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4A50" w14:textId="77777777" w:rsidR="000E2C35" w:rsidRDefault="00D077D9" w:rsidP="00947ADE">
      <w:r>
        <w:rPr>
          <w:noProof/>
        </w:rPr>
        <w:drawing>
          <wp:anchor distT="0" distB="0" distL="114300" distR="114300" simplePos="0" relativeHeight="251657728" behindDoc="1" locked="0" layoutInCell="1" allowOverlap="1" wp14:anchorId="3512DAA0" wp14:editId="2F59ECB7">
            <wp:simplePos x="0" y="0"/>
            <wp:positionH relativeFrom="column">
              <wp:posOffset>2091055</wp:posOffset>
            </wp:positionH>
            <wp:positionV relativeFrom="paragraph">
              <wp:posOffset>51435</wp:posOffset>
            </wp:positionV>
            <wp:extent cx="4236085" cy="3002915"/>
            <wp:effectExtent l="0" t="0" r="0" b="6985"/>
            <wp:wrapNone/>
            <wp:docPr id="6" name="Picture 6" descr="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bb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9C57E" w14:textId="77777777" w:rsidR="000E2C35" w:rsidRDefault="000E2C35" w:rsidP="00947ADE"/>
    <w:p w14:paraId="429A31F0" w14:textId="77777777" w:rsidR="000E2C35" w:rsidRDefault="00D077D9" w:rsidP="00947ADE"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AF1FD" wp14:editId="158231A8">
                <wp:simplePos x="0" y="0"/>
                <wp:positionH relativeFrom="column">
                  <wp:posOffset>2336800</wp:posOffset>
                </wp:positionH>
                <wp:positionV relativeFrom="paragraph">
                  <wp:posOffset>17145</wp:posOffset>
                </wp:positionV>
                <wp:extent cx="1714500" cy="1025525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0F6FE" w14:textId="77777777" w:rsidR="00F15879" w:rsidRPr="00E36C2C" w:rsidRDefault="00FF4920" w:rsidP="00F1587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HR Guidance</w:t>
                            </w:r>
                          </w:p>
                          <w:p w14:paraId="25B06B68" w14:textId="77777777" w:rsidR="00F15879" w:rsidRPr="00E36C2C" w:rsidRDefault="00F15879" w:rsidP="00F15879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AF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pt;margin-top:1.35pt;width:135pt;height:80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" filled="f" stroked="f">
                <v:textbox style="mso-fit-shape-to-text:t">
                  <w:txbxContent>
                    <w:p w14:paraId="6220F6FE" w14:textId="77777777" w:rsidR="00F15879" w:rsidRPr="00E36C2C" w:rsidRDefault="00FF4920" w:rsidP="00F15879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BFBFB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HR Guidance</w:t>
                      </w:r>
                    </w:p>
                    <w:p w14:paraId="25B06B68" w14:textId="77777777" w:rsidR="00F15879" w:rsidRPr="00E36C2C" w:rsidRDefault="00F15879" w:rsidP="00F15879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AA2C0" w14:textId="77777777" w:rsidR="000E2C35" w:rsidRDefault="000E2C35" w:rsidP="00947ADE"/>
    <w:p w14:paraId="6BC25C11" w14:textId="77777777" w:rsidR="000E2C35" w:rsidRDefault="00947ADE" w:rsidP="00947AD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B7BD18" wp14:editId="29DE0B00">
                <wp:simplePos x="0" y="0"/>
                <wp:positionH relativeFrom="column">
                  <wp:posOffset>3714115</wp:posOffset>
                </wp:positionH>
                <wp:positionV relativeFrom="paragraph">
                  <wp:posOffset>3175</wp:posOffset>
                </wp:positionV>
                <wp:extent cx="2216150" cy="18986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89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6725" w14:textId="77777777" w:rsidR="003E2C80" w:rsidRPr="00947ADE" w:rsidRDefault="00947ADE" w:rsidP="003E2C80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28"/>
                                <w:szCs w:val="28"/>
                              </w:rPr>
                            </w:pPr>
                            <w:r w:rsidRPr="0011118E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32"/>
                                <w:szCs w:val="32"/>
                              </w:rPr>
                              <w:t>Fire Pension Schemes</w:t>
                            </w:r>
                            <w:r w:rsidR="007132AC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7132AC" w:rsidRPr="00947ADE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28"/>
                                <w:szCs w:val="28"/>
                              </w:rPr>
                              <w:t>I</w:t>
                            </w:r>
                            <w:r w:rsidR="00AF5EB1" w:rsidRPr="00947ADE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28"/>
                                <w:szCs w:val="28"/>
                              </w:rPr>
                              <w:t>LL HEALTH RETIREMENT</w:t>
                            </w:r>
                            <w:r w:rsidR="00AF5EB1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F5EB1" w:rsidRPr="00947ADE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28"/>
                                <w:szCs w:val="28"/>
                              </w:rPr>
                              <w:t xml:space="preserve">Process – </w:t>
                            </w:r>
                            <w:r w:rsidR="00AF5EB1" w:rsidRPr="00947ADE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32"/>
                                <w:szCs w:val="32"/>
                              </w:rPr>
                              <w:t>What to Expect</w:t>
                            </w:r>
                            <w:r w:rsidR="00045A0A" w:rsidRPr="00947ADE"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43DBAC" w14:textId="77777777" w:rsidR="003E2C80" w:rsidRDefault="003E2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BD18" id="_x0000_s1027" type="#_x0000_t202" style="position:absolute;margin-left:292.45pt;margin-top:.25pt;width:174.5pt;height:1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" filled="f" stroked="f">
                <v:textbox>
                  <w:txbxContent>
                    <w:p w14:paraId="54AA6725" w14:textId="77777777" w:rsidR="003E2C80" w:rsidRPr="00947ADE" w:rsidRDefault="00947ADE" w:rsidP="003E2C80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31849B"/>
                          <w:sz w:val="28"/>
                          <w:szCs w:val="28"/>
                        </w:rPr>
                      </w:pPr>
                      <w:r w:rsidRPr="0011118E">
                        <w:rPr>
                          <w:rFonts w:ascii="Arial Black" w:hAnsi="Arial Black" w:cs="Arial"/>
                          <w:b/>
                          <w:color w:val="0082AA"/>
                          <w:sz w:val="32"/>
                          <w:szCs w:val="32"/>
                        </w:rPr>
                        <w:t>Fire Pension Schemes</w:t>
                      </w:r>
                      <w:r w:rsidR="007132AC">
                        <w:rPr>
                          <w:rFonts w:ascii="Arial Black" w:hAnsi="Arial Black" w:cs="Arial"/>
                          <w:b/>
                          <w:color w:val="0082AA"/>
                          <w:sz w:val="36"/>
                          <w:szCs w:val="36"/>
                        </w:rPr>
                        <w:t xml:space="preserve"> - </w:t>
                      </w:r>
                      <w:r w:rsidR="007132AC" w:rsidRPr="00947ADE">
                        <w:rPr>
                          <w:rFonts w:ascii="Arial Black" w:hAnsi="Arial Black" w:cs="Arial"/>
                          <w:b/>
                          <w:color w:val="0082AA"/>
                          <w:sz w:val="28"/>
                          <w:szCs w:val="28"/>
                        </w:rPr>
                        <w:t>I</w:t>
                      </w:r>
                      <w:r w:rsidR="00AF5EB1" w:rsidRPr="00947ADE">
                        <w:rPr>
                          <w:rFonts w:ascii="Arial Black" w:hAnsi="Arial Black" w:cs="Arial"/>
                          <w:b/>
                          <w:color w:val="0082AA"/>
                          <w:sz w:val="28"/>
                          <w:szCs w:val="28"/>
                        </w:rPr>
                        <w:t>LL HEALTH RETIREMENT</w:t>
                      </w:r>
                      <w:r w:rsidR="00AF5EB1">
                        <w:rPr>
                          <w:rFonts w:ascii="Arial Black" w:hAnsi="Arial Black" w:cs="Arial"/>
                          <w:b/>
                          <w:color w:val="0082AA"/>
                          <w:sz w:val="48"/>
                          <w:szCs w:val="48"/>
                        </w:rPr>
                        <w:t xml:space="preserve"> </w:t>
                      </w:r>
                      <w:r w:rsidR="00AF5EB1" w:rsidRPr="00947ADE">
                        <w:rPr>
                          <w:rFonts w:ascii="Arial Black" w:hAnsi="Arial Black" w:cs="Arial"/>
                          <w:b/>
                          <w:color w:val="0082AA"/>
                          <w:sz w:val="28"/>
                          <w:szCs w:val="28"/>
                        </w:rPr>
                        <w:t xml:space="preserve">Process – </w:t>
                      </w:r>
                      <w:r w:rsidR="00AF5EB1" w:rsidRPr="00947ADE">
                        <w:rPr>
                          <w:rFonts w:ascii="Arial Black" w:hAnsi="Arial Black" w:cs="Arial"/>
                          <w:b/>
                          <w:color w:val="0082AA"/>
                          <w:sz w:val="32"/>
                          <w:szCs w:val="32"/>
                        </w:rPr>
                        <w:t>What to Expect</w:t>
                      </w:r>
                      <w:r w:rsidR="00045A0A" w:rsidRPr="00947ADE">
                        <w:rPr>
                          <w:rFonts w:ascii="Arial Black" w:hAnsi="Arial Black" w:cs="Arial"/>
                          <w:b/>
                          <w:color w:val="31849B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43DBAC" w14:textId="77777777" w:rsidR="003E2C80" w:rsidRDefault="003E2C80"/>
                  </w:txbxContent>
                </v:textbox>
              </v:shape>
            </w:pict>
          </mc:Fallback>
        </mc:AlternateContent>
      </w:r>
    </w:p>
    <w:p w14:paraId="1A52DA7C" w14:textId="77777777" w:rsidR="000E2C35" w:rsidRDefault="000E2C35" w:rsidP="00947ADE"/>
    <w:p w14:paraId="77948682" w14:textId="77777777" w:rsidR="000E2C35" w:rsidRDefault="000E2C35" w:rsidP="00947ADE"/>
    <w:p w14:paraId="17F923AA" w14:textId="77777777" w:rsidR="000E2C35" w:rsidRDefault="000E2C35" w:rsidP="00947ADE"/>
    <w:p w14:paraId="4BD9DCBE" w14:textId="77777777" w:rsidR="000E2C35" w:rsidRDefault="000E2C35" w:rsidP="00947ADE"/>
    <w:p w14:paraId="7FF63066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22ABAEEB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2F623C92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66BA86A7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1CCC97CD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6FE852DC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3EBFB563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5B9E6D5B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67D62674" w14:textId="77777777" w:rsidR="003E2C80" w:rsidRDefault="003E2C80" w:rsidP="00947ADE">
      <w:pPr>
        <w:pStyle w:val="SubHead"/>
        <w:rPr>
          <w:rFonts w:ascii="Arial" w:hAnsi="Arial" w:cs="Arial"/>
          <w:bCs/>
          <w:sz w:val="24"/>
        </w:rPr>
      </w:pPr>
    </w:p>
    <w:p w14:paraId="1D8E2DA6" w14:textId="77777777" w:rsidR="003E2C80" w:rsidRPr="00BF4718" w:rsidRDefault="00BC12AE" w:rsidP="00947ADE">
      <w:pPr>
        <w:rPr>
          <w:b/>
          <w:color w:val="0082AA"/>
          <w:sz w:val="24"/>
        </w:rPr>
      </w:pPr>
      <w:r w:rsidRPr="00BF4718">
        <w:rPr>
          <w:b/>
          <w:color w:val="0082AA"/>
          <w:sz w:val="24"/>
        </w:rPr>
        <w:t>Introduction</w:t>
      </w:r>
    </w:p>
    <w:p w14:paraId="7279F64B" w14:textId="77777777" w:rsidR="00FF4920" w:rsidRDefault="00FF4920" w:rsidP="00947ADE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</w:p>
    <w:p w14:paraId="4BEA95E7" w14:textId="77777777" w:rsidR="00BF4718" w:rsidRDefault="00AF5EB1" w:rsidP="00947ADE">
      <w:pPr>
        <w:rPr>
          <w:rFonts w:cs="Arial"/>
          <w:sz w:val="24"/>
        </w:rPr>
      </w:pPr>
      <w:r>
        <w:rPr>
          <w:rFonts w:cs="Arial"/>
          <w:sz w:val="24"/>
        </w:rPr>
        <w:t xml:space="preserve">The Council </w:t>
      </w:r>
      <w:r w:rsidR="00484232">
        <w:rPr>
          <w:rFonts w:cs="Arial"/>
          <w:sz w:val="24"/>
        </w:rPr>
        <w:t xml:space="preserve">aims to </w:t>
      </w:r>
      <w:r w:rsidR="005800B9">
        <w:rPr>
          <w:rFonts w:cs="Arial"/>
          <w:sz w:val="24"/>
        </w:rPr>
        <w:t xml:space="preserve">support the health and well-being of its employees </w:t>
      </w:r>
      <w:r w:rsidR="0025077B">
        <w:rPr>
          <w:rFonts w:cs="Arial"/>
          <w:sz w:val="24"/>
        </w:rPr>
        <w:t xml:space="preserve">and will support </w:t>
      </w:r>
      <w:r w:rsidR="00EE5FC8">
        <w:rPr>
          <w:rFonts w:cs="Arial"/>
          <w:sz w:val="24"/>
        </w:rPr>
        <w:t>you</w:t>
      </w:r>
      <w:r w:rsidR="0025077B">
        <w:rPr>
          <w:rFonts w:cs="Arial"/>
          <w:sz w:val="24"/>
        </w:rPr>
        <w:t xml:space="preserve"> to remain in work wherever possible</w:t>
      </w:r>
      <w:r w:rsidR="0048514B">
        <w:rPr>
          <w:rFonts w:cs="Arial"/>
          <w:sz w:val="24"/>
        </w:rPr>
        <w:t xml:space="preserve">; </w:t>
      </w:r>
      <w:proofErr w:type="gramStart"/>
      <w:r w:rsidR="0048514B">
        <w:rPr>
          <w:rFonts w:cs="Arial"/>
          <w:sz w:val="24"/>
        </w:rPr>
        <w:t>h</w:t>
      </w:r>
      <w:r w:rsidR="00E004C0">
        <w:rPr>
          <w:rFonts w:cs="Arial"/>
          <w:sz w:val="24"/>
        </w:rPr>
        <w:t>owever</w:t>
      </w:r>
      <w:proofErr w:type="gramEnd"/>
      <w:r w:rsidR="00E004C0">
        <w:rPr>
          <w:rFonts w:cs="Arial"/>
          <w:sz w:val="24"/>
        </w:rPr>
        <w:t xml:space="preserve"> some of you may no longer be fit to continue working </w:t>
      </w:r>
      <w:r w:rsidR="0025077B">
        <w:rPr>
          <w:rFonts w:cs="Arial"/>
          <w:sz w:val="24"/>
        </w:rPr>
        <w:t>as a result of ill health</w:t>
      </w:r>
      <w:r w:rsidR="00E004C0">
        <w:rPr>
          <w:rFonts w:cs="Arial"/>
          <w:sz w:val="24"/>
        </w:rPr>
        <w:t>.</w:t>
      </w:r>
      <w:r w:rsidR="0025077B">
        <w:rPr>
          <w:rFonts w:cs="Arial"/>
          <w:sz w:val="24"/>
        </w:rPr>
        <w:t xml:space="preserve"> Where this may be the </w:t>
      </w:r>
      <w:r w:rsidR="0048514B">
        <w:rPr>
          <w:rFonts w:cs="Arial"/>
          <w:sz w:val="24"/>
        </w:rPr>
        <w:t>case,</w:t>
      </w:r>
      <w:r w:rsidR="0025077B">
        <w:rPr>
          <w:rFonts w:cs="Arial"/>
          <w:sz w:val="24"/>
        </w:rPr>
        <w:t xml:space="preserve"> </w:t>
      </w:r>
      <w:r w:rsidR="0075563E">
        <w:rPr>
          <w:rFonts w:cs="Arial"/>
          <w:sz w:val="24"/>
        </w:rPr>
        <w:t>your</w:t>
      </w:r>
      <w:r w:rsidR="0025077B">
        <w:rPr>
          <w:rFonts w:cs="Arial"/>
          <w:sz w:val="24"/>
        </w:rPr>
        <w:t xml:space="preserve"> </w:t>
      </w:r>
      <w:r w:rsidR="00EE5FC8">
        <w:rPr>
          <w:rFonts w:cs="Arial"/>
          <w:sz w:val="24"/>
        </w:rPr>
        <w:t xml:space="preserve">manager </w:t>
      </w:r>
      <w:r w:rsidR="0025077B">
        <w:rPr>
          <w:rFonts w:cs="Arial"/>
          <w:sz w:val="24"/>
        </w:rPr>
        <w:t xml:space="preserve">will follow an Ill Health Retirement (IHR) </w:t>
      </w:r>
      <w:proofErr w:type="gramStart"/>
      <w:r w:rsidR="0025077B">
        <w:rPr>
          <w:rFonts w:cs="Arial"/>
          <w:sz w:val="24"/>
        </w:rPr>
        <w:t>process</w:t>
      </w:r>
      <w:proofErr w:type="gramEnd"/>
      <w:r w:rsidR="0025077B">
        <w:rPr>
          <w:rFonts w:cs="Arial"/>
          <w:sz w:val="24"/>
        </w:rPr>
        <w:t xml:space="preserve"> or </w:t>
      </w:r>
      <w:r w:rsidR="00EE5FC8">
        <w:rPr>
          <w:rFonts w:cs="Arial"/>
          <w:sz w:val="24"/>
        </w:rPr>
        <w:t>you</w:t>
      </w:r>
      <w:r w:rsidR="0025077B">
        <w:rPr>
          <w:rFonts w:cs="Arial"/>
          <w:sz w:val="24"/>
        </w:rPr>
        <w:t xml:space="preserve"> may </w:t>
      </w:r>
      <w:r w:rsidR="00EE5FC8">
        <w:rPr>
          <w:rFonts w:cs="Arial"/>
          <w:sz w:val="24"/>
        </w:rPr>
        <w:t xml:space="preserve">ask </w:t>
      </w:r>
      <w:r w:rsidR="000C04D0">
        <w:rPr>
          <w:rFonts w:cs="Arial"/>
          <w:sz w:val="24"/>
        </w:rPr>
        <w:t xml:space="preserve">to be considered </w:t>
      </w:r>
      <w:r w:rsidR="00EE5FC8">
        <w:rPr>
          <w:rFonts w:cs="Arial"/>
          <w:sz w:val="24"/>
        </w:rPr>
        <w:t>for</w:t>
      </w:r>
      <w:r w:rsidR="0025077B">
        <w:rPr>
          <w:rFonts w:cs="Arial"/>
          <w:sz w:val="24"/>
        </w:rPr>
        <w:t xml:space="preserve"> Ill Health Retirement.  </w:t>
      </w:r>
    </w:p>
    <w:p w14:paraId="0185A619" w14:textId="77777777" w:rsidR="0025077B" w:rsidRDefault="0025077B" w:rsidP="00947ADE">
      <w:pPr>
        <w:rPr>
          <w:rFonts w:cs="Arial"/>
          <w:sz w:val="24"/>
        </w:rPr>
      </w:pPr>
    </w:p>
    <w:p w14:paraId="7F41C520" w14:textId="77777777" w:rsidR="004328D7" w:rsidRDefault="0025077B" w:rsidP="00947ADE">
      <w:pPr>
        <w:rPr>
          <w:rFonts w:cs="Arial"/>
          <w:sz w:val="24"/>
        </w:rPr>
      </w:pPr>
      <w:r>
        <w:rPr>
          <w:rFonts w:cs="Arial"/>
          <w:sz w:val="24"/>
        </w:rPr>
        <w:t xml:space="preserve">This guidance is intended to </w:t>
      </w:r>
      <w:r w:rsidR="0075563E">
        <w:rPr>
          <w:rFonts w:cs="Arial"/>
          <w:sz w:val="24"/>
        </w:rPr>
        <w:t xml:space="preserve">help you understand </w:t>
      </w:r>
      <w:r>
        <w:rPr>
          <w:rFonts w:cs="Arial"/>
          <w:sz w:val="24"/>
        </w:rPr>
        <w:t xml:space="preserve">the steps involved in the process and the rules and </w:t>
      </w:r>
      <w:r w:rsidR="0048514B">
        <w:rPr>
          <w:rFonts w:cs="Arial"/>
          <w:sz w:val="24"/>
        </w:rPr>
        <w:t>regulations, which</w:t>
      </w:r>
      <w:r>
        <w:rPr>
          <w:rFonts w:cs="Arial"/>
          <w:sz w:val="24"/>
        </w:rPr>
        <w:t xml:space="preserve"> must be applied. </w:t>
      </w:r>
      <w:r w:rsidR="004328D7">
        <w:rPr>
          <w:rFonts w:cs="Arial"/>
          <w:sz w:val="24"/>
        </w:rPr>
        <w:t xml:space="preserve">IHR </w:t>
      </w:r>
      <w:r w:rsidR="00AA25C9">
        <w:rPr>
          <w:rFonts w:cs="Arial"/>
          <w:sz w:val="24"/>
        </w:rPr>
        <w:t xml:space="preserve">should be a last resort after all other options to support you in the workplace have been explored and </w:t>
      </w:r>
      <w:r w:rsidR="004328D7">
        <w:rPr>
          <w:rFonts w:cs="Arial"/>
          <w:sz w:val="24"/>
        </w:rPr>
        <w:t xml:space="preserve">may only be considered in the case of serious </w:t>
      </w:r>
      <w:r w:rsidR="009E5F2C">
        <w:rPr>
          <w:rFonts w:cs="Arial"/>
          <w:sz w:val="24"/>
        </w:rPr>
        <w:t>illness. It</w:t>
      </w:r>
      <w:r w:rsidR="004328D7">
        <w:rPr>
          <w:rFonts w:cs="Arial"/>
          <w:sz w:val="24"/>
        </w:rPr>
        <w:t xml:space="preserve"> therefore does not apply to </w:t>
      </w:r>
      <w:r w:rsidR="0048514B">
        <w:rPr>
          <w:rFonts w:cs="Arial"/>
          <w:sz w:val="24"/>
        </w:rPr>
        <w:t>short-term</w:t>
      </w:r>
      <w:r w:rsidR="004328D7">
        <w:rPr>
          <w:rFonts w:cs="Arial"/>
          <w:sz w:val="24"/>
        </w:rPr>
        <w:t xml:space="preserve"> </w:t>
      </w:r>
      <w:r w:rsidR="00EE5FC8">
        <w:rPr>
          <w:rFonts w:cs="Arial"/>
          <w:sz w:val="24"/>
        </w:rPr>
        <w:t xml:space="preserve">illness / </w:t>
      </w:r>
      <w:r w:rsidR="004328D7">
        <w:rPr>
          <w:rFonts w:cs="Arial"/>
          <w:sz w:val="24"/>
        </w:rPr>
        <w:t xml:space="preserve">absences. </w:t>
      </w:r>
    </w:p>
    <w:p w14:paraId="193457BC" w14:textId="77777777" w:rsidR="00601FD1" w:rsidRDefault="00601FD1" w:rsidP="00947ADE">
      <w:pPr>
        <w:rPr>
          <w:rFonts w:cs="Arial"/>
          <w:sz w:val="24"/>
        </w:rPr>
      </w:pPr>
    </w:p>
    <w:p w14:paraId="13D17B02" w14:textId="77777777" w:rsidR="007C42CC" w:rsidRDefault="007C42CC" w:rsidP="00947ADE">
      <w:pPr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 xml:space="preserve">Scope </w:t>
      </w:r>
    </w:p>
    <w:p w14:paraId="6668BE1C" w14:textId="77777777" w:rsidR="007C42CC" w:rsidRDefault="007C42CC" w:rsidP="00947ADE">
      <w:pPr>
        <w:rPr>
          <w:rFonts w:cs="Arial"/>
          <w:b/>
          <w:color w:val="0082AA"/>
          <w:sz w:val="24"/>
        </w:rPr>
      </w:pPr>
    </w:p>
    <w:p w14:paraId="5B5235D3" w14:textId="77777777" w:rsidR="00947ADE" w:rsidRDefault="007C42CC" w:rsidP="00947ADE">
      <w:pPr>
        <w:rPr>
          <w:rFonts w:cs="Arial"/>
          <w:sz w:val="24"/>
        </w:rPr>
      </w:pPr>
      <w:r>
        <w:rPr>
          <w:rFonts w:cs="Arial"/>
          <w:sz w:val="24"/>
        </w:rPr>
        <w:t xml:space="preserve">This applies to active members of the </w:t>
      </w:r>
      <w:r w:rsidR="00947ADE">
        <w:rPr>
          <w:rFonts w:cs="Arial"/>
          <w:sz w:val="24"/>
        </w:rPr>
        <w:t>Fire Pension Schemes (1992, 2006, 2006 modified and 2015)</w:t>
      </w:r>
      <w:r>
        <w:rPr>
          <w:rFonts w:cs="Arial"/>
          <w:sz w:val="24"/>
        </w:rPr>
        <w:t xml:space="preserve">. </w:t>
      </w:r>
    </w:p>
    <w:p w14:paraId="7BE7D0F1" w14:textId="77777777" w:rsidR="00947ADE" w:rsidRDefault="00947ADE" w:rsidP="00947ADE">
      <w:pPr>
        <w:rPr>
          <w:rFonts w:cs="Arial"/>
          <w:sz w:val="24"/>
        </w:rPr>
      </w:pPr>
    </w:p>
    <w:p w14:paraId="07479FF8" w14:textId="77777777" w:rsidR="007C42CC" w:rsidRDefault="008B3DBD" w:rsidP="00947ADE">
      <w:pPr>
        <w:rPr>
          <w:rFonts w:cs="Arial"/>
          <w:b/>
          <w:color w:val="0082AA"/>
          <w:sz w:val="24"/>
        </w:rPr>
      </w:pPr>
      <w:r>
        <w:rPr>
          <w:rFonts w:cs="Arial"/>
          <w:sz w:val="24"/>
        </w:rPr>
        <w:t xml:space="preserve">(There is a separate process for early payment of deferred pensions). </w:t>
      </w:r>
    </w:p>
    <w:p w14:paraId="61D0AEA7" w14:textId="77777777" w:rsidR="007C42CC" w:rsidRDefault="007C42CC" w:rsidP="00947ADE">
      <w:pPr>
        <w:rPr>
          <w:rFonts w:cs="Arial"/>
          <w:b/>
          <w:color w:val="0082AA"/>
          <w:sz w:val="24"/>
        </w:rPr>
      </w:pPr>
    </w:p>
    <w:p w14:paraId="4BD22CF3" w14:textId="77777777" w:rsidR="00BF4718" w:rsidRPr="00BF4718" w:rsidRDefault="0025077B" w:rsidP="00947ADE">
      <w:pPr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Before an IHR referral is made</w:t>
      </w:r>
    </w:p>
    <w:p w14:paraId="59135492" w14:textId="77777777" w:rsidR="00BF4718" w:rsidRPr="00BF4718" w:rsidRDefault="00BF4718" w:rsidP="00947ADE">
      <w:pPr>
        <w:rPr>
          <w:rFonts w:cs="Arial"/>
          <w:sz w:val="24"/>
        </w:rPr>
      </w:pPr>
    </w:p>
    <w:p w14:paraId="55A04D43" w14:textId="77777777" w:rsidR="004328D7" w:rsidRDefault="003B3DFD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*</w:t>
      </w:r>
      <w:r w:rsidR="0025077B">
        <w:rPr>
          <w:rFonts w:cs="Arial"/>
          <w:sz w:val="24"/>
        </w:rPr>
        <w:t xml:space="preserve">Normally you will have been discussing with your manager the reasons for your absence and the measures which you and your manager can take to support a return to work as soon as possible. These might include </w:t>
      </w:r>
      <w:r w:rsidR="004328D7">
        <w:rPr>
          <w:rFonts w:cs="Arial"/>
          <w:sz w:val="24"/>
        </w:rPr>
        <w:t xml:space="preserve">lifestyle changes, a </w:t>
      </w:r>
      <w:r w:rsidR="0025077B">
        <w:rPr>
          <w:rFonts w:cs="Arial"/>
          <w:sz w:val="24"/>
        </w:rPr>
        <w:t>phased return</w:t>
      </w:r>
      <w:r w:rsidR="004328D7">
        <w:rPr>
          <w:rFonts w:cs="Arial"/>
          <w:sz w:val="24"/>
        </w:rPr>
        <w:t>, reasonable adjustment</w:t>
      </w:r>
      <w:r w:rsidR="00EE5FC8">
        <w:rPr>
          <w:rFonts w:cs="Arial"/>
          <w:sz w:val="24"/>
        </w:rPr>
        <w:t>s</w:t>
      </w:r>
      <w:r w:rsidR="004328D7">
        <w:rPr>
          <w:rFonts w:cs="Arial"/>
          <w:sz w:val="24"/>
        </w:rPr>
        <w:t xml:space="preserve">, </w:t>
      </w:r>
      <w:r w:rsidR="007C42CC">
        <w:rPr>
          <w:rFonts w:cs="Arial"/>
          <w:sz w:val="24"/>
        </w:rPr>
        <w:t xml:space="preserve">alternative employment </w:t>
      </w:r>
      <w:r w:rsidR="004328D7">
        <w:rPr>
          <w:rFonts w:cs="Arial"/>
          <w:sz w:val="24"/>
        </w:rPr>
        <w:t xml:space="preserve">etc. </w:t>
      </w:r>
      <w:r w:rsidR="00E004C0">
        <w:rPr>
          <w:rFonts w:cs="Arial"/>
          <w:sz w:val="24"/>
        </w:rPr>
        <w:t>Your</w:t>
      </w:r>
      <w:r w:rsidR="004328D7">
        <w:rPr>
          <w:rFonts w:cs="Arial"/>
          <w:sz w:val="24"/>
        </w:rPr>
        <w:t xml:space="preserve"> manager </w:t>
      </w:r>
      <w:r w:rsidR="00615392">
        <w:rPr>
          <w:rFonts w:cs="Arial"/>
          <w:sz w:val="24"/>
        </w:rPr>
        <w:t>may</w:t>
      </w:r>
      <w:r w:rsidR="004328D7">
        <w:rPr>
          <w:rFonts w:cs="Arial"/>
          <w:sz w:val="24"/>
        </w:rPr>
        <w:t xml:space="preserve"> have made a referral to the Council’s Occupational Health Service </w:t>
      </w:r>
      <w:r w:rsidR="00A14887">
        <w:rPr>
          <w:rFonts w:cs="Arial"/>
          <w:sz w:val="24"/>
        </w:rPr>
        <w:t xml:space="preserve">(OHS) </w:t>
      </w:r>
      <w:r w:rsidR="004328D7">
        <w:rPr>
          <w:rFonts w:cs="Arial"/>
          <w:sz w:val="24"/>
        </w:rPr>
        <w:t xml:space="preserve">to seek advice about the support you will need in the workplace.  </w:t>
      </w:r>
      <w:r w:rsidR="0025077B">
        <w:rPr>
          <w:rFonts w:cs="Arial"/>
          <w:sz w:val="24"/>
        </w:rPr>
        <w:t xml:space="preserve"> </w:t>
      </w:r>
    </w:p>
    <w:p w14:paraId="01C0F695" w14:textId="77777777" w:rsidR="004328D7" w:rsidRDefault="004328D7" w:rsidP="00947ADE">
      <w:pPr>
        <w:spacing w:line="240" w:lineRule="auto"/>
        <w:rPr>
          <w:rFonts w:cs="Arial"/>
          <w:sz w:val="24"/>
        </w:rPr>
      </w:pPr>
    </w:p>
    <w:p w14:paraId="62C0738A" w14:textId="77777777" w:rsidR="00BF4718" w:rsidRDefault="004328D7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You may</w:t>
      </w:r>
      <w:r w:rsidR="00BF4718" w:rsidRPr="0025077B">
        <w:rPr>
          <w:rFonts w:cs="Arial"/>
          <w:sz w:val="24"/>
        </w:rPr>
        <w:t xml:space="preserve"> </w:t>
      </w:r>
      <w:r w:rsidR="0075563E">
        <w:rPr>
          <w:rFonts w:cs="Arial"/>
          <w:sz w:val="24"/>
        </w:rPr>
        <w:t xml:space="preserve">also </w:t>
      </w:r>
      <w:r>
        <w:rPr>
          <w:rFonts w:cs="Arial"/>
          <w:sz w:val="24"/>
        </w:rPr>
        <w:t xml:space="preserve">have had an appointment with an Occupational Health Physician or an </w:t>
      </w:r>
      <w:r w:rsidR="0034447A">
        <w:rPr>
          <w:rFonts w:cs="Arial"/>
          <w:sz w:val="24"/>
        </w:rPr>
        <w:t xml:space="preserve">Occupational Health </w:t>
      </w:r>
      <w:r>
        <w:rPr>
          <w:rFonts w:cs="Arial"/>
          <w:sz w:val="24"/>
        </w:rPr>
        <w:t>Advisor</w:t>
      </w:r>
      <w:r w:rsidR="00CA07D0">
        <w:rPr>
          <w:rFonts w:cs="Arial"/>
          <w:sz w:val="24"/>
        </w:rPr>
        <w:t xml:space="preserve"> and may have support from a trade union representative</w:t>
      </w:r>
      <w:r>
        <w:rPr>
          <w:rFonts w:cs="Arial"/>
          <w:sz w:val="24"/>
        </w:rPr>
        <w:t xml:space="preserve">. </w:t>
      </w:r>
    </w:p>
    <w:p w14:paraId="0C1D64EF" w14:textId="77777777" w:rsidR="004328D7" w:rsidRDefault="004328D7" w:rsidP="00947ADE">
      <w:pPr>
        <w:spacing w:line="240" w:lineRule="auto"/>
        <w:rPr>
          <w:rFonts w:cs="Arial"/>
          <w:sz w:val="24"/>
        </w:rPr>
      </w:pPr>
    </w:p>
    <w:p w14:paraId="5EB5C93D" w14:textId="77777777" w:rsidR="004328D7" w:rsidRPr="0025077B" w:rsidRDefault="004328D7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If you, your manager or the OHS consider that you may </w:t>
      </w:r>
      <w:r w:rsidR="00D95752" w:rsidRPr="00D95752">
        <w:rPr>
          <w:rFonts w:cs="Arial"/>
          <w:sz w:val="24"/>
        </w:rPr>
        <w:t xml:space="preserve">be permanently incapable of discharging efficiently the duties of your </w:t>
      </w:r>
      <w:r w:rsidR="0048514B" w:rsidRPr="00D95752">
        <w:rPr>
          <w:rFonts w:cs="Arial"/>
          <w:sz w:val="24"/>
        </w:rPr>
        <w:t>employment, an</w:t>
      </w:r>
      <w:r>
        <w:rPr>
          <w:rFonts w:cs="Arial"/>
          <w:sz w:val="24"/>
        </w:rPr>
        <w:t xml:space="preserve"> IHR referral </w:t>
      </w:r>
      <w:r w:rsidR="00EE5FC8">
        <w:rPr>
          <w:rFonts w:cs="Arial"/>
          <w:sz w:val="24"/>
        </w:rPr>
        <w:t>will</w:t>
      </w:r>
      <w:r>
        <w:rPr>
          <w:rFonts w:cs="Arial"/>
          <w:sz w:val="24"/>
        </w:rPr>
        <w:t xml:space="preserve"> be made by your manager, through the OHS portal, with the support of People Management.   </w:t>
      </w:r>
    </w:p>
    <w:p w14:paraId="7EF60DA3" w14:textId="77777777" w:rsidR="00BF4718" w:rsidRDefault="00BF4718" w:rsidP="00947ADE">
      <w:pPr>
        <w:spacing w:line="240" w:lineRule="auto"/>
        <w:rPr>
          <w:rFonts w:cs="Arial"/>
          <w:sz w:val="24"/>
        </w:rPr>
      </w:pPr>
    </w:p>
    <w:p w14:paraId="4076164F" w14:textId="77777777" w:rsidR="003B3DFD" w:rsidRPr="00615392" w:rsidRDefault="003B3DFD" w:rsidP="00947ADE">
      <w:pPr>
        <w:spacing w:line="240" w:lineRule="auto"/>
        <w:rPr>
          <w:rFonts w:cs="Arial"/>
          <w:sz w:val="22"/>
          <w:szCs w:val="22"/>
        </w:rPr>
      </w:pPr>
      <w:r w:rsidRPr="00615392">
        <w:rPr>
          <w:rFonts w:cs="Arial"/>
          <w:sz w:val="22"/>
          <w:szCs w:val="22"/>
        </w:rPr>
        <w:t>*</w:t>
      </w:r>
      <w:r w:rsidR="0075563E" w:rsidRPr="00615392">
        <w:rPr>
          <w:rFonts w:cs="Arial"/>
          <w:sz w:val="22"/>
          <w:szCs w:val="22"/>
        </w:rPr>
        <w:t>Please note that th</w:t>
      </w:r>
      <w:r w:rsidRPr="00615392">
        <w:rPr>
          <w:rFonts w:cs="Arial"/>
          <w:sz w:val="22"/>
          <w:szCs w:val="22"/>
        </w:rPr>
        <w:t xml:space="preserve">ere is a ‘Fast Track’ process if you are </w:t>
      </w:r>
      <w:r w:rsidR="00E004C0">
        <w:rPr>
          <w:rFonts w:cs="Arial"/>
          <w:sz w:val="22"/>
          <w:szCs w:val="22"/>
        </w:rPr>
        <w:t xml:space="preserve">terminally </w:t>
      </w:r>
      <w:proofErr w:type="gramStart"/>
      <w:r w:rsidRPr="00615392">
        <w:rPr>
          <w:rFonts w:cs="Arial"/>
          <w:sz w:val="22"/>
          <w:szCs w:val="22"/>
        </w:rPr>
        <w:t>ill</w:t>
      </w:r>
      <w:proofErr w:type="gramEnd"/>
      <w:r w:rsidR="007C42CC">
        <w:rPr>
          <w:rFonts w:cs="Arial"/>
          <w:sz w:val="22"/>
          <w:szCs w:val="22"/>
        </w:rPr>
        <w:t xml:space="preserve"> and time is a critical factor</w:t>
      </w:r>
      <w:r w:rsidR="00BE2359">
        <w:rPr>
          <w:rFonts w:cs="Arial"/>
          <w:sz w:val="22"/>
          <w:szCs w:val="22"/>
        </w:rPr>
        <w:t>.</w:t>
      </w:r>
    </w:p>
    <w:p w14:paraId="0D42A45A" w14:textId="77777777" w:rsidR="00BF4718" w:rsidRPr="00BF4718" w:rsidRDefault="003B3DFD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50A7C764" w14:textId="77777777" w:rsidR="00BF4718" w:rsidRPr="00BF4718" w:rsidRDefault="004328D7" w:rsidP="00947ADE">
      <w:pPr>
        <w:pStyle w:val="ListParagraph"/>
        <w:spacing w:line="240" w:lineRule="auto"/>
        <w:ind w:left="567" w:hanging="567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 xml:space="preserve">The </w:t>
      </w:r>
      <w:r w:rsidR="00440686">
        <w:rPr>
          <w:rFonts w:cs="Arial"/>
          <w:b/>
          <w:color w:val="0082AA"/>
          <w:sz w:val="24"/>
        </w:rPr>
        <w:t xml:space="preserve">IHR </w:t>
      </w:r>
      <w:r>
        <w:rPr>
          <w:rFonts w:cs="Arial"/>
          <w:b/>
          <w:color w:val="0082AA"/>
          <w:sz w:val="24"/>
        </w:rPr>
        <w:t>Referral</w:t>
      </w:r>
      <w:r w:rsidR="00440686">
        <w:rPr>
          <w:rFonts w:cs="Arial"/>
          <w:b/>
          <w:color w:val="0082AA"/>
          <w:sz w:val="24"/>
        </w:rPr>
        <w:t xml:space="preserve"> to OHS</w:t>
      </w:r>
    </w:p>
    <w:p w14:paraId="4F993818" w14:textId="77777777" w:rsidR="00BF4718" w:rsidRPr="00BF4718" w:rsidRDefault="00BF4718" w:rsidP="00947ADE">
      <w:pPr>
        <w:pStyle w:val="ListParagraph"/>
        <w:spacing w:line="240" w:lineRule="auto"/>
        <w:ind w:left="567"/>
        <w:rPr>
          <w:rFonts w:cs="Arial"/>
          <w:b/>
          <w:sz w:val="24"/>
        </w:rPr>
      </w:pPr>
    </w:p>
    <w:p w14:paraId="4409D8B8" w14:textId="77777777" w:rsidR="00BF4718" w:rsidRDefault="004328D7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Your manager will </w:t>
      </w:r>
      <w:r w:rsidR="0075563E">
        <w:rPr>
          <w:rFonts w:cs="Arial"/>
          <w:sz w:val="24"/>
        </w:rPr>
        <w:t xml:space="preserve">make a referral to OHS and </w:t>
      </w:r>
      <w:r w:rsidR="0085538F">
        <w:rPr>
          <w:rFonts w:cs="Arial"/>
          <w:sz w:val="24"/>
        </w:rPr>
        <w:t>provide:</w:t>
      </w:r>
    </w:p>
    <w:p w14:paraId="48CBE92E" w14:textId="77777777" w:rsidR="0085538F" w:rsidRDefault="0085538F" w:rsidP="00947ADE">
      <w:pPr>
        <w:spacing w:line="240" w:lineRule="auto"/>
        <w:rPr>
          <w:rFonts w:cs="Arial"/>
          <w:sz w:val="24"/>
        </w:rPr>
      </w:pPr>
    </w:p>
    <w:p w14:paraId="51BD577C" w14:textId="77777777" w:rsidR="0085538F" w:rsidRDefault="0085538F" w:rsidP="00947ADE">
      <w:pPr>
        <w:pStyle w:val="ListParagraph"/>
        <w:numPr>
          <w:ilvl w:val="0"/>
          <w:numId w:val="15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Details about your job role and the circumstances in which you perform your job such as </w:t>
      </w:r>
      <w:r w:rsidR="00947ADE">
        <w:rPr>
          <w:rFonts w:cs="Arial"/>
          <w:sz w:val="24"/>
        </w:rPr>
        <w:t>the</w:t>
      </w:r>
      <w:r>
        <w:rPr>
          <w:rFonts w:cs="Arial"/>
          <w:sz w:val="24"/>
        </w:rPr>
        <w:t xml:space="preserve"> physical a</w:t>
      </w:r>
      <w:r w:rsidR="00947ADE">
        <w:rPr>
          <w:rFonts w:cs="Arial"/>
          <w:sz w:val="24"/>
        </w:rPr>
        <w:t>spects like lifting or carrying, shift work etc.</w:t>
      </w:r>
      <w:r>
        <w:rPr>
          <w:rFonts w:cs="Arial"/>
          <w:sz w:val="24"/>
        </w:rPr>
        <w:t xml:space="preserve"> </w:t>
      </w:r>
    </w:p>
    <w:p w14:paraId="67D21EB7" w14:textId="77777777" w:rsidR="0085538F" w:rsidRDefault="0085538F" w:rsidP="00947ADE">
      <w:pPr>
        <w:pStyle w:val="ListParagraph"/>
        <w:numPr>
          <w:ilvl w:val="0"/>
          <w:numId w:val="15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Your sickness absence dates and reasons.</w:t>
      </w:r>
    </w:p>
    <w:p w14:paraId="02F13730" w14:textId="77777777" w:rsidR="0085538F" w:rsidRDefault="0085538F" w:rsidP="00947ADE">
      <w:pPr>
        <w:pStyle w:val="ListParagraph"/>
        <w:numPr>
          <w:ilvl w:val="0"/>
          <w:numId w:val="15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Details of the medical condition(s) that are known to your manager. </w:t>
      </w:r>
    </w:p>
    <w:p w14:paraId="7ADEE4B5" w14:textId="77777777" w:rsidR="0085538F" w:rsidRDefault="0085538F" w:rsidP="00947ADE">
      <w:pPr>
        <w:pStyle w:val="ListParagraph"/>
        <w:numPr>
          <w:ilvl w:val="0"/>
          <w:numId w:val="15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Steps taken to support your return to work</w:t>
      </w:r>
      <w:r w:rsidR="0075563E">
        <w:rPr>
          <w:rFonts w:cs="Arial"/>
          <w:sz w:val="24"/>
        </w:rPr>
        <w:t xml:space="preserve"> or to remain in work</w:t>
      </w:r>
      <w:r>
        <w:rPr>
          <w:rFonts w:cs="Arial"/>
          <w:sz w:val="24"/>
        </w:rPr>
        <w:t xml:space="preserve">. </w:t>
      </w:r>
    </w:p>
    <w:p w14:paraId="53F8DD67" w14:textId="77777777" w:rsidR="00A07C43" w:rsidRDefault="00947ADE" w:rsidP="00947ADE">
      <w:pPr>
        <w:pStyle w:val="ListParagraph"/>
        <w:numPr>
          <w:ilvl w:val="0"/>
          <w:numId w:val="15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A Fire Pension Scheme</w:t>
      </w:r>
      <w:r w:rsidR="00A07C43">
        <w:rPr>
          <w:rFonts w:cs="Arial"/>
          <w:sz w:val="24"/>
        </w:rPr>
        <w:t xml:space="preserve"> </w:t>
      </w:r>
      <w:r w:rsidR="00615392">
        <w:rPr>
          <w:rFonts w:cs="Arial"/>
          <w:sz w:val="24"/>
        </w:rPr>
        <w:t xml:space="preserve">IHR </w:t>
      </w:r>
      <w:r w:rsidR="00A07C43">
        <w:rPr>
          <w:rFonts w:cs="Arial"/>
          <w:sz w:val="24"/>
        </w:rPr>
        <w:t xml:space="preserve">certificate </w:t>
      </w:r>
      <w:r w:rsidR="0075563E">
        <w:rPr>
          <w:rFonts w:cs="Arial"/>
          <w:sz w:val="24"/>
        </w:rPr>
        <w:t>with Section One completed</w:t>
      </w:r>
      <w:r w:rsidR="00A07C43">
        <w:rPr>
          <w:rFonts w:cs="Arial"/>
          <w:sz w:val="24"/>
        </w:rPr>
        <w:t xml:space="preserve">.  </w:t>
      </w:r>
    </w:p>
    <w:p w14:paraId="0D52ADAF" w14:textId="77777777" w:rsidR="0085538F" w:rsidRDefault="0085538F" w:rsidP="00947ADE">
      <w:pPr>
        <w:spacing w:line="240" w:lineRule="auto"/>
        <w:rPr>
          <w:rFonts w:cs="Arial"/>
          <w:sz w:val="24"/>
        </w:rPr>
      </w:pPr>
    </w:p>
    <w:p w14:paraId="37DDD051" w14:textId="77777777" w:rsidR="00A07C43" w:rsidRDefault="00E004C0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Your</w:t>
      </w:r>
      <w:r w:rsidR="00A07C43">
        <w:rPr>
          <w:rFonts w:cs="Arial"/>
          <w:sz w:val="24"/>
        </w:rPr>
        <w:t xml:space="preserve"> manager </w:t>
      </w:r>
      <w:r w:rsidR="00A14887">
        <w:rPr>
          <w:rFonts w:cs="Arial"/>
          <w:sz w:val="24"/>
        </w:rPr>
        <w:t xml:space="preserve">will </w:t>
      </w:r>
      <w:r w:rsidR="00A07C43">
        <w:rPr>
          <w:rFonts w:cs="Arial"/>
          <w:sz w:val="24"/>
        </w:rPr>
        <w:t xml:space="preserve">ask </w:t>
      </w:r>
      <w:r w:rsidR="0075563E">
        <w:rPr>
          <w:rFonts w:cs="Arial"/>
          <w:sz w:val="24"/>
        </w:rPr>
        <w:t xml:space="preserve">the </w:t>
      </w:r>
      <w:r w:rsidR="00A07C43">
        <w:rPr>
          <w:rFonts w:cs="Arial"/>
          <w:sz w:val="24"/>
        </w:rPr>
        <w:t xml:space="preserve">OHS to </w:t>
      </w:r>
      <w:r w:rsidR="00947ADE">
        <w:rPr>
          <w:rFonts w:cs="Arial"/>
          <w:sz w:val="24"/>
        </w:rPr>
        <w:t xml:space="preserve">arrange for an Independent Qualified Medical Practitioner (IQMP) to </w:t>
      </w:r>
      <w:r w:rsidR="00A07C43">
        <w:rPr>
          <w:rFonts w:cs="Arial"/>
          <w:sz w:val="24"/>
        </w:rPr>
        <w:t>provide a medical opinion</w:t>
      </w:r>
      <w:r w:rsidR="0075563E">
        <w:rPr>
          <w:rFonts w:cs="Arial"/>
          <w:sz w:val="24"/>
        </w:rPr>
        <w:t xml:space="preserve"> on your fitness for work and / or the likelihood of you being able to return to work</w:t>
      </w:r>
      <w:r w:rsidR="00A07C43">
        <w:rPr>
          <w:rFonts w:cs="Arial"/>
          <w:sz w:val="24"/>
        </w:rPr>
        <w:t xml:space="preserve">, and to complete </w:t>
      </w:r>
      <w:r w:rsidR="00A14887">
        <w:rPr>
          <w:rFonts w:cs="Arial"/>
          <w:sz w:val="24"/>
        </w:rPr>
        <w:t>the</w:t>
      </w:r>
      <w:r w:rsidR="00A07C43">
        <w:rPr>
          <w:rFonts w:cs="Arial"/>
          <w:sz w:val="24"/>
        </w:rPr>
        <w:t xml:space="preserve"> </w:t>
      </w:r>
      <w:r w:rsidR="0075563E">
        <w:rPr>
          <w:rFonts w:cs="Arial"/>
          <w:sz w:val="24"/>
        </w:rPr>
        <w:t xml:space="preserve">medical sections of the </w:t>
      </w:r>
      <w:r w:rsidR="00A07C43">
        <w:rPr>
          <w:rFonts w:cs="Arial"/>
          <w:sz w:val="24"/>
        </w:rPr>
        <w:t>pension certificate</w:t>
      </w:r>
      <w:r w:rsidR="0075563E">
        <w:rPr>
          <w:rFonts w:cs="Arial"/>
          <w:sz w:val="24"/>
        </w:rPr>
        <w:t>,</w:t>
      </w:r>
      <w:r w:rsidR="00A07C43">
        <w:rPr>
          <w:rFonts w:cs="Arial"/>
          <w:sz w:val="24"/>
        </w:rPr>
        <w:t xml:space="preserve"> </w:t>
      </w:r>
      <w:r w:rsidR="0075563E">
        <w:rPr>
          <w:rFonts w:cs="Arial"/>
          <w:sz w:val="24"/>
        </w:rPr>
        <w:t xml:space="preserve">which is </w:t>
      </w:r>
      <w:r w:rsidR="00A07C43">
        <w:rPr>
          <w:rFonts w:cs="Arial"/>
          <w:sz w:val="24"/>
        </w:rPr>
        <w:t xml:space="preserve">based on the </w:t>
      </w:r>
      <w:r w:rsidR="00947ADE">
        <w:rPr>
          <w:rFonts w:cs="Arial"/>
          <w:sz w:val="24"/>
        </w:rPr>
        <w:t xml:space="preserve">relevant Fire Pension Scheme </w:t>
      </w:r>
      <w:r w:rsidR="00A07C43">
        <w:rPr>
          <w:rFonts w:cs="Arial"/>
          <w:sz w:val="24"/>
        </w:rPr>
        <w:t>IHR criteria.</w:t>
      </w:r>
    </w:p>
    <w:p w14:paraId="538D80AD" w14:textId="77777777" w:rsidR="00A07C43" w:rsidRDefault="00A07C43" w:rsidP="00947ADE">
      <w:pPr>
        <w:spacing w:line="240" w:lineRule="auto"/>
        <w:rPr>
          <w:rFonts w:cs="Arial"/>
          <w:sz w:val="24"/>
        </w:rPr>
      </w:pPr>
    </w:p>
    <w:p w14:paraId="768E5119" w14:textId="77777777" w:rsidR="0085538F" w:rsidRDefault="00065F8F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Your manager will discuss this referral with you and will give you a copy of the referral</w:t>
      </w:r>
      <w:r w:rsidR="0085538F">
        <w:rPr>
          <w:rFonts w:cs="Arial"/>
          <w:sz w:val="24"/>
        </w:rPr>
        <w:t xml:space="preserve">. </w:t>
      </w:r>
    </w:p>
    <w:p w14:paraId="4CCA2DA2" w14:textId="77777777" w:rsidR="0085538F" w:rsidRDefault="0085538F" w:rsidP="00947ADE">
      <w:pPr>
        <w:spacing w:line="240" w:lineRule="auto"/>
        <w:rPr>
          <w:rFonts w:cs="Arial"/>
          <w:sz w:val="24"/>
        </w:rPr>
      </w:pPr>
    </w:p>
    <w:p w14:paraId="03457BF1" w14:textId="77777777" w:rsidR="0085538F" w:rsidRPr="00BF4718" w:rsidRDefault="0085538F" w:rsidP="00947ADE">
      <w:pPr>
        <w:pStyle w:val="ListParagraph"/>
        <w:spacing w:line="240" w:lineRule="auto"/>
        <w:ind w:left="567" w:hanging="567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 xml:space="preserve">The OHS </w:t>
      </w:r>
    </w:p>
    <w:p w14:paraId="1BB08918" w14:textId="77777777" w:rsidR="00BF4718" w:rsidRPr="00BF4718" w:rsidRDefault="00BF4718" w:rsidP="00947ADE">
      <w:pPr>
        <w:spacing w:line="240" w:lineRule="auto"/>
        <w:rPr>
          <w:rFonts w:cs="Arial"/>
          <w:sz w:val="24"/>
        </w:rPr>
      </w:pPr>
    </w:p>
    <w:p w14:paraId="5E882E91" w14:textId="77777777" w:rsidR="0085538F" w:rsidRDefault="0085538F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The OHS will send you a medical consent form (if you have not already completed one) so that they can approach your GP</w:t>
      </w:r>
      <w:r w:rsidR="00A14887">
        <w:rPr>
          <w:rFonts w:cs="Arial"/>
          <w:sz w:val="24"/>
        </w:rPr>
        <w:t>,</w:t>
      </w:r>
      <w:r>
        <w:rPr>
          <w:rFonts w:cs="Arial"/>
          <w:sz w:val="24"/>
        </w:rPr>
        <w:t xml:space="preserve"> and others involved in your medical care such as consultants</w:t>
      </w:r>
      <w:r w:rsidR="00A14887">
        <w:rPr>
          <w:rFonts w:cs="Arial"/>
          <w:sz w:val="24"/>
        </w:rPr>
        <w:t>, to obtain</w:t>
      </w:r>
      <w:r>
        <w:rPr>
          <w:rFonts w:cs="Arial"/>
          <w:sz w:val="24"/>
        </w:rPr>
        <w:t xml:space="preserve"> your </w:t>
      </w:r>
      <w:r w:rsidR="00A14887">
        <w:rPr>
          <w:rFonts w:cs="Arial"/>
          <w:sz w:val="24"/>
        </w:rPr>
        <w:t xml:space="preserve">relevant </w:t>
      </w:r>
      <w:r>
        <w:rPr>
          <w:rFonts w:cs="Arial"/>
          <w:sz w:val="24"/>
        </w:rPr>
        <w:t xml:space="preserve">medical information. </w:t>
      </w:r>
    </w:p>
    <w:p w14:paraId="296F6125" w14:textId="77777777" w:rsidR="00A07C43" w:rsidRDefault="00A07C43" w:rsidP="00947ADE">
      <w:pPr>
        <w:spacing w:line="240" w:lineRule="auto"/>
        <w:rPr>
          <w:rFonts w:cs="Arial"/>
          <w:sz w:val="24"/>
        </w:rPr>
      </w:pPr>
    </w:p>
    <w:p w14:paraId="30EE9492" w14:textId="77777777" w:rsidR="00BE2359" w:rsidRDefault="00AF338C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Once the OHS has received all the information from the GP and Consultant</w:t>
      </w:r>
      <w:r w:rsidR="00FA3A8B">
        <w:rPr>
          <w:rFonts w:cs="Arial"/>
          <w:sz w:val="24"/>
        </w:rPr>
        <w:t>(s)</w:t>
      </w:r>
      <w:r>
        <w:rPr>
          <w:rFonts w:cs="Arial"/>
          <w:sz w:val="24"/>
        </w:rPr>
        <w:t xml:space="preserve"> they may arrange an appointment for you to see </w:t>
      </w:r>
      <w:proofErr w:type="gramStart"/>
      <w:r>
        <w:rPr>
          <w:rFonts w:cs="Arial"/>
          <w:sz w:val="24"/>
        </w:rPr>
        <w:t>them</w:t>
      </w:r>
      <w:r w:rsidR="007019B7">
        <w:rPr>
          <w:rFonts w:cs="Arial"/>
          <w:sz w:val="24"/>
        </w:rPr>
        <w:t>, unless</w:t>
      </w:r>
      <w:proofErr w:type="gramEnd"/>
      <w:r w:rsidR="007019B7">
        <w:rPr>
          <w:rFonts w:cs="Arial"/>
          <w:sz w:val="24"/>
        </w:rPr>
        <w:t xml:space="preserve"> you have already had a </w:t>
      </w:r>
      <w:r w:rsidR="0048514B">
        <w:rPr>
          <w:rFonts w:cs="Arial"/>
          <w:sz w:val="24"/>
        </w:rPr>
        <w:t>face-to-face</w:t>
      </w:r>
      <w:r w:rsidR="007019B7">
        <w:rPr>
          <w:rFonts w:cs="Arial"/>
          <w:sz w:val="24"/>
        </w:rPr>
        <w:t xml:space="preserve"> appointment</w:t>
      </w:r>
      <w:r>
        <w:rPr>
          <w:rFonts w:cs="Arial"/>
          <w:sz w:val="24"/>
        </w:rPr>
        <w:t xml:space="preserve">. </w:t>
      </w:r>
    </w:p>
    <w:p w14:paraId="4BC66D7F" w14:textId="77777777" w:rsidR="00BE2359" w:rsidRDefault="00BE2359" w:rsidP="00947ADE">
      <w:pPr>
        <w:spacing w:line="240" w:lineRule="auto"/>
        <w:rPr>
          <w:rFonts w:cs="Arial"/>
          <w:sz w:val="24"/>
        </w:rPr>
      </w:pPr>
    </w:p>
    <w:p w14:paraId="16636D6B" w14:textId="77777777" w:rsidR="00BE2359" w:rsidRDefault="00BE2359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(</w:t>
      </w:r>
      <w:r w:rsidR="007609F0">
        <w:rPr>
          <w:rFonts w:cs="Arial"/>
          <w:sz w:val="24"/>
        </w:rPr>
        <w:t xml:space="preserve">Your GP and consultants are busy people and don’t always respond to requests for </w:t>
      </w:r>
      <w:r w:rsidR="008B3DBD">
        <w:rPr>
          <w:rFonts w:cs="Arial"/>
          <w:sz w:val="24"/>
        </w:rPr>
        <w:t xml:space="preserve">information and </w:t>
      </w:r>
      <w:r w:rsidR="007609F0">
        <w:rPr>
          <w:rFonts w:cs="Arial"/>
          <w:sz w:val="24"/>
        </w:rPr>
        <w:t>reports in a timely</w:t>
      </w:r>
      <w:r w:rsidR="008B3DBD">
        <w:rPr>
          <w:rFonts w:cs="Arial"/>
          <w:sz w:val="24"/>
        </w:rPr>
        <w:t xml:space="preserve"> manner. </w:t>
      </w:r>
      <w:r w:rsidR="0048514B">
        <w:rPr>
          <w:rFonts w:cs="Arial"/>
          <w:sz w:val="24"/>
        </w:rPr>
        <w:t>Therefore,</w:t>
      </w:r>
      <w:r w:rsidR="008B3DBD">
        <w:rPr>
          <w:rFonts w:cs="Arial"/>
          <w:sz w:val="24"/>
        </w:rPr>
        <w:t xml:space="preserve"> it would be helpful if you could talk to your GP and consultant about the referral to OHS</w:t>
      </w:r>
      <w:r w:rsidR="006F391D">
        <w:rPr>
          <w:rFonts w:cs="Arial"/>
          <w:sz w:val="24"/>
        </w:rPr>
        <w:t>,</w:t>
      </w:r>
      <w:r w:rsidR="008B3DBD">
        <w:rPr>
          <w:rFonts w:cs="Arial"/>
          <w:sz w:val="24"/>
        </w:rPr>
        <w:t xml:space="preserve"> and</w:t>
      </w:r>
      <w:r w:rsidR="006F391D">
        <w:rPr>
          <w:rFonts w:cs="Arial"/>
          <w:sz w:val="24"/>
        </w:rPr>
        <w:t>,</w:t>
      </w:r>
      <w:r w:rsidR="008B3DBD">
        <w:rPr>
          <w:rFonts w:cs="Arial"/>
          <w:sz w:val="24"/>
        </w:rPr>
        <w:t xml:space="preserve"> ask them to respond to requests for information as soon as possible</w:t>
      </w:r>
      <w:r>
        <w:rPr>
          <w:rFonts w:cs="Arial"/>
          <w:sz w:val="24"/>
        </w:rPr>
        <w:t>)</w:t>
      </w:r>
      <w:r w:rsidR="008B3DBD">
        <w:rPr>
          <w:rFonts w:cs="Arial"/>
          <w:sz w:val="24"/>
        </w:rPr>
        <w:t xml:space="preserve">. </w:t>
      </w:r>
    </w:p>
    <w:p w14:paraId="7F6951E6" w14:textId="77777777" w:rsidR="007609F0" w:rsidRDefault="008B3DBD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It may also help to speed up the process, if you can send copies of any relevant and / or recent medical reports to OHS so that they can be taken into account. </w:t>
      </w:r>
    </w:p>
    <w:p w14:paraId="0677CEF5" w14:textId="77777777" w:rsidR="00BE2359" w:rsidRDefault="00BE2359" w:rsidP="00947ADE">
      <w:pPr>
        <w:spacing w:line="240" w:lineRule="auto"/>
        <w:rPr>
          <w:rFonts w:cs="Arial"/>
          <w:sz w:val="24"/>
        </w:rPr>
      </w:pPr>
    </w:p>
    <w:p w14:paraId="3D4B3DC8" w14:textId="77777777" w:rsidR="0085538F" w:rsidRDefault="00AF338C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The</w:t>
      </w:r>
      <w:r w:rsidR="008B3DBD">
        <w:rPr>
          <w:rFonts w:cs="Arial"/>
          <w:sz w:val="24"/>
        </w:rPr>
        <w:t xml:space="preserve"> OHS</w:t>
      </w:r>
      <w:r>
        <w:rPr>
          <w:rFonts w:cs="Arial"/>
          <w:sz w:val="24"/>
        </w:rPr>
        <w:t xml:space="preserve"> will then review your case and if they </w:t>
      </w:r>
      <w:r w:rsidR="00E74578">
        <w:rPr>
          <w:rFonts w:cs="Arial"/>
          <w:sz w:val="24"/>
        </w:rPr>
        <w:t>consider</w:t>
      </w:r>
      <w:r>
        <w:rPr>
          <w:rFonts w:cs="Arial"/>
          <w:sz w:val="24"/>
        </w:rPr>
        <w:t xml:space="preserve"> that IHR is an </w:t>
      </w:r>
      <w:r w:rsidR="0048514B">
        <w:rPr>
          <w:rFonts w:cs="Arial"/>
          <w:sz w:val="24"/>
        </w:rPr>
        <w:t>option,</w:t>
      </w:r>
      <w:r>
        <w:rPr>
          <w:rFonts w:cs="Arial"/>
          <w:sz w:val="24"/>
        </w:rPr>
        <w:t xml:space="preserve"> they will then </w:t>
      </w:r>
      <w:r w:rsidR="0085538F">
        <w:rPr>
          <w:rFonts w:cs="Arial"/>
          <w:sz w:val="24"/>
        </w:rPr>
        <w:t>refer your case and medical information to an I</w:t>
      </w:r>
      <w:r w:rsidR="00D53EE8">
        <w:rPr>
          <w:rFonts w:cs="Arial"/>
          <w:sz w:val="24"/>
        </w:rPr>
        <w:t>QMP</w:t>
      </w:r>
      <w:r w:rsidR="0085538F">
        <w:rPr>
          <w:rFonts w:cs="Arial"/>
          <w:sz w:val="24"/>
        </w:rPr>
        <w:t xml:space="preserve">. </w:t>
      </w:r>
      <w:r w:rsidR="0075563E">
        <w:rPr>
          <w:rFonts w:cs="Arial"/>
          <w:sz w:val="24"/>
        </w:rPr>
        <w:t>Both OHS Physicians and I</w:t>
      </w:r>
      <w:r w:rsidR="00D53EE8">
        <w:rPr>
          <w:rFonts w:cs="Arial"/>
          <w:sz w:val="24"/>
        </w:rPr>
        <w:t>Q</w:t>
      </w:r>
      <w:r w:rsidR="0075563E">
        <w:rPr>
          <w:rFonts w:cs="Arial"/>
          <w:sz w:val="24"/>
        </w:rPr>
        <w:t xml:space="preserve">MP’s are </w:t>
      </w:r>
      <w:r w:rsidR="0085538F">
        <w:rPr>
          <w:rFonts w:cs="Arial"/>
          <w:sz w:val="24"/>
        </w:rPr>
        <w:t>Doctor</w:t>
      </w:r>
      <w:r w:rsidR="0075563E">
        <w:rPr>
          <w:rFonts w:cs="Arial"/>
          <w:sz w:val="24"/>
        </w:rPr>
        <w:t>s</w:t>
      </w:r>
      <w:r w:rsidR="0085538F">
        <w:rPr>
          <w:rFonts w:cs="Arial"/>
          <w:sz w:val="24"/>
        </w:rPr>
        <w:t xml:space="preserve"> who </w:t>
      </w:r>
      <w:r w:rsidR="0075563E">
        <w:rPr>
          <w:rFonts w:cs="Arial"/>
          <w:sz w:val="24"/>
        </w:rPr>
        <w:t>are</w:t>
      </w:r>
      <w:r w:rsidR="0085538F">
        <w:rPr>
          <w:rFonts w:cs="Arial"/>
          <w:sz w:val="24"/>
        </w:rPr>
        <w:t xml:space="preserve"> additionally qualified and </w:t>
      </w:r>
      <w:r w:rsidR="0075563E">
        <w:rPr>
          <w:rFonts w:cs="Arial"/>
          <w:sz w:val="24"/>
        </w:rPr>
        <w:t xml:space="preserve">must be </w:t>
      </w:r>
      <w:r w:rsidR="0085538F">
        <w:rPr>
          <w:rFonts w:cs="Arial"/>
          <w:sz w:val="24"/>
        </w:rPr>
        <w:t xml:space="preserve">registered </w:t>
      </w:r>
      <w:r w:rsidR="0075563E">
        <w:rPr>
          <w:rFonts w:cs="Arial"/>
          <w:sz w:val="24"/>
        </w:rPr>
        <w:t>to practice in</w:t>
      </w:r>
      <w:r w:rsidR="0085538F">
        <w:rPr>
          <w:rFonts w:cs="Arial"/>
          <w:sz w:val="24"/>
        </w:rPr>
        <w:t xml:space="preserve"> Occupational Health.  </w:t>
      </w:r>
    </w:p>
    <w:p w14:paraId="0A8E0504" w14:textId="77777777" w:rsidR="00A07C43" w:rsidRDefault="00A07C43" w:rsidP="00947ADE">
      <w:pPr>
        <w:spacing w:line="240" w:lineRule="auto"/>
        <w:rPr>
          <w:rFonts w:cs="Arial"/>
          <w:sz w:val="24"/>
        </w:rPr>
      </w:pPr>
    </w:p>
    <w:p w14:paraId="05631863" w14:textId="77777777" w:rsidR="00A07C43" w:rsidRDefault="00A14887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lastRenderedPageBreak/>
        <w:t>I</w:t>
      </w:r>
      <w:r w:rsidR="00D53EE8">
        <w:rPr>
          <w:rFonts w:cs="Arial"/>
          <w:sz w:val="24"/>
        </w:rPr>
        <w:t>Q</w:t>
      </w:r>
      <w:r w:rsidR="00A07C43">
        <w:rPr>
          <w:rFonts w:cs="Arial"/>
          <w:sz w:val="24"/>
        </w:rPr>
        <w:t xml:space="preserve">MP’s also have to be fully conversant with the rules and regulations of the </w:t>
      </w:r>
      <w:r w:rsidR="00D53EE8">
        <w:rPr>
          <w:rFonts w:cs="Arial"/>
          <w:sz w:val="24"/>
        </w:rPr>
        <w:t xml:space="preserve">various Fire </w:t>
      </w:r>
      <w:r>
        <w:rPr>
          <w:rFonts w:cs="Arial"/>
          <w:sz w:val="24"/>
        </w:rPr>
        <w:t>P</w:t>
      </w:r>
      <w:r w:rsidR="00065F8F">
        <w:rPr>
          <w:rFonts w:cs="Arial"/>
          <w:sz w:val="24"/>
        </w:rPr>
        <w:t xml:space="preserve">ension </w:t>
      </w:r>
      <w:r>
        <w:rPr>
          <w:rFonts w:cs="Arial"/>
          <w:sz w:val="24"/>
        </w:rPr>
        <w:t>S</w:t>
      </w:r>
      <w:r w:rsidR="00065F8F">
        <w:rPr>
          <w:rFonts w:cs="Arial"/>
          <w:sz w:val="24"/>
        </w:rPr>
        <w:t>cheme</w:t>
      </w:r>
      <w:r w:rsidR="00D53EE8">
        <w:rPr>
          <w:rFonts w:cs="Arial"/>
          <w:sz w:val="24"/>
        </w:rPr>
        <w:t>s</w:t>
      </w:r>
      <w:r w:rsidR="00065F8F">
        <w:rPr>
          <w:rFonts w:cs="Arial"/>
          <w:sz w:val="24"/>
        </w:rPr>
        <w:t xml:space="preserve"> </w:t>
      </w:r>
      <w:r w:rsidR="00A07C43">
        <w:rPr>
          <w:rFonts w:cs="Arial"/>
          <w:sz w:val="24"/>
        </w:rPr>
        <w:t>as there are st</w:t>
      </w:r>
      <w:r>
        <w:rPr>
          <w:rFonts w:cs="Arial"/>
          <w:sz w:val="24"/>
        </w:rPr>
        <w:t>rict</w:t>
      </w:r>
      <w:r w:rsidR="00A07C43">
        <w:rPr>
          <w:rFonts w:cs="Arial"/>
          <w:sz w:val="24"/>
        </w:rPr>
        <w:t xml:space="preserve"> criteria for IHR</w:t>
      </w:r>
      <w:r w:rsidR="001F4C69">
        <w:rPr>
          <w:rFonts w:cs="Arial"/>
          <w:sz w:val="24"/>
        </w:rPr>
        <w:t>.</w:t>
      </w:r>
      <w:r w:rsidR="0075563E">
        <w:rPr>
          <w:rFonts w:cs="Arial"/>
          <w:sz w:val="24"/>
        </w:rPr>
        <w:t xml:space="preserve"> The</w:t>
      </w:r>
      <w:r>
        <w:rPr>
          <w:rFonts w:cs="Arial"/>
          <w:sz w:val="24"/>
        </w:rPr>
        <w:t xml:space="preserve"> I</w:t>
      </w:r>
      <w:r w:rsidR="00D53EE8">
        <w:rPr>
          <w:rFonts w:cs="Arial"/>
          <w:sz w:val="24"/>
        </w:rPr>
        <w:t>Q</w:t>
      </w:r>
      <w:r>
        <w:rPr>
          <w:rFonts w:cs="Arial"/>
          <w:sz w:val="24"/>
        </w:rPr>
        <w:t xml:space="preserve">MP will </w:t>
      </w:r>
      <w:r w:rsidR="0075563E">
        <w:rPr>
          <w:rFonts w:cs="Arial"/>
          <w:sz w:val="24"/>
        </w:rPr>
        <w:t xml:space="preserve">provide </w:t>
      </w:r>
      <w:r>
        <w:rPr>
          <w:rFonts w:cs="Arial"/>
          <w:sz w:val="24"/>
        </w:rPr>
        <w:t xml:space="preserve">their </w:t>
      </w:r>
      <w:r w:rsidR="0075563E">
        <w:rPr>
          <w:rFonts w:cs="Arial"/>
          <w:sz w:val="24"/>
        </w:rPr>
        <w:t>medical opinion in relation to the criteria.</w:t>
      </w:r>
      <w:r w:rsidR="00A07C43">
        <w:rPr>
          <w:rFonts w:cs="Arial"/>
          <w:sz w:val="24"/>
        </w:rPr>
        <w:t xml:space="preserve"> Their role and responsibilities are detailed in the </w:t>
      </w:r>
      <w:r w:rsidR="0075563E">
        <w:rPr>
          <w:rFonts w:cs="Arial"/>
          <w:sz w:val="24"/>
        </w:rPr>
        <w:t xml:space="preserve">pension </w:t>
      </w:r>
      <w:r w:rsidR="00A07C43">
        <w:rPr>
          <w:rFonts w:cs="Arial"/>
          <w:sz w:val="24"/>
        </w:rPr>
        <w:t>regulations.</w:t>
      </w:r>
    </w:p>
    <w:p w14:paraId="45AB4EB4" w14:textId="77777777" w:rsidR="0085538F" w:rsidRDefault="0085538F" w:rsidP="00947ADE">
      <w:pPr>
        <w:spacing w:line="240" w:lineRule="auto"/>
        <w:rPr>
          <w:rFonts w:cs="Arial"/>
          <w:sz w:val="24"/>
        </w:rPr>
      </w:pPr>
    </w:p>
    <w:p w14:paraId="57F726D5" w14:textId="77777777" w:rsidR="001F4C69" w:rsidRDefault="0085538F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The I</w:t>
      </w:r>
      <w:r w:rsidR="00D53EE8">
        <w:rPr>
          <w:rFonts w:cs="Arial"/>
          <w:sz w:val="24"/>
        </w:rPr>
        <w:t>Q</w:t>
      </w:r>
      <w:r>
        <w:rPr>
          <w:rFonts w:cs="Arial"/>
          <w:sz w:val="24"/>
        </w:rPr>
        <w:t>MP will review the paperwork and determine whether or not there is sufficient medi</w:t>
      </w:r>
      <w:r w:rsidR="00A14887">
        <w:rPr>
          <w:rFonts w:cs="Arial"/>
          <w:sz w:val="24"/>
        </w:rPr>
        <w:t>c</w:t>
      </w:r>
      <w:r>
        <w:rPr>
          <w:rFonts w:cs="Arial"/>
          <w:sz w:val="24"/>
        </w:rPr>
        <w:t xml:space="preserve">al information on which to form a medical opinion </w:t>
      </w:r>
      <w:r w:rsidR="001F4C69">
        <w:rPr>
          <w:rFonts w:cs="Arial"/>
          <w:sz w:val="24"/>
        </w:rPr>
        <w:t xml:space="preserve">and complete the IHR pension </w:t>
      </w:r>
      <w:r w:rsidR="007019B7">
        <w:rPr>
          <w:rFonts w:cs="Arial"/>
          <w:sz w:val="24"/>
        </w:rPr>
        <w:t>c</w:t>
      </w:r>
      <w:r w:rsidR="001F4C69">
        <w:rPr>
          <w:rFonts w:cs="Arial"/>
          <w:sz w:val="24"/>
        </w:rPr>
        <w:t xml:space="preserve">ertificate.  </w:t>
      </w:r>
      <w:r>
        <w:rPr>
          <w:rFonts w:cs="Arial"/>
          <w:sz w:val="24"/>
        </w:rPr>
        <w:t xml:space="preserve"> </w:t>
      </w:r>
    </w:p>
    <w:p w14:paraId="3F99923F" w14:textId="77777777" w:rsidR="001F4C69" w:rsidRDefault="001F4C69" w:rsidP="00947ADE">
      <w:pPr>
        <w:spacing w:line="240" w:lineRule="auto"/>
        <w:rPr>
          <w:rFonts w:cs="Arial"/>
          <w:sz w:val="24"/>
        </w:rPr>
      </w:pPr>
    </w:p>
    <w:p w14:paraId="018C3EB3" w14:textId="77777777" w:rsidR="001F4C69" w:rsidRDefault="001F4C69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This stage of the process is normally a </w:t>
      </w:r>
      <w:r w:rsidR="0048514B">
        <w:rPr>
          <w:rFonts w:cs="Arial"/>
          <w:sz w:val="24"/>
        </w:rPr>
        <w:t>paper-based</w:t>
      </w:r>
      <w:r>
        <w:rPr>
          <w:rFonts w:cs="Arial"/>
          <w:sz w:val="24"/>
        </w:rPr>
        <w:t xml:space="preserve"> assessment as you will have previously been seen by OHS or you are so seriously ill that you would, in any event, be unable to attend an appointment. </w:t>
      </w:r>
    </w:p>
    <w:p w14:paraId="7C4E1B43" w14:textId="77777777" w:rsidR="001F4C69" w:rsidRDefault="001F4C69" w:rsidP="00947ADE">
      <w:pPr>
        <w:spacing w:line="240" w:lineRule="auto"/>
        <w:rPr>
          <w:rFonts w:cs="Arial"/>
          <w:sz w:val="24"/>
        </w:rPr>
      </w:pPr>
    </w:p>
    <w:p w14:paraId="5B78C90F" w14:textId="77777777" w:rsidR="0085538F" w:rsidRDefault="001F4C69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The I</w:t>
      </w:r>
      <w:r w:rsidR="00D53EE8">
        <w:rPr>
          <w:rFonts w:cs="Arial"/>
          <w:sz w:val="24"/>
        </w:rPr>
        <w:t>Q</w:t>
      </w:r>
      <w:r>
        <w:rPr>
          <w:rFonts w:cs="Arial"/>
          <w:sz w:val="24"/>
        </w:rPr>
        <w:t xml:space="preserve">MP will decide </w:t>
      </w:r>
      <w:r w:rsidR="0085538F">
        <w:rPr>
          <w:rFonts w:cs="Arial"/>
          <w:sz w:val="24"/>
        </w:rPr>
        <w:t>whether they need to</w:t>
      </w:r>
      <w:r w:rsidR="00A07C43">
        <w:rPr>
          <w:rFonts w:cs="Arial"/>
          <w:sz w:val="24"/>
        </w:rPr>
        <w:t>:</w:t>
      </w:r>
    </w:p>
    <w:p w14:paraId="43C6233C" w14:textId="77777777" w:rsidR="0085538F" w:rsidRDefault="0085538F" w:rsidP="00947ADE">
      <w:pPr>
        <w:spacing w:line="240" w:lineRule="auto"/>
        <w:rPr>
          <w:rFonts w:cs="Arial"/>
          <w:sz w:val="24"/>
        </w:rPr>
      </w:pPr>
    </w:p>
    <w:p w14:paraId="23428605" w14:textId="77777777" w:rsidR="00A07C43" w:rsidRDefault="0085538F" w:rsidP="00947ADE">
      <w:pPr>
        <w:pStyle w:val="ListParagraph"/>
        <w:numPr>
          <w:ilvl w:val="0"/>
          <w:numId w:val="16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Contact </w:t>
      </w:r>
      <w:r w:rsidR="00A07C43">
        <w:rPr>
          <w:rFonts w:cs="Arial"/>
          <w:sz w:val="24"/>
        </w:rPr>
        <w:t xml:space="preserve">your doctor(s) for more </w:t>
      </w:r>
      <w:proofErr w:type="gramStart"/>
      <w:r w:rsidR="00A07C43">
        <w:rPr>
          <w:rFonts w:cs="Arial"/>
          <w:sz w:val="24"/>
        </w:rPr>
        <w:t>information;</w:t>
      </w:r>
      <w:proofErr w:type="gramEnd"/>
      <w:r w:rsidR="00A07C43">
        <w:rPr>
          <w:rFonts w:cs="Arial"/>
          <w:sz w:val="24"/>
        </w:rPr>
        <w:t xml:space="preserve"> </w:t>
      </w:r>
    </w:p>
    <w:p w14:paraId="4A1C43C2" w14:textId="77777777" w:rsidR="00A07C43" w:rsidRDefault="00A07C43" w:rsidP="00947ADE">
      <w:pPr>
        <w:pStyle w:val="ListParagraph"/>
        <w:spacing w:line="240" w:lineRule="auto"/>
        <w:ind w:left="780"/>
        <w:rPr>
          <w:rFonts w:cs="Arial"/>
          <w:sz w:val="24"/>
        </w:rPr>
      </w:pPr>
    </w:p>
    <w:p w14:paraId="3960506E" w14:textId="77777777" w:rsidR="00A07C43" w:rsidRDefault="00A07C43" w:rsidP="00947ADE">
      <w:pPr>
        <w:pStyle w:val="ListParagraph"/>
        <w:spacing w:line="240" w:lineRule="auto"/>
        <w:ind w:left="780"/>
        <w:rPr>
          <w:rFonts w:cs="Arial"/>
          <w:sz w:val="24"/>
        </w:rPr>
      </w:pPr>
      <w:r>
        <w:rPr>
          <w:rFonts w:cs="Arial"/>
          <w:sz w:val="24"/>
        </w:rPr>
        <w:t xml:space="preserve">and / or </w:t>
      </w:r>
    </w:p>
    <w:p w14:paraId="3EFA5577" w14:textId="77777777" w:rsidR="00A07C43" w:rsidRDefault="00A07C43" w:rsidP="00947ADE">
      <w:pPr>
        <w:pStyle w:val="ListParagraph"/>
        <w:spacing w:line="240" w:lineRule="auto"/>
        <w:ind w:left="780"/>
        <w:rPr>
          <w:rFonts w:cs="Arial"/>
          <w:sz w:val="24"/>
        </w:rPr>
      </w:pPr>
    </w:p>
    <w:p w14:paraId="24AD9757" w14:textId="77777777" w:rsidR="0085538F" w:rsidRDefault="0048514B" w:rsidP="00947ADE">
      <w:pPr>
        <w:pStyle w:val="ListParagraph"/>
        <w:numPr>
          <w:ilvl w:val="0"/>
          <w:numId w:val="16"/>
        </w:numPr>
        <w:spacing w:line="240" w:lineRule="auto"/>
        <w:rPr>
          <w:rFonts w:cs="Arial"/>
          <w:sz w:val="24"/>
        </w:rPr>
      </w:pPr>
      <w:r w:rsidRPr="00CA07D0">
        <w:rPr>
          <w:rFonts w:cs="Arial"/>
          <w:sz w:val="24"/>
        </w:rPr>
        <w:t>See</w:t>
      </w:r>
      <w:r w:rsidR="0085538F" w:rsidRPr="00CA07D0">
        <w:rPr>
          <w:rFonts w:cs="Arial"/>
          <w:sz w:val="24"/>
        </w:rPr>
        <w:t xml:space="preserve"> you in person to undertake further medical assessments</w:t>
      </w:r>
      <w:r w:rsidR="001F4C69">
        <w:rPr>
          <w:rFonts w:cs="Arial"/>
          <w:sz w:val="24"/>
        </w:rPr>
        <w:t>. In this</w:t>
      </w:r>
      <w:r w:rsidR="00CA07D0" w:rsidRPr="00CA07D0">
        <w:rPr>
          <w:rFonts w:cs="Arial"/>
          <w:sz w:val="24"/>
        </w:rPr>
        <w:t xml:space="preserve"> </w:t>
      </w:r>
      <w:r w:rsidRPr="00CA07D0">
        <w:rPr>
          <w:rFonts w:cs="Arial"/>
          <w:sz w:val="24"/>
        </w:rPr>
        <w:t>case,</w:t>
      </w:r>
      <w:r w:rsidR="00CA07D0">
        <w:rPr>
          <w:rFonts w:cs="Arial"/>
          <w:sz w:val="24"/>
        </w:rPr>
        <w:t xml:space="preserve"> </w:t>
      </w:r>
      <w:r w:rsidR="00A14887">
        <w:rPr>
          <w:rFonts w:cs="Arial"/>
          <w:sz w:val="24"/>
        </w:rPr>
        <w:t>y</w:t>
      </w:r>
      <w:r w:rsidR="0085538F" w:rsidRPr="00CA07D0">
        <w:rPr>
          <w:rFonts w:cs="Arial"/>
          <w:sz w:val="24"/>
        </w:rPr>
        <w:t xml:space="preserve">ou </w:t>
      </w:r>
      <w:r w:rsidR="00CA07D0">
        <w:rPr>
          <w:rFonts w:cs="Arial"/>
          <w:sz w:val="24"/>
        </w:rPr>
        <w:t xml:space="preserve">will </w:t>
      </w:r>
      <w:r w:rsidR="0085538F" w:rsidRPr="00CA07D0">
        <w:rPr>
          <w:rFonts w:cs="Arial"/>
          <w:sz w:val="24"/>
        </w:rPr>
        <w:t xml:space="preserve">be asked to attend a medical appointment. </w:t>
      </w:r>
    </w:p>
    <w:p w14:paraId="3293A7AB" w14:textId="77777777" w:rsidR="00CA07D0" w:rsidRDefault="00CA07D0" w:rsidP="00947ADE">
      <w:pPr>
        <w:spacing w:line="240" w:lineRule="auto"/>
        <w:rPr>
          <w:rFonts w:cs="Arial"/>
          <w:sz w:val="24"/>
        </w:rPr>
      </w:pPr>
    </w:p>
    <w:p w14:paraId="65941466" w14:textId="77777777" w:rsidR="00801432" w:rsidRDefault="00A07C43" w:rsidP="00947ADE">
      <w:pPr>
        <w:spacing w:line="240" w:lineRule="auto"/>
        <w:rPr>
          <w:rFonts w:cs="Arial"/>
          <w:color w:val="C0504D" w:themeColor="accent2"/>
          <w:sz w:val="24"/>
        </w:rPr>
      </w:pPr>
      <w:r>
        <w:rPr>
          <w:rFonts w:cs="Arial"/>
          <w:sz w:val="24"/>
        </w:rPr>
        <w:t>The I</w:t>
      </w:r>
      <w:r w:rsidR="00D53EE8">
        <w:rPr>
          <w:rFonts w:cs="Arial"/>
          <w:sz w:val="24"/>
        </w:rPr>
        <w:t>Q</w:t>
      </w:r>
      <w:r>
        <w:rPr>
          <w:rFonts w:cs="Arial"/>
          <w:sz w:val="24"/>
        </w:rPr>
        <w:t xml:space="preserve">MP will provide a </w:t>
      </w:r>
      <w:r w:rsidR="007132AC">
        <w:rPr>
          <w:rFonts w:cs="Arial"/>
          <w:sz w:val="24"/>
        </w:rPr>
        <w:t xml:space="preserve">report setting out their </w:t>
      </w:r>
      <w:r>
        <w:rPr>
          <w:rFonts w:cs="Arial"/>
          <w:sz w:val="24"/>
        </w:rPr>
        <w:t>medical opinion and</w:t>
      </w:r>
      <w:r w:rsidR="007132AC">
        <w:rPr>
          <w:rFonts w:cs="Arial"/>
          <w:sz w:val="24"/>
        </w:rPr>
        <w:t xml:space="preserve"> the reasons for it and complete</w:t>
      </w:r>
      <w:r>
        <w:rPr>
          <w:rFonts w:cs="Arial"/>
          <w:sz w:val="24"/>
        </w:rPr>
        <w:t xml:space="preserve"> the </w:t>
      </w:r>
      <w:r w:rsidR="001F4C69">
        <w:rPr>
          <w:rFonts w:cs="Arial"/>
          <w:sz w:val="24"/>
        </w:rPr>
        <w:t xml:space="preserve">IHR </w:t>
      </w:r>
      <w:r>
        <w:rPr>
          <w:rFonts w:cs="Arial"/>
          <w:sz w:val="24"/>
        </w:rPr>
        <w:t xml:space="preserve">pension certificate. </w:t>
      </w:r>
      <w:r w:rsidR="007019B7" w:rsidRPr="00801432">
        <w:rPr>
          <w:rFonts w:cs="Arial"/>
          <w:sz w:val="24"/>
        </w:rPr>
        <w:t>This report is for pension purposes</w:t>
      </w:r>
      <w:r w:rsidR="00801432">
        <w:rPr>
          <w:rFonts w:cs="Arial"/>
          <w:color w:val="C0504D" w:themeColor="accent2"/>
          <w:sz w:val="24"/>
        </w:rPr>
        <w:t>.</w:t>
      </w:r>
      <w:r w:rsidR="007019B7">
        <w:rPr>
          <w:rFonts w:cs="Arial"/>
          <w:color w:val="C0504D" w:themeColor="accent2"/>
          <w:sz w:val="24"/>
        </w:rPr>
        <w:t xml:space="preserve"> </w:t>
      </w:r>
    </w:p>
    <w:p w14:paraId="7CDF7F9E" w14:textId="77777777" w:rsidR="005A76B7" w:rsidRPr="001B318E" w:rsidRDefault="005A76B7" w:rsidP="00947ADE">
      <w:pPr>
        <w:spacing w:line="240" w:lineRule="auto"/>
        <w:rPr>
          <w:rFonts w:cs="Arial"/>
          <w:color w:val="C0504D" w:themeColor="accent2"/>
          <w:sz w:val="24"/>
        </w:rPr>
      </w:pPr>
    </w:p>
    <w:p w14:paraId="252FC630" w14:textId="77777777" w:rsidR="00CA07D0" w:rsidRPr="0085538F" w:rsidRDefault="007132AC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The report and certificate </w:t>
      </w:r>
      <w:r w:rsidR="00CA07D0">
        <w:rPr>
          <w:rFonts w:cs="Arial"/>
          <w:sz w:val="24"/>
        </w:rPr>
        <w:t xml:space="preserve">will be sent to your manager and a copy to People Management. </w:t>
      </w:r>
    </w:p>
    <w:p w14:paraId="34D2E798" w14:textId="77777777" w:rsidR="00BF4718" w:rsidRPr="00BF4718" w:rsidRDefault="00BF4718" w:rsidP="00947ADE">
      <w:pPr>
        <w:pStyle w:val="ListParagraph"/>
        <w:rPr>
          <w:rFonts w:cs="Arial"/>
          <w:sz w:val="24"/>
        </w:rPr>
      </w:pPr>
    </w:p>
    <w:p w14:paraId="1A0B88FD" w14:textId="77777777" w:rsidR="00BF4718" w:rsidRPr="00BF4718" w:rsidRDefault="00A07C43" w:rsidP="00947ADE">
      <w:pPr>
        <w:pStyle w:val="ListParagraph"/>
        <w:spacing w:line="240" w:lineRule="auto"/>
        <w:ind w:left="567" w:hanging="567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The Medical Opinion</w:t>
      </w:r>
      <w:r w:rsidR="007132AC">
        <w:rPr>
          <w:rFonts w:cs="Arial"/>
          <w:b/>
          <w:color w:val="0082AA"/>
          <w:sz w:val="24"/>
        </w:rPr>
        <w:t xml:space="preserve"> </w:t>
      </w:r>
    </w:p>
    <w:p w14:paraId="4793126C" w14:textId="77777777" w:rsidR="00BF4718" w:rsidRPr="00BF4718" w:rsidRDefault="00BF4718" w:rsidP="00947ADE">
      <w:pPr>
        <w:pStyle w:val="ListParagraph"/>
        <w:spacing w:line="240" w:lineRule="auto"/>
        <w:ind w:left="567"/>
        <w:rPr>
          <w:rFonts w:cs="Arial"/>
          <w:b/>
          <w:sz w:val="24"/>
        </w:rPr>
      </w:pPr>
    </w:p>
    <w:p w14:paraId="7036A222" w14:textId="77777777" w:rsidR="00BF4718" w:rsidRDefault="00D53EE8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The IQ</w:t>
      </w:r>
      <w:r w:rsidR="007132AC">
        <w:rPr>
          <w:rFonts w:cs="Arial"/>
          <w:sz w:val="24"/>
        </w:rPr>
        <w:t>MP is required to provide a medical opinion only. It is the employer who makes the decision on IHR and</w:t>
      </w:r>
      <w:r w:rsidR="002B5496">
        <w:rPr>
          <w:rFonts w:cs="Arial"/>
          <w:sz w:val="24"/>
        </w:rPr>
        <w:t>,</w:t>
      </w:r>
      <w:r w:rsidR="007132AC">
        <w:rPr>
          <w:rFonts w:cs="Arial"/>
          <w:sz w:val="24"/>
        </w:rPr>
        <w:t xml:space="preserve"> if approved, the Tier to be awarded.</w:t>
      </w:r>
      <w:r w:rsidR="00A07C43">
        <w:rPr>
          <w:rFonts w:cs="Arial"/>
          <w:sz w:val="24"/>
        </w:rPr>
        <w:t xml:space="preserve"> </w:t>
      </w:r>
    </w:p>
    <w:p w14:paraId="7AF6D794" w14:textId="77777777" w:rsidR="00ED3E18" w:rsidRDefault="00ED3E18" w:rsidP="00947ADE">
      <w:pPr>
        <w:spacing w:line="240" w:lineRule="auto"/>
        <w:rPr>
          <w:rFonts w:cs="Arial"/>
          <w:sz w:val="24"/>
        </w:rPr>
      </w:pPr>
    </w:p>
    <w:p w14:paraId="6AB931E3" w14:textId="77777777" w:rsidR="007132AC" w:rsidRPr="00BF4718" w:rsidRDefault="007132AC" w:rsidP="00947ADE">
      <w:pPr>
        <w:pStyle w:val="ListParagraph"/>
        <w:spacing w:line="240" w:lineRule="auto"/>
        <w:ind w:left="567" w:hanging="567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 xml:space="preserve">The </w:t>
      </w:r>
      <w:r w:rsidR="00D53EE8">
        <w:rPr>
          <w:rFonts w:cs="Arial"/>
          <w:b/>
          <w:color w:val="0082AA"/>
          <w:sz w:val="24"/>
        </w:rPr>
        <w:t xml:space="preserve">Fire </w:t>
      </w:r>
      <w:r>
        <w:rPr>
          <w:rFonts w:cs="Arial"/>
          <w:b/>
          <w:color w:val="0082AA"/>
          <w:sz w:val="24"/>
        </w:rPr>
        <w:t>Pension Scheme</w:t>
      </w:r>
      <w:r w:rsidR="00D53EE8">
        <w:rPr>
          <w:rFonts w:cs="Arial"/>
          <w:b/>
          <w:color w:val="0082AA"/>
          <w:sz w:val="24"/>
        </w:rPr>
        <w:t>s</w:t>
      </w:r>
      <w:r>
        <w:rPr>
          <w:rFonts w:cs="Arial"/>
          <w:b/>
          <w:color w:val="0082AA"/>
          <w:sz w:val="24"/>
        </w:rPr>
        <w:t xml:space="preserve"> – Ill Health Retirement Regulations</w:t>
      </w:r>
      <w:r w:rsidR="00895414">
        <w:rPr>
          <w:rFonts w:cs="Arial"/>
          <w:b/>
          <w:color w:val="0082AA"/>
          <w:sz w:val="24"/>
        </w:rPr>
        <w:t xml:space="preserve"> </w:t>
      </w:r>
    </w:p>
    <w:p w14:paraId="5DBBCBAC" w14:textId="77777777" w:rsidR="007132AC" w:rsidRDefault="007132AC" w:rsidP="00947ADE">
      <w:pPr>
        <w:spacing w:line="240" w:lineRule="auto"/>
        <w:rPr>
          <w:rFonts w:cs="Arial"/>
          <w:sz w:val="24"/>
        </w:rPr>
      </w:pPr>
    </w:p>
    <w:p w14:paraId="08816925" w14:textId="77777777" w:rsidR="00EE209C" w:rsidRDefault="00047418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The </w:t>
      </w:r>
      <w:r w:rsidR="00D53EE8">
        <w:rPr>
          <w:rFonts w:cs="Arial"/>
          <w:sz w:val="24"/>
        </w:rPr>
        <w:t>relevant Fire Pension Scheme</w:t>
      </w:r>
      <w:r>
        <w:rPr>
          <w:rFonts w:cs="Arial"/>
          <w:sz w:val="24"/>
        </w:rPr>
        <w:t xml:space="preserve"> ha</w:t>
      </w:r>
      <w:r w:rsidR="00D53EE8">
        <w:rPr>
          <w:rFonts w:cs="Arial"/>
          <w:sz w:val="24"/>
        </w:rPr>
        <w:t>s</w:t>
      </w:r>
      <w:r>
        <w:rPr>
          <w:rFonts w:cs="Arial"/>
          <w:sz w:val="24"/>
        </w:rPr>
        <w:t xml:space="preserve"> criteria which </w:t>
      </w:r>
      <w:r w:rsidRPr="00895414">
        <w:rPr>
          <w:rFonts w:cs="Arial"/>
          <w:sz w:val="24"/>
          <w:u w:val="single"/>
        </w:rPr>
        <w:t>must</w:t>
      </w:r>
      <w:r>
        <w:rPr>
          <w:rFonts w:cs="Arial"/>
          <w:sz w:val="24"/>
        </w:rPr>
        <w:t xml:space="preserve"> be met before IHR can be approved. </w:t>
      </w:r>
      <w:r w:rsidR="00895414">
        <w:rPr>
          <w:rFonts w:cs="Arial"/>
          <w:sz w:val="24"/>
        </w:rPr>
        <w:t>These are:</w:t>
      </w:r>
    </w:p>
    <w:p w14:paraId="67AB53E1" w14:textId="77777777" w:rsidR="00895414" w:rsidRDefault="00895414" w:rsidP="00947ADE">
      <w:pPr>
        <w:spacing w:line="240" w:lineRule="auto"/>
        <w:rPr>
          <w:rFonts w:cs="Arial"/>
          <w:sz w:val="24"/>
        </w:rPr>
      </w:pPr>
    </w:p>
    <w:p w14:paraId="32BDDBB8" w14:textId="77777777" w:rsidR="00895414" w:rsidRDefault="00895414" w:rsidP="00947ADE">
      <w:pPr>
        <w:pStyle w:val="ListParagraph"/>
        <w:numPr>
          <w:ilvl w:val="0"/>
          <w:numId w:val="18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You must be an active member </w:t>
      </w:r>
      <w:r w:rsidR="000E69CB">
        <w:rPr>
          <w:rFonts w:cs="Arial"/>
          <w:sz w:val="24"/>
        </w:rPr>
        <w:t>(</w:t>
      </w:r>
      <w:proofErr w:type="gramStart"/>
      <w:r w:rsidR="000E69CB">
        <w:rPr>
          <w:rFonts w:cs="Arial"/>
          <w:sz w:val="24"/>
        </w:rPr>
        <w:t>i.e.</w:t>
      </w:r>
      <w:proofErr w:type="gramEnd"/>
      <w:r w:rsidR="000E69CB">
        <w:rPr>
          <w:rFonts w:cs="Arial"/>
          <w:sz w:val="24"/>
        </w:rPr>
        <w:t xml:space="preserve"> paying into the </w:t>
      </w:r>
      <w:r w:rsidR="00D53EE8">
        <w:rPr>
          <w:rFonts w:cs="Arial"/>
          <w:sz w:val="24"/>
        </w:rPr>
        <w:t>FPS</w:t>
      </w:r>
      <w:r w:rsidR="000E69CB">
        <w:rPr>
          <w:rFonts w:cs="Arial"/>
          <w:sz w:val="24"/>
        </w:rPr>
        <w:t xml:space="preserve">) </w:t>
      </w:r>
      <w:r>
        <w:rPr>
          <w:rFonts w:cs="Arial"/>
          <w:sz w:val="24"/>
        </w:rPr>
        <w:t xml:space="preserve">immediately prior to </w:t>
      </w:r>
      <w:r w:rsidR="00453E8D">
        <w:rPr>
          <w:rFonts w:cs="Arial"/>
          <w:sz w:val="24"/>
        </w:rPr>
        <w:t xml:space="preserve">the </w:t>
      </w:r>
      <w:r>
        <w:rPr>
          <w:rFonts w:cs="Arial"/>
          <w:sz w:val="24"/>
        </w:rPr>
        <w:t>termination</w:t>
      </w:r>
      <w:r w:rsidR="00453E8D">
        <w:rPr>
          <w:rFonts w:cs="Arial"/>
          <w:sz w:val="24"/>
        </w:rPr>
        <w:t xml:space="preserve"> of your employment</w:t>
      </w:r>
      <w:r>
        <w:rPr>
          <w:rFonts w:cs="Arial"/>
          <w:sz w:val="24"/>
        </w:rPr>
        <w:t>;</w:t>
      </w:r>
    </w:p>
    <w:p w14:paraId="38A2FAC9" w14:textId="77777777" w:rsidR="00BE2359" w:rsidRDefault="00BE2359" w:rsidP="00BE2359">
      <w:pPr>
        <w:pStyle w:val="ListParagraph"/>
        <w:spacing w:line="240" w:lineRule="auto"/>
        <w:rPr>
          <w:rFonts w:cs="Arial"/>
          <w:sz w:val="24"/>
        </w:rPr>
      </w:pPr>
    </w:p>
    <w:p w14:paraId="5F7BBBCC" w14:textId="77777777" w:rsidR="00BE2359" w:rsidRDefault="00BE2359" w:rsidP="00BE2359">
      <w:pPr>
        <w:pStyle w:val="ListParagraph"/>
        <w:spacing w:line="240" w:lineRule="auto"/>
        <w:rPr>
          <w:rFonts w:cs="Arial"/>
          <w:sz w:val="24"/>
        </w:rPr>
      </w:pPr>
    </w:p>
    <w:p w14:paraId="28E06597" w14:textId="77777777" w:rsidR="00BE2359" w:rsidRDefault="00BE2359" w:rsidP="00BE2359">
      <w:pPr>
        <w:pStyle w:val="ListParagraph"/>
        <w:spacing w:line="240" w:lineRule="auto"/>
        <w:rPr>
          <w:rFonts w:cs="Arial"/>
          <w:sz w:val="24"/>
        </w:rPr>
      </w:pPr>
    </w:p>
    <w:p w14:paraId="43A61B96" w14:textId="77777777" w:rsidR="00BE2359" w:rsidRDefault="00BE2359" w:rsidP="00BE2359">
      <w:pPr>
        <w:pStyle w:val="ListParagraph"/>
        <w:spacing w:line="240" w:lineRule="auto"/>
        <w:rPr>
          <w:rFonts w:cs="Arial"/>
          <w:sz w:val="24"/>
        </w:rPr>
      </w:pPr>
    </w:p>
    <w:p w14:paraId="567D1924" w14:textId="77777777" w:rsidR="00895414" w:rsidRDefault="00895414" w:rsidP="00947ADE">
      <w:pPr>
        <w:pStyle w:val="ListParagraph"/>
        <w:numPr>
          <w:ilvl w:val="0"/>
          <w:numId w:val="18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You must have paid into the </w:t>
      </w:r>
      <w:r w:rsidR="00D53EE8">
        <w:rPr>
          <w:rFonts w:cs="Arial"/>
          <w:sz w:val="24"/>
        </w:rPr>
        <w:t>FPS for at least</w:t>
      </w:r>
      <w:r w:rsidR="00BE2359">
        <w:rPr>
          <w:rFonts w:cs="Arial"/>
          <w:sz w:val="24"/>
        </w:rPr>
        <w:t>:</w:t>
      </w:r>
    </w:p>
    <w:p w14:paraId="183A5724" w14:textId="77777777" w:rsidR="00D53EE8" w:rsidRDefault="00D53EE8" w:rsidP="00D53EE8">
      <w:pPr>
        <w:pStyle w:val="ListParagraph"/>
        <w:spacing w:line="240" w:lineRule="auto"/>
        <w:rPr>
          <w:rFonts w:cs="Arial"/>
          <w:sz w:val="24"/>
        </w:rPr>
      </w:pPr>
    </w:p>
    <w:tbl>
      <w:tblPr>
        <w:tblStyle w:val="TableGrid"/>
        <w:tblW w:w="8787" w:type="dxa"/>
        <w:tblInd w:w="706" w:type="dxa"/>
        <w:tblLook w:val="04A0" w:firstRow="1" w:lastRow="0" w:firstColumn="1" w:lastColumn="0" w:noHBand="0" w:noVBand="1"/>
      </w:tblPr>
      <w:tblGrid>
        <w:gridCol w:w="1841"/>
        <w:gridCol w:w="3691"/>
        <w:gridCol w:w="3255"/>
      </w:tblGrid>
      <w:tr w:rsidR="00D53EE8" w:rsidRPr="00572FF4" w14:paraId="779A8B6B" w14:textId="77777777" w:rsidTr="00F613A2">
        <w:tc>
          <w:tcPr>
            <w:tcW w:w="1841" w:type="dxa"/>
          </w:tcPr>
          <w:p w14:paraId="112DCA7C" w14:textId="77777777" w:rsidR="00D53EE8" w:rsidRPr="00E32D22" w:rsidRDefault="00D53EE8" w:rsidP="00D2309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E32D22">
              <w:rPr>
                <w:rFonts w:cs="Arial"/>
                <w:b/>
                <w:sz w:val="18"/>
                <w:szCs w:val="18"/>
              </w:rPr>
              <w:t>Scheme</w:t>
            </w:r>
          </w:p>
        </w:tc>
        <w:tc>
          <w:tcPr>
            <w:tcW w:w="3691" w:type="dxa"/>
          </w:tcPr>
          <w:p w14:paraId="24BDB8B0" w14:textId="77777777" w:rsidR="00D53EE8" w:rsidRPr="00E32D22" w:rsidRDefault="00D53EE8" w:rsidP="00D2309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E32D22">
              <w:rPr>
                <w:rFonts w:cs="Arial"/>
                <w:b/>
                <w:sz w:val="18"/>
                <w:szCs w:val="18"/>
              </w:rPr>
              <w:t>Lower Tier</w:t>
            </w:r>
          </w:p>
        </w:tc>
        <w:tc>
          <w:tcPr>
            <w:tcW w:w="3255" w:type="dxa"/>
          </w:tcPr>
          <w:p w14:paraId="1D62EFE9" w14:textId="77777777" w:rsidR="00D53EE8" w:rsidRPr="00E32D22" w:rsidRDefault="00D53EE8" w:rsidP="00D2309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E32D22">
              <w:rPr>
                <w:rFonts w:cs="Arial"/>
                <w:b/>
                <w:sz w:val="18"/>
                <w:szCs w:val="18"/>
              </w:rPr>
              <w:t>Higher Tier</w:t>
            </w:r>
          </w:p>
        </w:tc>
      </w:tr>
      <w:tr w:rsidR="00D53EE8" w:rsidRPr="00097B6C" w14:paraId="091EB65D" w14:textId="77777777" w:rsidTr="00F613A2">
        <w:tc>
          <w:tcPr>
            <w:tcW w:w="1841" w:type="dxa"/>
          </w:tcPr>
          <w:p w14:paraId="7EE37689" w14:textId="77777777" w:rsidR="00D53EE8" w:rsidRPr="00E32D22" w:rsidRDefault="00D53EE8" w:rsidP="00D2309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2D22">
              <w:rPr>
                <w:rFonts w:cs="Arial"/>
                <w:sz w:val="18"/>
                <w:szCs w:val="18"/>
              </w:rPr>
              <w:t>FPS 1992</w:t>
            </w:r>
          </w:p>
        </w:tc>
        <w:tc>
          <w:tcPr>
            <w:tcW w:w="3691" w:type="dxa"/>
          </w:tcPr>
          <w:p w14:paraId="774770E9" w14:textId="77777777" w:rsidR="00D53EE8" w:rsidRPr="00E32D22" w:rsidRDefault="00D53EE8" w:rsidP="00D2309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2D22">
              <w:rPr>
                <w:rFonts w:cs="Arial"/>
                <w:sz w:val="18"/>
                <w:szCs w:val="18"/>
              </w:rPr>
              <w:t xml:space="preserve">2 years whole time equivalent pensionable service </w:t>
            </w:r>
            <w:proofErr w:type="gramStart"/>
            <w:r w:rsidRPr="00E32D22">
              <w:rPr>
                <w:rFonts w:cs="Arial"/>
                <w:sz w:val="18"/>
                <w:szCs w:val="18"/>
              </w:rPr>
              <w:t>i.e.</w:t>
            </w:r>
            <w:proofErr w:type="gramEnd"/>
            <w:r w:rsidRPr="00E32D22">
              <w:rPr>
                <w:rFonts w:cs="Arial"/>
                <w:sz w:val="18"/>
                <w:szCs w:val="18"/>
              </w:rPr>
              <w:t xml:space="preserve"> paying into the FPS</w:t>
            </w:r>
          </w:p>
        </w:tc>
        <w:tc>
          <w:tcPr>
            <w:tcW w:w="3255" w:type="dxa"/>
          </w:tcPr>
          <w:p w14:paraId="0AC38053" w14:textId="77777777" w:rsidR="00D53EE8" w:rsidRPr="00E32D22" w:rsidRDefault="00D53EE8" w:rsidP="00D2309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2D22">
              <w:rPr>
                <w:rFonts w:cs="Arial"/>
                <w:sz w:val="18"/>
                <w:szCs w:val="18"/>
              </w:rPr>
              <w:t>Minimum 5 years pensionable service</w:t>
            </w:r>
          </w:p>
        </w:tc>
      </w:tr>
      <w:tr w:rsidR="00D53EE8" w:rsidRPr="00097B6C" w14:paraId="3BE2DE42" w14:textId="77777777" w:rsidTr="00F613A2">
        <w:tc>
          <w:tcPr>
            <w:tcW w:w="1841" w:type="dxa"/>
          </w:tcPr>
          <w:p w14:paraId="7A46C8D3" w14:textId="77777777" w:rsidR="00D53EE8" w:rsidRPr="00E32D22" w:rsidRDefault="00D53EE8" w:rsidP="00D2309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2D22">
              <w:rPr>
                <w:rFonts w:cs="Arial"/>
                <w:sz w:val="18"/>
                <w:szCs w:val="18"/>
              </w:rPr>
              <w:t xml:space="preserve">FPS 2006, </w:t>
            </w:r>
            <w:proofErr w:type="gramStart"/>
            <w:r w:rsidRPr="00E32D22">
              <w:rPr>
                <w:rFonts w:cs="Arial"/>
                <w:sz w:val="18"/>
                <w:szCs w:val="18"/>
              </w:rPr>
              <w:t>2006  Modified</w:t>
            </w:r>
            <w:proofErr w:type="gramEnd"/>
            <w:r w:rsidRPr="00E32D22">
              <w:rPr>
                <w:rFonts w:cs="Arial"/>
                <w:sz w:val="18"/>
                <w:szCs w:val="18"/>
              </w:rPr>
              <w:t>, 2015</w:t>
            </w:r>
          </w:p>
        </w:tc>
        <w:tc>
          <w:tcPr>
            <w:tcW w:w="3691" w:type="dxa"/>
          </w:tcPr>
          <w:p w14:paraId="08934BF4" w14:textId="77777777" w:rsidR="00D53EE8" w:rsidRPr="00E32D22" w:rsidRDefault="00D53EE8" w:rsidP="00D2309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2D22">
              <w:rPr>
                <w:rFonts w:cs="Arial"/>
                <w:sz w:val="18"/>
                <w:szCs w:val="18"/>
              </w:rPr>
              <w:t>Minimum 3 months pensionable service</w:t>
            </w:r>
          </w:p>
        </w:tc>
        <w:tc>
          <w:tcPr>
            <w:tcW w:w="3255" w:type="dxa"/>
          </w:tcPr>
          <w:p w14:paraId="15D58884" w14:textId="77777777" w:rsidR="00D53EE8" w:rsidRPr="00E32D22" w:rsidRDefault="00D53EE8" w:rsidP="00D2309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2D22">
              <w:rPr>
                <w:rFonts w:cs="Arial"/>
                <w:sz w:val="18"/>
                <w:szCs w:val="18"/>
              </w:rPr>
              <w:t>Minimum 5 years pensionable service</w:t>
            </w:r>
          </w:p>
        </w:tc>
      </w:tr>
    </w:tbl>
    <w:p w14:paraId="09756D8F" w14:textId="53FEB049" w:rsidR="00D53EE8" w:rsidRDefault="00D53EE8" w:rsidP="00D53EE8">
      <w:pPr>
        <w:pStyle w:val="ListParagraph"/>
        <w:spacing w:line="240" w:lineRule="auto"/>
        <w:rPr>
          <w:rFonts w:cs="Arial"/>
          <w:sz w:val="24"/>
        </w:rPr>
      </w:pPr>
    </w:p>
    <w:p w14:paraId="6CBDC60C" w14:textId="77777777" w:rsidR="00890E6B" w:rsidRDefault="00890E6B" w:rsidP="00D53EE8">
      <w:pPr>
        <w:pStyle w:val="ListParagraph"/>
        <w:spacing w:line="240" w:lineRule="auto"/>
        <w:rPr>
          <w:rFonts w:cs="Arial"/>
          <w:sz w:val="24"/>
        </w:rPr>
      </w:pPr>
    </w:p>
    <w:p w14:paraId="78F8C9C8" w14:textId="77777777" w:rsidR="00895414" w:rsidRDefault="00895414" w:rsidP="00947ADE">
      <w:pPr>
        <w:pStyle w:val="ListParagraph"/>
        <w:numPr>
          <w:ilvl w:val="0"/>
          <w:numId w:val="18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lastRenderedPageBreak/>
        <w:t>Your</w:t>
      </w:r>
      <w:r w:rsidRPr="00895414">
        <w:rPr>
          <w:rFonts w:cs="Arial"/>
          <w:sz w:val="24"/>
        </w:rPr>
        <w:t xml:space="preserve"> employment is terminated by the employer</w:t>
      </w:r>
      <w:r w:rsidR="00E32D22">
        <w:rPr>
          <w:rFonts w:cs="Arial"/>
          <w:sz w:val="24"/>
        </w:rPr>
        <w:t xml:space="preserve"> on the grounds that you are:</w:t>
      </w:r>
    </w:p>
    <w:p w14:paraId="7B61FEC1" w14:textId="77777777" w:rsidR="00D53EE8" w:rsidRDefault="00D53EE8" w:rsidP="00D53EE8">
      <w:pPr>
        <w:pStyle w:val="ListParagraph"/>
        <w:spacing w:line="240" w:lineRule="auto"/>
        <w:rPr>
          <w:rFonts w:cs="Arial"/>
          <w:sz w:val="24"/>
        </w:rPr>
      </w:pPr>
    </w:p>
    <w:tbl>
      <w:tblPr>
        <w:tblStyle w:val="TableGrid"/>
        <w:tblW w:w="8930" w:type="dxa"/>
        <w:tblInd w:w="632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D53EE8" w14:paraId="6F9C1D2A" w14:textId="77777777" w:rsidTr="00E32D22">
        <w:tc>
          <w:tcPr>
            <w:tcW w:w="2268" w:type="dxa"/>
          </w:tcPr>
          <w:p w14:paraId="7977311D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3D0827">
              <w:rPr>
                <w:rFonts w:cs="Arial"/>
                <w:b/>
                <w:sz w:val="18"/>
                <w:szCs w:val="18"/>
              </w:rPr>
              <w:t>Scheme</w:t>
            </w:r>
          </w:p>
        </w:tc>
        <w:tc>
          <w:tcPr>
            <w:tcW w:w="6662" w:type="dxa"/>
          </w:tcPr>
          <w:p w14:paraId="6CA4213D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3D0827">
              <w:rPr>
                <w:rFonts w:cs="Arial"/>
                <w:b/>
                <w:sz w:val="18"/>
                <w:szCs w:val="18"/>
              </w:rPr>
              <w:t>Criteria</w:t>
            </w:r>
          </w:p>
        </w:tc>
      </w:tr>
      <w:tr w:rsidR="00D53EE8" w14:paraId="0F8948D4" w14:textId="77777777" w:rsidTr="00E32D22">
        <w:tc>
          <w:tcPr>
            <w:tcW w:w="2268" w:type="dxa"/>
          </w:tcPr>
          <w:p w14:paraId="5317C5C6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>1992 Scheme</w:t>
            </w:r>
          </w:p>
        </w:tc>
        <w:tc>
          <w:tcPr>
            <w:tcW w:w="6662" w:type="dxa"/>
          </w:tcPr>
          <w:p w14:paraId="520B1DF6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>Permanently disabled for the performance of the duties of their role.</w:t>
            </w:r>
          </w:p>
        </w:tc>
      </w:tr>
      <w:tr w:rsidR="00D53EE8" w14:paraId="40FBEBF4" w14:textId="77777777" w:rsidTr="00E32D22">
        <w:tc>
          <w:tcPr>
            <w:tcW w:w="2268" w:type="dxa"/>
          </w:tcPr>
          <w:p w14:paraId="20BB940E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 xml:space="preserve">2006 Scheme / Retained </w:t>
            </w:r>
          </w:p>
        </w:tc>
        <w:tc>
          <w:tcPr>
            <w:tcW w:w="6662" w:type="dxa"/>
          </w:tcPr>
          <w:p w14:paraId="572BA8EA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>Permanently disabled for the performance of the duties of their role.</w:t>
            </w:r>
          </w:p>
        </w:tc>
      </w:tr>
      <w:tr w:rsidR="00D53EE8" w14:paraId="1640AF30" w14:textId="77777777" w:rsidTr="00E32D22">
        <w:tc>
          <w:tcPr>
            <w:tcW w:w="2268" w:type="dxa"/>
          </w:tcPr>
          <w:p w14:paraId="1B97CC68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 xml:space="preserve">2006 Modified Scheme </w:t>
            </w:r>
          </w:p>
        </w:tc>
        <w:tc>
          <w:tcPr>
            <w:tcW w:w="6662" w:type="dxa"/>
          </w:tcPr>
          <w:p w14:paraId="29896050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>Permanently disabled for the performance of the duties of their role.</w:t>
            </w:r>
          </w:p>
        </w:tc>
      </w:tr>
      <w:tr w:rsidR="00D53EE8" w14:paraId="1506013B" w14:textId="77777777" w:rsidTr="00E32D22">
        <w:tc>
          <w:tcPr>
            <w:tcW w:w="2268" w:type="dxa"/>
          </w:tcPr>
          <w:p w14:paraId="4A8D7AE9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>2015 Scheme</w:t>
            </w:r>
          </w:p>
        </w:tc>
        <w:tc>
          <w:tcPr>
            <w:tcW w:w="6662" w:type="dxa"/>
          </w:tcPr>
          <w:p w14:paraId="30B11882" w14:textId="77777777" w:rsidR="00D53EE8" w:rsidRPr="003D0827" w:rsidRDefault="00D53EE8" w:rsidP="00D23090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 xml:space="preserve">Incapable of performing any duties of the role in which last employed, because of incapacity of mind or body, which will continue until normal pension age (60). </w:t>
            </w:r>
          </w:p>
        </w:tc>
      </w:tr>
    </w:tbl>
    <w:p w14:paraId="2269EB49" w14:textId="77777777" w:rsidR="00D53EE8" w:rsidRDefault="00D53EE8" w:rsidP="00D53EE8">
      <w:pPr>
        <w:pStyle w:val="ListParagraph"/>
        <w:spacing w:line="240" w:lineRule="auto"/>
        <w:ind w:left="2160"/>
        <w:rPr>
          <w:rFonts w:cs="Arial"/>
          <w:sz w:val="24"/>
        </w:rPr>
      </w:pPr>
    </w:p>
    <w:p w14:paraId="5474017F" w14:textId="77777777" w:rsidR="00D53EE8" w:rsidRPr="00E32D22" w:rsidRDefault="00D53EE8" w:rsidP="00E32D22">
      <w:pPr>
        <w:spacing w:line="240" w:lineRule="auto"/>
        <w:rPr>
          <w:rFonts w:cs="Arial"/>
          <w:sz w:val="24"/>
        </w:rPr>
      </w:pPr>
      <w:r w:rsidRPr="00E32D22">
        <w:rPr>
          <w:rFonts w:cs="Arial"/>
          <w:sz w:val="24"/>
        </w:rPr>
        <w:t xml:space="preserve">If </w:t>
      </w:r>
      <w:r w:rsidR="00E32D22">
        <w:rPr>
          <w:rFonts w:cs="Arial"/>
          <w:sz w:val="24"/>
        </w:rPr>
        <w:t>you are</w:t>
      </w:r>
      <w:r w:rsidRPr="00E32D22">
        <w:rPr>
          <w:rFonts w:cs="Arial"/>
          <w:sz w:val="24"/>
        </w:rPr>
        <w:t xml:space="preserve"> permanently disabled for duty, </w:t>
      </w:r>
      <w:r w:rsidR="00E32D22">
        <w:rPr>
          <w:rFonts w:cs="Arial"/>
          <w:sz w:val="24"/>
        </w:rPr>
        <w:t xml:space="preserve">the next criteria, which determines if the Higher Tier is applicable or not, is </w:t>
      </w:r>
      <w:r w:rsidRPr="00E32D22">
        <w:rPr>
          <w:rFonts w:cs="Arial"/>
          <w:sz w:val="24"/>
        </w:rPr>
        <w:t xml:space="preserve">whether </w:t>
      </w:r>
      <w:r w:rsidR="00E32D22">
        <w:rPr>
          <w:rFonts w:cs="Arial"/>
          <w:sz w:val="24"/>
        </w:rPr>
        <w:t xml:space="preserve">you are </w:t>
      </w:r>
      <w:r w:rsidRPr="00E32D22">
        <w:rPr>
          <w:rFonts w:cs="Arial"/>
          <w:sz w:val="24"/>
        </w:rPr>
        <w:t>able to undertake ‘regular employment’. The exact scheme criteria is set out below:</w:t>
      </w:r>
    </w:p>
    <w:tbl>
      <w:tblPr>
        <w:tblStyle w:val="TableGrid"/>
        <w:tblpPr w:leftFromText="180" w:rightFromText="180" w:vertAnchor="text" w:horzAnchor="margin" w:tblpXSpec="right" w:tblpY="29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5A45F4" w14:paraId="48FF3E87" w14:textId="77777777" w:rsidTr="005A45F4">
        <w:tc>
          <w:tcPr>
            <w:tcW w:w="2263" w:type="dxa"/>
          </w:tcPr>
          <w:p w14:paraId="016A44E6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3D0827">
              <w:rPr>
                <w:rFonts w:cs="Arial"/>
                <w:b/>
                <w:sz w:val="18"/>
                <w:szCs w:val="18"/>
              </w:rPr>
              <w:t>Scheme</w:t>
            </w:r>
          </w:p>
        </w:tc>
        <w:tc>
          <w:tcPr>
            <w:tcW w:w="6663" w:type="dxa"/>
          </w:tcPr>
          <w:p w14:paraId="64E1E446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3D0827">
              <w:rPr>
                <w:rFonts w:cs="Arial"/>
                <w:b/>
                <w:sz w:val="18"/>
                <w:szCs w:val="18"/>
              </w:rPr>
              <w:t>Criteria</w:t>
            </w:r>
          </w:p>
        </w:tc>
      </w:tr>
      <w:tr w:rsidR="005A45F4" w:rsidRPr="003D0827" w14:paraId="3A87C955" w14:textId="77777777" w:rsidTr="005A45F4">
        <w:tc>
          <w:tcPr>
            <w:tcW w:w="2263" w:type="dxa"/>
          </w:tcPr>
          <w:p w14:paraId="030E91F8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>1992 Scheme</w:t>
            </w:r>
          </w:p>
        </w:tc>
        <w:tc>
          <w:tcPr>
            <w:tcW w:w="6663" w:type="dxa"/>
          </w:tcPr>
          <w:p w14:paraId="61029129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Additionally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not capable of undertaking regular employment</w:t>
            </w:r>
            <w:r w:rsidRPr="003D0827">
              <w:rPr>
                <w:rFonts w:cs="Arial"/>
                <w:sz w:val="18"/>
                <w:szCs w:val="18"/>
              </w:rPr>
              <w:t>.</w:t>
            </w:r>
          </w:p>
        </w:tc>
      </w:tr>
      <w:tr w:rsidR="005A45F4" w:rsidRPr="003D0827" w14:paraId="2A2332CD" w14:textId="77777777" w:rsidTr="005A45F4">
        <w:tc>
          <w:tcPr>
            <w:tcW w:w="2263" w:type="dxa"/>
          </w:tcPr>
          <w:p w14:paraId="0643A0E4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 xml:space="preserve">2006 Scheme / Retained </w:t>
            </w:r>
          </w:p>
        </w:tc>
        <w:tc>
          <w:tcPr>
            <w:tcW w:w="6663" w:type="dxa"/>
          </w:tcPr>
          <w:p w14:paraId="6B800A97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Also p</w:t>
            </w:r>
            <w:r w:rsidRPr="003D0827">
              <w:rPr>
                <w:rFonts w:cs="Arial"/>
                <w:sz w:val="18"/>
                <w:szCs w:val="18"/>
              </w:rPr>
              <w:t>ermanently disabled f</w:t>
            </w:r>
            <w:r>
              <w:rPr>
                <w:rFonts w:cs="Arial"/>
                <w:sz w:val="18"/>
                <w:szCs w:val="18"/>
              </w:rPr>
              <w:t>rom undertaking regular employment.</w:t>
            </w:r>
          </w:p>
        </w:tc>
      </w:tr>
      <w:tr w:rsidR="005A45F4" w:rsidRPr="003D0827" w14:paraId="3F7B1AAD" w14:textId="77777777" w:rsidTr="005A45F4">
        <w:tc>
          <w:tcPr>
            <w:tcW w:w="2263" w:type="dxa"/>
          </w:tcPr>
          <w:p w14:paraId="2360A456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 xml:space="preserve">2006 Modified Scheme </w:t>
            </w:r>
          </w:p>
        </w:tc>
        <w:tc>
          <w:tcPr>
            <w:tcW w:w="6663" w:type="dxa"/>
          </w:tcPr>
          <w:p w14:paraId="4D8D441E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Also p</w:t>
            </w:r>
            <w:r w:rsidRPr="003D0827">
              <w:rPr>
                <w:rFonts w:cs="Arial"/>
                <w:sz w:val="18"/>
                <w:szCs w:val="18"/>
              </w:rPr>
              <w:t>ermanently disabled f</w:t>
            </w:r>
            <w:r>
              <w:rPr>
                <w:rFonts w:cs="Arial"/>
                <w:sz w:val="18"/>
                <w:szCs w:val="18"/>
              </w:rPr>
              <w:t xml:space="preserve">rom undertaking regular employment. </w:t>
            </w:r>
          </w:p>
        </w:tc>
      </w:tr>
      <w:tr w:rsidR="005A45F4" w:rsidRPr="003D0827" w14:paraId="76C16914" w14:textId="77777777" w:rsidTr="005A45F4">
        <w:tc>
          <w:tcPr>
            <w:tcW w:w="2263" w:type="dxa"/>
          </w:tcPr>
          <w:p w14:paraId="70BB2846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D0827">
              <w:rPr>
                <w:rFonts w:cs="Arial"/>
                <w:sz w:val="18"/>
                <w:szCs w:val="18"/>
              </w:rPr>
              <w:t>2015 Scheme</w:t>
            </w:r>
          </w:p>
        </w:tc>
        <w:tc>
          <w:tcPr>
            <w:tcW w:w="6663" w:type="dxa"/>
          </w:tcPr>
          <w:p w14:paraId="570505EE" w14:textId="77777777" w:rsidR="005A45F4" w:rsidRPr="003D0827" w:rsidRDefault="005A45F4" w:rsidP="005A45F4">
            <w:pPr>
              <w:pStyle w:val="ListParagraph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Also because of incapacity of mind or body, which will continue until normal pension age, be incapable of undertaking regular employment. </w:t>
            </w:r>
            <w:r w:rsidRPr="003D082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74E91A80" w14:textId="77777777" w:rsidR="00D53EE8" w:rsidRPr="003D0827" w:rsidRDefault="00D53EE8" w:rsidP="00D53EE8">
      <w:pPr>
        <w:pStyle w:val="CommentText"/>
        <w:ind w:left="2160"/>
        <w:rPr>
          <w:color w:val="FF0000"/>
        </w:rPr>
      </w:pPr>
    </w:p>
    <w:p w14:paraId="2DAA929E" w14:textId="77777777" w:rsidR="00D53EE8" w:rsidRPr="003D0827" w:rsidRDefault="00D53EE8" w:rsidP="00D53EE8">
      <w:pPr>
        <w:pStyle w:val="CommentText"/>
        <w:ind w:left="2160"/>
        <w:rPr>
          <w:color w:val="FF0000"/>
        </w:rPr>
      </w:pPr>
    </w:p>
    <w:p w14:paraId="03C78374" w14:textId="77777777" w:rsidR="00E32D22" w:rsidRDefault="00E32D22" w:rsidP="00947ADE">
      <w:pPr>
        <w:spacing w:line="240" w:lineRule="auto"/>
        <w:rPr>
          <w:rFonts w:cs="Arial"/>
          <w:sz w:val="24"/>
        </w:rPr>
      </w:pPr>
    </w:p>
    <w:p w14:paraId="180ABAA1" w14:textId="77777777" w:rsidR="00FD798D" w:rsidRDefault="00FD798D" w:rsidP="00947ADE">
      <w:pPr>
        <w:spacing w:line="240" w:lineRule="auto"/>
        <w:rPr>
          <w:rFonts w:cs="Arial"/>
          <w:b/>
          <w:color w:val="0082AA"/>
          <w:sz w:val="24"/>
        </w:rPr>
      </w:pPr>
      <w:r>
        <w:rPr>
          <w:rFonts w:cs="Arial"/>
          <w:sz w:val="24"/>
        </w:rPr>
        <w:t>‘</w:t>
      </w:r>
      <w:r w:rsidR="00D53EE8">
        <w:rPr>
          <w:rFonts w:cs="Arial"/>
          <w:sz w:val="24"/>
        </w:rPr>
        <w:t>Regular</w:t>
      </w:r>
      <w:r>
        <w:rPr>
          <w:rFonts w:cs="Arial"/>
          <w:sz w:val="24"/>
        </w:rPr>
        <w:t xml:space="preserve"> employment’ means paid employment for not less than 30 hours in each week </w:t>
      </w:r>
      <w:r w:rsidR="00D53EE8">
        <w:rPr>
          <w:rFonts w:cs="Arial"/>
          <w:sz w:val="24"/>
        </w:rPr>
        <w:t xml:space="preserve">over an average </w:t>
      </w:r>
      <w:r>
        <w:rPr>
          <w:rFonts w:cs="Arial"/>
          <w:sz w:val="24"/>
        </w:rPr>
        <w:t xml:space="preserve">period of not less than 12 </w:t>
      </w:r>
      <w:r w:rsidR="00D53EE8">
        <w:rPr>
          <w:rFonts w:cs="Arial"/>
          <w:sz w:val="24"/>
        </w:rPr>
        <w:t xml:space="preserve">consecutive </w:t>
      </w:r>
      <w:r>
        <w:rPr>
          <w:rFonts w:cs="Arial"/>
          <w:sz w:val="24"/>
        </w:rPr>
        <w:t xml:space="preserve">months. </w:t>
      </w:r>
      <w:r w:rsidR="002B5496">
        <w:rPr>
          <w:rFonts w:cs="Arial"/>
          <w:sz w:val="24"/>
        </w:rPr>
        <w:t>Non-medical f</w:t>
      </w:r>
      <w:r>
        <w:rPr>
          <w:rFonts w:cs="Arial"/>
          <w:sz w:val="24"/>
        </w:rPr>
        <w:t>actors such as your knowledge</w:t>
      </w:r>
      <w:r w:rsidR="008B3DBD">
        <w:rPr>
          <w:rFonts w:cs="Arial"/>
          <w:sz w:val="24"/>
        </w:rPr>
        <w:t xml:space="preserve"> and </w:t>
      </w:r>
      <w:r>
        <w:rPr>
          <w:rFonts w:cs="Arial"/>
          <w:sz w:val="24"/>
        </w:rPr>
        <w:t xml:space="preserve">skills to undertake certain types of work or the </w:t>
      </w:r>
      <w:r w:rsidR="002B5496">
        <w:rPr>
          <w:rFonts w:cs="Arial"/>
          <w:sz w:val="24"/>
        </w:rPr>
        <w:t xml:space="preserve">general </w:t>
      </w:r>
      <w:r>
        <w:rPr>
          <w:rFonts w:cs="Arial"/>
          <w:sz w:val="24"/>
        </w:rPr>
        <w:t xml:space="preserve">availability of work </w:t>
      </w:r>
      <w:r w:rsidR="002B5496">
        <w:rPr>
          <w:rFonts w:cs="Arial"/>
          <w:sz w:val="24"/>
        </w:rPr>
        <w:t xml:space="preserve">in a particular area </w:t>
      </w:r>
      <w:r>
        <w:rPr>
          <w:rFonts w:cs="Arial"/>
          <w:sz w:val="24"/>
        </w:rPr>
        <w:t xml:space="preserve">are </w:t>
      </w:r>
      <w:r w:rsidR="002B5496">
        <w:rPr>
          <w:rFonts w:cs="Arial"/>
          <w:sz w:val="24"/>
        </w:rPr>
        <w:t>not relevant</w:t>
      </w:r>
      <w:r>
        <w:rPr>
          <w:rFonts w:cs="Arial"/>
          <w:sz w:val="24"/>
        </w:rPr>
        <w:t xml:space="preserve">. </w:t>
      </w:r>
      <w:r w:rsidR="003B3DFD">
        <w:rPr>
          <w:rFonts w:cs="Arial"/>
          <w:sz w:val="24"/>
        </w:rPr>
        <w:t>Also</w:t>
      </w:r>
      <w:r w:rsidR="001B318E">
        <w:rPr>
          <w:rFonts w:cs="Arial"/>
          <w:sz w:val="24"/>
        </w:rPr>
        <w:t>,</w:t>
      </w:r>
      <w:r w:rsidR="003B3DFD">
        <w:rPr>
          <w:rFonts w:cs="Arial"/>
          <w:sz w:val="24"/>
        </w:rPr>
        <w:t xml:space="preserve"> the assessment would be made on the basis of whether or not you would be capable of undertaking gainful employment </w:t>
      </w:r>
      <w:r w:rsidR="003B3DFD" w:rsidRPr="003B3DFD">
        <w:rPr>
          <w:rFonts w:cs="Arial"/>
          <w:sz w:val="24"/>
          <w:u w:val="single"/>
        </w:rPr>
        <w:t>not</w:t>
      </w:r>
      <w:r w:rsidR="003B3DFD">
        <w:rPr>
          <w:rFonts w:cs="Arial"/>
          <w:sz w:val="24"/>
          <w:u w:val="single"/>
        </w:rPr>
        <w:t xml:space="preserve"> </w:t>
      </w:r>
      <w:r w:rsidR="003B3DFD" w:rsidRPr="003B3DFD">
        <w:rPr>
          <w:rFonts w:cs="Arial"/>
          <w:sz w:val="24"/>
        </w:rPr>
        <w:t xml:space="preserve">whether or not you would actually want </w:t>
      </w:r>
      <w:proofErr w:type="gramStart"/>
      <w:r w:rsidR="003B3DFD" w:rsidRPr="003B3DFD">
        <w:rPr>
          <w:rFonts w:cs="Arial"/>
          <w:sz w:val="24"/>
        </w:rPr>
        <w:t>to</w:t>
      </w:r>
      <w:proofErr w:type="gramEnd"/>
      <w:r w:rsidR="00BC0E3A">
        <w:rPr>
          <w:rFonts w:cs="Arial"/>
          <w:sz w:val="24"/>
        </w:rPr>
        <w:t xml:space="preserve"> or someone would employ you.</w:t>
      </w:r>
      <w:r w:rsidR="003B3DFD">
        <w:rPr>
          <w:rFonts w:cs="Arial"/>
          <w:sz w:val="24"/>
          <w:u w:val="single"/>
        </w:rPr>
        <w:t xml:space="preserve"> </w:t>
      </w:r>
    </w:p>
    <w:p w14:paraId="6EA682E2" w14:textId="77777777" w:rsidR="00FD798D" w:rsidRDefault="00FD798D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04F8147D" w14:textId="77777777" w:rsidR="00615392" w:rsidRDefault="00615392" w:rsidP="00947ADE">
      <w:pPr>
        <w:spacing w:line="240" w:lineRule="auto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Meeting with your Manager</w:t>
      </w:r>
    </w:p>
    <w:p w14:paraId="3C36A09B" w14:textId="77777777" w:rsidR="009E5F2C" w:rsidRDefault="009E5F2C" w:rsidP="00947ADE">
      <w:pPr>
        <w:spacing w:line="240" w:lineRule="auto"/>
        <w:rPr>
          <w:b/>
        </w:rPr>
      </w:pPr>
    </w:p>
    <w:p w14:paraId="16BC1FB2" w14:textId="77777777" w:rsidR="00174417" w:rsidRDefault="009E5F2C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Normally (unless Fast Track process) y</w:t>
      </w:r>
      <w:r w:rsidR="00615392">
        <w:rPr>
          <w:rFonts w:cs="Arial"/>
          <w:sz w:val="24"/>
        </w:rPr>
        <w:t xml:space="preserve">ou will be invited to a meeting with your </w:t>
      </w:r>
      <w:r w:rsidR="00174417">
        <w:rPr>
          <w:rFonts w:cs="Arial"/>
          <w:sz w:val="24"/>
        </w:rPr>
        <w:t xml:space="preserve">senior </w:t>
      </w:r>
      <w:r w:rsidR="00615392">
        <w:rPr>
          <w:rFonts w:cs="Arial"/>
          <w:sz w:val="24"/>
        </w:rPr>
        <w:t xml:space="preserve">manager (this may be a manager more senior to your line manager) to discuss the outcome of the IHR referral. </w:t>
      </w:r>
      <w:r w:rsidR="00174417">
        <w:rPr>
          <w:rFonts w:cs="Arial"/>
          <w:sz w:val="24"/>
        </w:rPr>
        <w:t>The meeting is part of the Attendance and Wellbeing Procedure</w:t>
      </w:r>
      <w:r w:rsidR="005803FC">
        <w:rPr>
          <w:rFonts w:cs="Arial"/>
          <w:sz w:val="24"/>
        </w:rPr>
        <w:t>.</w:t>
      </w:r>
      <w:r w:rsidR="00174417">
        <w:rPr>
          <w:rFonts w:cs="Arial"/>
          <w:sz w:val="24"/>
        </w:rPr>
        <w:t xml:space="preserve"> </w:t>
      </w:r>
      <w:r w:rsidR="00FA3A8B">
        <w:rPr>
          <w:rFonts w:cs="Arial"/>
          <w:sz w:val="24"/>
        </w:rPr>
        <w:t xml:space="preserve">You can choose to have the support of a trade union representative </w:t>
      </w:r>
      <w:r w:rsidR="00BE5961">
        <w:rPr>
          <w:rFonts w:cs="Arial"/>
          <w:sz w:val="24"/>
        </w:rPr>
        <w:t xml:space="preserve">or co-worker </w:t>
      </w:r>
      <w:r w:rsidR="00FA3A8B">
        <w:rPr>
          <w:rFonts w:cs="Arial"/>
          <w:sz w:val="24"/>
        </w:rPr>
        <w:t xml:space="preserve">at this meeting. </w:t>
      </w:r>
      <w:r w:rsidR="008B3DBD">
        <w:rPr>
          <w:rFonts w:cs="Arial"/>
          <w:sz w:val="24"/>
        </w:rPr>
        <w:t xml:space="preserve">If you have a </w:t>
      </w:r>
      <w:proofErr w:type="spellStart"/>
      <w:r w:rsidR="0048514B">
        <w:rPr>
          <w:rFonts w:cs="Arial"/>
          <w:sz w:val="24"/>
        </w:rPr>
        <w:t>carer</w:t>
      </w:r>
      <w:proofErr w:type="spellEnd"/>
      <w:r w:rsidR="0048514B">
        <w:rPr>
          <w:rFonts w:cs="Arial"/>
          <w:sz w:val="24"/>
        </w:rPr>
        <w:t>,</w:t>
      </w:r>
      <w:r w:rsidR="008B3DBD">
        <w:rPr>
          <w:rFonts w:cs="Arial"/>
          <w:sz w:val="24"/>
        </w:rPr>
        <w:t xml:space="preserve"> they may also attend to support </w:t>
      </w:r>
      <w:proofErr w:type="gramStart"/>
      <w:r w:rsidR="008B3DBD">
        <w:rPr>
          <w:rFonts w:cs="Arial"/>
          <w:sz w:val="24"/>
        </w:rPr>
        <w:t>you</w:t>
      </w:r>
      <w:proofErr w:type="gramEnd"/>
      <w:r w:rsidR="008B3DBD">
        <w:rPr>
          <w:rFonts w:cs="Arial"/>
          <w:sz w:val="24"/>
        </w:rPr>
        <w:t xml:space="preserve"> but they cannot take an active part in the discussions. </w:t>
      </w:r>
    </w:p>
    <w:p w14:paraId="4A18AAC8" w14:textId="77777777" w:rsidR="00174417" w:rsidRDefault="00174417" w:rsidP="00947ADE">
      <w:pPr>
        <w:spacing w:line="240" w:lineRule="auto"/>
        <w:rPr>
          <w:rFonts w:cs="Arial"/>
          <w:sz w:val="24"/>
        </w:rPr>
      </w:pPr>
    </w:p>
    <w:p w14:paraId="2F5CA08F" w14:textId="77777777" w:rsidR="001B2AB5" w:rsidRDefault="00615392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The manager will check that all other relevant options have been fully explored as IHR should be a last resort. </w:t>
      </w:r>
      <w:r w:rsidR="001B2AB5">
        <w:rPr>
          <w:rFonts w:cs="Arial"/>
          <w:sz w:val="24"/>
        </w:rPr>
        <w:t>This should include:</w:t>
      </w:r>
    </w:p>
    <w:p w14:paraId="0F8868FE" w14:textId="77777777" w:rsidR="001B2AB5" w:rsidRDefault="001B2AB5" w:rsidP="00947ADE">
      <w:pPr>
        <w:spacing w:line="240" w:lineRule="auto"/>
        <w:rPr>
          <w:rFonts w:cs="Arial"/>
          <w:sz w:val="24"/>
        </w:rPr>
      </w:pPr>
    </w:p>
    <w:p w14:paraId="7F307FFB" w14:textId="77777777" w:rsidR="001B2AB5" w:rsidRDefault="00FA3A8B" w:rsidP="00947ADE">
      <w:pPr>
        <w:pStyle w:val="ListParagraph"/>
        <w:numPr>
          <w:ilvl w:val="0"/>
          <w:numId w:val="16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A p</w:t>
      </w:r>
      <w:r w:rsidR="001B2AB5">
        <w:rPr>
          <w:rFonts w:cs="Arial"/>
          <w:sz w:val="24"/>
        </w:rPr>
        <w:t xml:space="preserve">hased return </w:t>
      </w:r>
    </w:p>
    <w:p w14:paraId="02AACABB" w14:textId="77777777" w:rsidR="00615392" w:rsidRDefault="00FA3A8B" w:rsidP="00947ADE">
      <w:pPr>
        <w:pStyle w:val="ListParagraph"/>
        <w:numPr>
          <w:ilvl w:val="0"/>
          <w:numId w:val="16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R</w:t>
      </w:r>
      <w:r w:rsidR="001B2AB5">
        <w:rPr>
          <w:rFonts w:cs="Arial"/>
          <w:sz w:val="24"/>
        </w:rPr>
        <w:t>easonable adjustments to the job</w:t>
      </w:r>
    </w:p>
    <w:p w14:paraId="6D3015DD" w14:textId="77777777" w:rsidR="001B2AB5" w:rsidRDefault="00FA3A8B" w:rsidP="00947ADE">
      <w:pPr>
        <w:pStyle w:val="ListParagraph"/>
        <w:numPr>
          <w:ilvl w:val="0"/>
          <w:numId w:val="16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R</w:t>
      </w:r>
      <w:r w:rsidR="001B2AB5">
        <w:rPr>
          <w:rFonts w:cs="Arial"/>
          <w:sz w:val="24"/>
        </w:rPr>
        <w:t>easonable adjustments to working hours / arrangements</w:t>
      </w:r>
    </w:p>
    <w:p w14:paraId="68C3A663" w14:textId="77777777" w:rsidR="001B2AB5" w:rsidRDefault="00FA3A8B" w:rsidP="00947ADE">
      <w:pPr>
        <w:pStyle w:val="ListParagraph"/>
        <w:numPr>
          <w:ilvl w:val="0"/>
          <w:numId w:val="16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O</w:t>
      </w:r>
      <w:r w:rsidR="001B2AB5">
        <w:rPr>
          <w:rFonts w:cs="Arial"/>
          <w:sz w:val="24"/>
        </w:rPr>
        <w:t xml:space="preserve">ther reasonable support where available </w:t>
      </w:r>
      <w:proofErr w:type="gramStart"/>
      <w:r w:rsidR="001B2AB5">
        <w:rPr>
          <w:rFonts w:cs="Arial"/>
          <w:sz w:val="24"/>
        </w:rPr>
        <w:t>e.g.</w:t>
      </w:r>
      <w:proofErr w:type="gramEnd"/>
      <w:r w:rsidR="001B2AB5">
        <w:rPr>
          <w:rFonts w:cs="Arial"/>
          <w:sz w:val="24"/>
        </w:rPr>
        <w:t xml:space="preserve"> equipment</w:t>
      </w:r>
    </w:p>
    <w:p w14:paraId="34D3127C" w14:textId="77777777" w:rsidR="001B2AB5" w:rsidRPr="001B2AB5" w:rsidRDefault="00FA3A8B" w:rsidP="00947ADE">
      <w:pPr>
        <w:pStyle w:val="ListParagraph"/>
        <w:numPr>
          <w:ilvl w:val="0"/>
          <w:numId w:val="16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1B2AB5">
        <w:rPr>
          <w:rFonts w:cs="Arial"/>
          <w:sz w:val="24"/>
        </w:rPr>
        <w:t xml:space="preserve">earch for alternative employment </w:t>
      </w:r>
    </w:p>
    <w:p w14:paraId="2078F5D1" w14:textId="77777777" w:rsidR="00615392" w:rsidRDefault="00615392" w:rsidP="00947ADE">
      <w:pPr>
        <w:spacing w:line="240" w:lineRule="auto"/>
        <w:rPr>
          <w:rFonts w:cs="Arial"/>
          <w:sz w:val="24"/>
        </w:rPr>
      </w:pPr>
    </w:p>
    <w:p w14:paraId="5B7B1370" w14:textId="77777777" w:rsidR="00AB1C10" w:rsidRDefault="00AB1C10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The manager will also check with you to ensure that you have provided all the necessary information that you consider relevant.  </w:t>
      </w:r>
    </w:p>
    <w:p w14:paraId="1BA59897" w14:textId="77777777" w:rsidR="00AB1C10" w:rsidRDefault="00AB1C10" w:rsidP="00947ADE">
      <w:pPr>
        <w:spacing w:line="240" w:lineRule="auto"/>
        <w:rPr>
          <w:rFonts w:cs="Arial"/>
          <w:sz w:val="24"/>
        </w:rPr>
      </w:pPr>
    </w:p>
    <w:p w14:paraId="3ADB97B9" w14:textId="77777777" w:rsidR="00615392" w:rsidRDefault="00615392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The manager will </w:t>
      </w:r>
      <w:r w:rsidR="00AB1C10">
        <w:rPr>
          <w:rFonts w:cs="Arial"/>
          <w:sz w:val="24"/>
        </w:rPr>
        <w:t xml:space="preserve">then </w:t>
      </w:r>
      <w:r>
        <w:rPr>
          <w:rFonts w:cs="Arial"/>
          <w:sz w:val="24"/>
        </w:rPr>
        <w:t xml:space="preserve">consider all the </w:t>
      </w:r>
      <w:r w:rsidR="002B5496">
        <w:rPr>
          <w:rFonts w:cs="Arial"/>
          <w:sz w:val="24"/>
        </w:rPr>
        <w:t xml:space="preserve">relevant </w:t>
      </w:r>
      <w:r>
        <w:rPr>
          <w:rFonts w:cs="Arial"/>
          <w:sz w:val="24"/>
        </w:rPr>
        <w:t>factors and make the necessary decisions. The decision</w:t>
      </w:r>
      <w:r w:rsidR="00CF0E5F">
        <w:rPr>
          <w:rFonts w:cs="Arial"/>
          <w:sz w:val="24"/>
        </w:rPr>
        <w:t>s</w:t>
      </w:r>
      <w:r>
        <w:rPr>
          <w:rFonts w:cs="Arial"/>
          <w:sz w:val="24"/>
        </w:rPr>
        <w:t xml:space="preserve"> will be made in relation to the </w:t>
      </w:r>
      <w:r w:rsidR="00E32D22">
        <w:rPr>
          <w:rFonts w:cs="Arial"/>
          <w:sz w:val="24"/>
        </w:rPr>
        <w:t>FPS</w:t>
      </w:r>
      <w:r>
        <w:rPr>
          <w:rFonts w:cs="Arial"/>
          <w:sz w:val="24"/>
        </w:rPr>
        <w:t xml:space="preserve"> regulations </w:t>
      </w:r>
      <w:r w:rsidR="001F4C69">
        <w:rPr>
          <w:rFonts w:cs="Arial"/>
          <w:sz w:val="24"/>
        </w:rPr>
        <w:t>only. M</w:t>
      </w:r>
      <w:r>
        <w:rPr>
          <w:rFonts w:cs="Arial"/>
          <w:sz w:val="24"/>
        </w:rPr>
        <w:t>anagers are unable to make decisions about IHR or the Tiers on purely compassionate grounds.</w:t>
      </w:r>
    </w:p>
    <w:p w14:paraId="155856E5" w14:textId="77777777" w:rsidR="00615392" w:rsidRDefault="00615392" w:rsidP="00947ADE">
      <w:pPr>
        <w:spacing w:line="240" w:lineRule="auto"/>
        <w:rPr>
          <w:rFonts w:cs="Arial"/>
          <w:sz w:val="24"/>
        </w:rPr>
      </w:pPr>
    </w:p>
    <w:p w14:paraId="790A5BFD" w14:textId="77777777" w:rsidR="00615392" w:rsidRDefault="00615392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You will either be informed at the end of the meeting of the </w:t>
      </w:r>
      <w:proofErr w:type="gramStart"/>
      <w:r>
        <w:rPr>
          <w:rFonts w:cs="Arial"/>
          <w:sz w:val="24"/>
        </w:rPr>
        <w:t>decision</w:t>
      </w:r>
      <w:proofErr w:type="gramEnd"/>
      <w:r>
        <w:rPr>
          <w:rFonts w:cs="Arial"/>
          <w:sz w:val="24"/>
        </w:rPr>
        <w:t xml:space="preserve"> or it may be necessary to reconvene if further information is required. </w:t>
      </w:r>
    </w:p>
    <w:p w14:paraId="1D780015" w14:textId="77777777" w:rsidR="00615392" w:rsidRDefault="00615392" w:rsidP="00947ADE">
      <w:pPr>
        <w:spacing w:line="240" w:lineRule="auto"/>
        <w:rPr>
          <w:rFonts w:cs="Arial"/>
          <w:sz w:val="24"/>
        </w:rPr>
      </w:pPr>
    </w:p>
    <w:p w14:paraId="1FA7F32F" w14:textId="77777777" w:rsidR="00615392" w:rsidRDefault="00615392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If the decision is to </w:t>
      </w:r>
      <w:r w:rsidR="007D5FA5">
        <w:rPr>
          <w:rFonts w:cs="Arial"/>
          <w:sz w:val="24"/>
        </w:rPr>
        <w:t>terminate your employment on the basis of ill health</w:t>
      </w:r>
      <w:r w:rsidR="005803FC">
        <w:rPr>
          <w:rFonts w:cs="Arial"/>
          <w:sz w:val="24"/>
        </w:rPr>
        <w:t>, and you qualify for Ill Health Retirement benefits you</w:t>
      </w:r>
      <w:r>
        <w:rPr>
          <w:rFonts w:cs="Arial"/>
          <w:sz w:val="24"/>
        </w:rPr>
        <w:t xml:space="preserve"> will either be given notice </w:t>
      </w:r>
      <w:r w:rsidR="0034447A">
        <w:rPr>
          <w:rFonts w:cs="Arial"/>
          <w:sz w:val="24"/>
        </w:rPr>
        <w:t xml:space="preserve">of termination of employment </w:t>
      </w:r>
      <w:r>
        <w:rPr>
          <w:rFonts w:cs="Arial"/>
          <w:sz w:val="24"/>
        </w:rPr>
        <w:t>or, where you have requested IHR</w:t>
      </w:r>
      <w:r w:rsidR="00BC0E3A">
        <w:rPr>
          <w:rFonts w:cs="Arial"/>
          <w:sz w:val="24"/>
        </w:rPr>
        <w:t>,</w:t>
      </w:r>
      <w:r w:rsidR="00065F8F">
        <w:rPr>
          <w:rFonts w:cs="Arial"/>
          <w:sz w:val="24"/>
        </w:rPr>
        <w:t xml:space="preserve"> notice does not </w:t>
      </w:r>
      <w:proofErr w:type="gramStart"/>
      <w:r w:rsidR="00065F8F">
        <w:rPr>
          <w:rFonts w:cs="Arial"/>
          <w:sz w:val="24"/>
        </w:rPr>
        <w:t>apply</w:t>
      </w:r>
      <w:proofErr w:type="gramEnd"/>
      <w:r w:rsidR="00065F8F">
        <w:rPr>
          <w:rFonts w:cs="Arial"/>
          <w:sz w:val="24"/>
        </w:rPr>
        <w:t xml:space="preserve"> and </w:t>
      </w:r>
      <w:r>
        <w:rPr>
          <w:rFonts w:cs="Arial"/>
          <w:sz w:val="24"/>
        </w:rPr>
        <w:t xml:space="preserve">a mutual leaving date can be agreed. </w:t>
      </w:r>
    </w:p>
    <w:p w14:paraId="0929057B" w14:textId="77777777" w:rsidR="00615392" w:rsidRDefault="00615392" w:rsidP="00947ADE">
      <w:pPr>
        <w:spacing w:line="240" w:lineRule="auto"/>
        <w:rPr>
          <w:rFonts w:cs="Arial"/>
          <w:sz w:val="24"/>
        </w:rPr>
      </w:pPr>
    </w:p>
    <w:p w14:paraId="05C3E407" w14:textId="77777777" w:rsidR="00615392" w:rsidRDefault="00615392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Confirmation will be provided in writing. </w:t>
      </w:r>
    </w:p>
    <w:p w14:paraId="470F97B1" w14:textId="77777777" w:rsidR="00615392" w:rsidRDefault="00615392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3C3B2F27" w14:textId="77777777" w:rsidR="00047418" w:rsidRDefault="00895414" w:rsidP="00947ADE">
      <w:pPr>
        <w:spacing w:line="240" w:lineRule="auto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The Employer Decision</w:t>
      </w:r>
      <w:r w:rsidR="000E69CB">
        <w:rPr>
          <w:rFonts w:cs="Arial"/>
          <w:b/>
          <w:color w:val="0082AA"/>
          <w:sz w:val="24"/>
        </w:rPr>
        <w:t xml:space="preserve"> </w:t>
      </w:r>
    </w:p>
    <w:p w14:paraId="458CBA71" w14:textId="77777777" w:rsidR="00895414" w:rsidRDefault="00895414" w:rsidP="00947ADE">
      <w:pPr>
        <w:spacing w:line="240" w:lineRule="auto"/>
        <w:rPr>
          <w:rFonts w:cs="Arial"/>
          <w:sz w:val="24"/>
        </w:rPr>
      </w:pPr>
    </w:p>
    <w:p w14:paraId="42D961A2" w14:textId="77777777" w:rsidR="00781F7F" w:rsidRDefault="00781F7F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It is </w:t>
      </w:r>
      <w:r w:rsidR="00FA3D48">
        <w:rPr>
          <w:rFonts w:cs="Arial"/>
          <w:sz w:val="24"/>
        </w:rPr>
        <w:t xml:space="preserve">the </w:t>
      </w:r>
      <w:r w:rsidR="009E5F2C" w:rsidRPr="00BC0E3A">
        <w:rPr>
          <w:rFonts w:cs="Arial"/>
          <w:sz w:val="24"/>
          <w:u w:val="single"/>
        </w:rPr>
        <w:t>employer</w:t>
      </w:r>
      <w:r w:rsidR="003E5435">
        <w:rPr>
          <w:rFonts w:cs="Arial"/>
          <w:sz w:val="24"/>
          <w:u w:val="single"/>
        </w:rPr>
        <w:t>’</w:t>
      </w:r>
      <w:r w:rsidR="009E5F2C" w:rsidRPr="00BC0E3A">
        <w:rPr>
          <w:rFonts w:cs="Arial"/>
          <w:sz w:val="24"/>
          <w:u w:val="single"/>
        </w:rPr>
        <w:t>s</w:t>
      </w:r>
      <w:r>
        <w:rPr>
          <w:rFonts w:cs="Arial"/>
          <w:sz w:val="24"/>
        </w:rPr>
        <w:t xml:space="preserve"> </w:t>
      </w:r>
      <w:r w:rsidR="00895414">
        <w:rPr>
          <w:rFonts w:cs="Arial"/>
          <w:sz w:val="24"/>
        </w:rPr>
        <w:t xml:space="preserve">decision </w:t>
      </w:r>
      <w:r>
        <w:rPr>
          <w:rFonts w:cs="Arial"/>
          <w:sz w:val="24"/>
        </w:rPr>
        <w:t xml:space="preserve">whether the </w:t>
      </w:r>
      <w:r w:rsidR="00FA3D48">
        <w:rPr>
          <w:rFonts w:cs="Arial"/>
          <w:sz w:val="24"/>
        </w:rPr>
        <w:t>criteria</w:t>
      </w:r>
      <w:r>
        <w:rPr>
          <w:rFonts w:cs="Arial"/>
          <w:sz w:val="24"/>
        </w:rPr>
        <w:t xml:space="preserve"> above are met and then the tier to be awarded</w:t>
      </w:r>
      <w:r w:rsidR="001B318E">
        <w:rPr>
          <w:rFonts w:cs="Arial"/>
          <w:sz w:val="24"/>
        </w:rPr>
        <w:t>. T</w:t>
      </w:r>
      <w:r>
        <w:rPr>
          <w:rFonts w:cs="Arial"/>
          <w:sz w:val="24"/>
        </w:rPr>
        <w:t xml:space="preserve">he regulations state that before the employer makes these </w:t>
      </w:r>
      <w:proofErr w:type="gramStart"/>
      <w:r>
        <w:rPr>
          <w:rFonts w:cs="Arial"/>
          <w:sz w:val="24"/>
        </w:rPr>
        <w:t>decisions</w:t>
      </w:r>
      <w:proofErr w:type="gramEnd"/>
      <w:r>
        <w:rPr>
          <w:rFonts w:cs="Arial"/>
          <w:sz w:val="24"/>
        </w:rPr>
        <w:t xml:space="preserve"> they must have obtained </w:t>
      </w:r>
      <w:r w:rsidR="00BE2359">
        <w:rPr>
          <w:rFonts w:cs="Arial"/>
          <w:sz w:val="24"/>
        </w:rPr>
        <w:t>a</w:t>
      </w:r>
      <w:r w:rsidR="00A141AC">
        <w:rPr>
          <w:rFonts w:cs="Arial"/>
          <w:sz w:val="24"/>
        </w:rPr>
        <w:t xml:space="preserve">n opinion and </w:t>
      </w:r>
      <w:r>
        <w:rPr>
          <w:rFonts w:cs="Arial"/>
          <w:sz w:val="24"/>
        </w:rPr>
        <w:t>certificate from an I</w:t>
      </w:r>
      <w:r w:rsidR="00A141AC">
        <w:rPr>
          <w:rFonts w:cs="Arial"/>
          <w:sz w:val="24"/>
        </w:rPr>
        <w:t>Q</w:t>
      </w:r>
      <w:r>
        <w:rPr>
          <w:rFonts w:cs="Arial"/>
          <w:sz w:val="24"/>
        </w:rPr>
        <w:t xml:space="preserve">MP. </w:t>
      </w:r>
    </w:p>
    <w:p w14:paraId="288362DD" w14:textId="77777777" w:rsidR="00781F7F" w:rsidRDefault="00781F7F" w:rsidP="00947ADE">
      <w:pPr>
        <w:spacing w:line="240" w:lineRule="auto"/>
        <w:rPr>
          <w:rFonts w:cs="Arial"/>
          <w:sz w:val="24"/>
        </w:rPr>
      </w:pPr>
    </w:p>
    <w:p w14:paraId="5374780C" w14:textId="77777777" w:rsidR="00B82F74" w:rsidRDefault="00A141AC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The </w:t>
      </w:r>
      <w:r w:rsidR="00B82F74">
        <w:rPr>
          <w:rFonts w:cs="Arial"/>
          <w:sz w:val="24"/>
        </w:rPr>
        <w:t>employer</w:t>
      </w:r>
      <w:r>
        <w:rPr>
          <w:rFonts w:cs="Arial"/>
          <w:sz w:val="24"/>
        </w:rPr>
        <w:t xml:space="preserve"> (the Council) </w:t>
      </w:r>
      <w:r w:rsidR="00B82F74">
        <w:rPr>
          <w:rFonts w:cs="Arial"/>
          <w:sz w:val="24"/>
        </w:rPr>
        <w:t>is bound by the I</w:t>
      </w:r>
      <w:r>
        <w:rPr>
          <w:rFonts w:cs="Arial"/>
          <w:sz w:val="24"/>
        </w:rPr>
        <w:t>Q</w:t>
      </w:r>
      <w:r w:rsidR="00B82F74">
        <w:rPr>
          <w:rFonts w:cs="Arial"/>
          <w:sz w:val="24"/>
        </w:rPr>
        <w:t xml:space="preserve">MP’s opinion </w:t>
      </w:r>
      <w:r>
        <w:rPr>
          <w:rFonts w:cs="Arial"/>
          <w:sz w:val="24"/>
        </w:rPr>
        <w:t xml:space="preserve">on medical matters only </w:t>
      </w:r>
      <w:r w:rsidR="00AB1C10">
        <w:rPr>
          <w:rFonts w:cs="Arial"/>
          <w:sz w:val="24"/>
        </w:rPr>
        <w:t>and should</w:t>
      </w:r>
      <w:r w:rsidR="00B82F74">
        <w:rPr>
          <w:rFonts w:cs="Arial"/>
          <w:sz w:val="24"/>
        </w:rPr>
        <w:t xml:space="preserve"> consider</w:t>
      </w:r>
      <w:r w:rsidR="00AB1C10">
        <w:rPr>
          <w:rFonts w:cs="Arial"/>
          <w:sz w:val="24"/>
        </w:rPr>
        <w:t xml:space="preserve"> all </w:t>
      </w:r>
      <w:r w:rsidR="00B82F74">
        <w:rPr>
          <w:rFonts w:cs="Arial"/>
          <w:sz w:val="24"/>
        </w:rPr>
        <w:t xml:space="preserve">other </w:t>
      </w:r>
      <w:r w:rsidR="00AB1C10">
        <w:rPr>
          <w:rFonts w:cs="Arial"/>
          <w:sz w:val="24"/>
        </w:rPr>
        <w:t xml:space="preserve">relevant </w:t>
      </w:r>
      <w:r w:rsidR="00B82F74">
        <w:rPr>
          <w:rFonts w:cs="Arial"/>
          <w:sz w:val="24"/>
        </w:rPr>
        <w:t xml:space="preserve">evidence when arriving at their decision. </w:t>
      </w:r>
      <w:r w:rsidR="0048514B">
        <w:rPr>
          <w:rFonts w:cs="Arial"/>
          <w:sz w:val="24"/>
        </w:rPr>
        <w:t>Therefore,</w:t>
      </w:r>
      <w:r w:rsidR="00B82F74">
        <w:rPr>
          <w:rFonts w:cs="Arial"/>
          <w:sz w:val="24"/>
        </w:rPr>
        <w:t xml:space="preserve"> the Council </w:t>
      </w:r>
      <w:r w:rsidR="007132AC">
        <w:rPr>
          <w:rFonts w:cs="Arial"/>
          <w:sz w:val="24"/>
        </w:rPr>
        <w:t xml:space="preserve">is entitled to </w:t>
      </w:r>
      <w:r w:rsidR="00210C9B">
        <w:rPr>
          <w:rFonts w:cs="Arial"/>
          <w:sz w:val="24"/>
        </w:rPr>
        <w:t>ask further questions of the IQMP to obtain clarity and / or challenge their opinion where there is conflicting information</w:t>
      </w:r>
      <w:r w:rsidR="00AE6D27">
        <w:rPr>
          <w:rFonts w:cs="Arial"/>
          <w:sz w:val="24"/>
        </w:rPr>
        <w:t>,</w:t>
      </w:r>
      <w:r w:rsidR="00210C9B">
        <w:rPr>
          <w:rFonts w:cs="Arial"/>
          <w:sz w:val="24"/>
        </w:rPr>
        <w:t xml:space="preserve"> before </w:t>
      </w:r>
      <w:r w:rsidR="007132AC">
        <w:rPr>
          <w:rFonts w:cs="Arial"/>
          <w:sz w:val="24"/>
        </w:rPr>
        <w:t>making the decision</w:t>
      </w:r>
      <w:r w:rsidR="00B82F74">
        <w:rPr>
          <w:rFonts w:cs="Arial"/>
          <w:sz w:val="24"/>
        </w:rPr>
        <w:t>. For example:</w:t>
      </w:r>
    </w:p>
    <w:p w14:paraId="362E544E" w14:textId="77777777" w:rsidR="00B82F74" w:rsidRDefault="00B82F74" w:rsidP="00947ADE">
      <w:pPr>
        <w:spacing w:line="240" w:lineRule="auto"/>
        <w:rPr>
          <w:rFonts w:cs="Arial"/>
          <w:sz w:val="24"/>
        </w:rPr>
      </w:pPr>
    </w:p>
    <w:p w14:paraId="2A64F60D" w14:textId="77777777" w:rsidR="00BE5961" w:rsidRDefault="00BE5961" w:rsidP="00947ADE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Is the certification / basis of opinion provided by the I</w:t>
      </w:r>
      <w:r w:rsidR="0011118E">
        <w:rPr>
          <w:rFonts w:cs="Arial"/>
          <w:sz w:val="24"/>
        </w:rPr>
        <w:t>Q</w:t>
      </w:r>
      <w:r>
        <w:rPr>
          <w:rFonts w:cs="Arial"/>
          <w:sz w:val="24"/>
        </w:rPr>
        <w:t xml:space="preserve">MP complete, or is anything missing or </w:t>
      </w:r>
      <w:proofErr w:type="gramStart"/>
      <w:r>
        <w:rPr>
          <w:rFonts w:cs="Arial"/>
          <w:sz w:val="24"/>
        </w:rPr>
        <w:t>incorrect;</w:t>
      </w:r>
      <w:proofErr w:type="gramEnd"/>
    </w:p>
    <w:p w14:paraId="7E400FA9" w14:textId="77777777" w:rsidR="00B82F74" w:rsidRDefault="00781F7F" w:rsidP="00947ADE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 w:rsidRPr="00B82F74">
        <w:rPr>
          <w:rFonts w:cs="Arial"/>
          <w:sz w:val="24"/>
        </w:rPr>
        <w:t xml:space="preserve">have all </w:t>
      </w:r>
      <w:r w:rsidR="00CA2773">
        <w:rPr>
          <w:rFonts w:cs="Arial"/>
          <w:sz w:val="24"/>
        </w:rPr>
        <w:t xml:space="preserve">appropriate </w:t>
      </w:r>
      <w:r w:rsidRPr="00B82F74">
        <w:rPr>
          <w:rFonts w:cs="Arial"/>
          <w:sz w:val="24"/>
        </w:rPr>
        <w:t xml:space="preserve">treatment options been </w:t>
      </w:r>
      <w:proofErr w:type="gramStart"/>
      <w:r w:rsidRPr="00B82F74">
        <w:rPr>
          <w:rFonts w:cs="Arial"/>
          <w:sz w:val="24"/>
        </w:rPr>
        <w:t>explored</w:t>
      </w:r>
      <w:r w:rsidR="00615392">
        <w:rPr>
          <w:rFonts w:cs="Arial"/>
          <w:sz w:val="24"/>
        </w:rPr>
        <w:t>;</w:t>
      </w:r>
      <w:proofErr w:type="gramEnd"/>
      <w:r w:rsidRPr="00B82F74">
        <w:rPr>
          <w:rFonts w:cs="Arial"/>
          <w:sz w:val="24"/>
        </w:rPr>
        <w:t xml:space="preserve"> </w:t>
      </w:r>
    </w:p>
    <w:p w14:paraId="7AA5B669" w14:textId="77777777" w:rsidR="00B82F74" w:rsidRDefault="00781F7F" w:rsidP="00947ADE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 w:rsidRPr="00B82F74">
        <w:rPr>
          <w:rFonts w:cs="Arial"/>
          <w:sz w:val="24"/>
        </w:rPr>
        <w:t xml:space="preserve">have you cooperated with the medical treatment options </w:t>
      </w:r>
      <w:proofErr w:type="gramStart"/>
      <w:r w:rsidRPr="00B82F74">
        <w:rPr>
          <w:rFonts w:cs="Arial"/>
          <w:sz w:val="24"/>
        </w:rPr>
        <w:t>available</w:t>
      </w:r>
      <w:r w:rsidR="00615392">
        <w:rPr>
          <w:rFonts w:cs="Arial"/>
          <w:sz w:val="24"/>
        </w:rPr>
        <w:t>;</w:t>
      </w:r>
      <w:proofErr w:type="gramEnd"/>
      <w:r w:rsidRPr="00B82F74">
        <w:rPr>
          <w:rFonts w:cs="Arial"/>
          <w:sz w:val="24"/>
        </w:rPr>
        <w:t xml:space="preserve"> </w:t>
      </w:r>
    </w:p>
    <w:p w14:paraId="4253C943" w14:textId="77777777" w:rsidR="00847BE1" w:rsidRDefault="00781F7F" w:rsidP="00947ADE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 w:rsidRPr="00B82F74">
        <w:rPr>
          <w:rFonts w:cs="Arial"/>
          <w:sz w:val="24"/>
        </w:rPr>
        <w:t xml:space="preserve">have you made lifestyle changes </w:t>
      </w:r>
      <w:r w:rsidR="00B82F74">
        <w:rPr>
          <w:rFonts w:cs="Arial"/>
          <w:sz w:val="24"/>
        </w:rPr>
        <w:t xml:space="preserve">which might improve your health condition </w:t>
      </w:r>
      <w:r w:rsidRPr="00B82F74">
        <w:rPr>
          <w:rFonts w:cs="Arial"/>
          <w:sz w:val="24"/>
        </w:rPr>
        <w:t xml:space="preserve">such as </w:t>
      </w:r>
      <w:r w:rsidR="00CA2773">
        <w:rPr>
          <w:rFonts w:cs="Arial"/>
          <w:sz w:val="24"/>
        </w:rPr>
        <w:t xml:space="preserve">weight management, </w:t>
      </w:r>
      <w:r w:rsidRPr="00B82F74">
        <w:rPr>
          <w:rFonts w:cs="Arial"/>
          <w:sz w:val="24"/>
        </w:rPr>
        <w:t>stopping smoking or using harmful products such as alcohol or non</w:t>
      </w:r>
      <w:r w:rsidR="003E5435">
        <w:rPr>
          <w:rFonts w:cs="Arial"/>
          <w:sz w:val="24"/>
        </w:rPr>
        <w:t>-</w:t>
      </w:r>
      <w:r w:rsidRPr="00B82F74">
        <w:rPr>
          <w:rFonts w:cs="Arial"/>
          <w:sz w:val="24"/>
        </w:rPr>
        <w:t xml:space="preserve">prescribed </w:t>
      </w:r>
      <w:proofErr w:type="gramStart"/>
      <w:r w:rsidRPr="00B82F74">
        <w:rPr>
          <w:rFonts w:cs="Arial"/>
          <w:sz w:val="24"/>
        </w:rPr>
        <w:t>drugs</w:t>
      </w:r>
      <w:r w:rsidR="00615392">
        <w:rPr>
          <w:rFonts w:cs="Arial"/>
          <w:sz w:val="24"/>
        </w:rPr>
        <w:t>;</w:t>
      </w:r>
      <w:proofErr w:type="gramEnd"/>
    </w:p>
    <w:p w14:paraId="235CF791" w14:textId="77777777" w:rsidR="007132AC" w:rsidRDefault="00847BE1" w:rsidP="00947ADE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are there any other medical factors whic</w:t>
      </w:r>
      <w:r w:rsidR="00BC0E3A">
        <w:rPr>
          <w:rFonts w:cs="Arial"/>
          <w:sz w:val="24"/>
        </w:rPr>
        <w:t>h the I</w:t>
      </w:r>
      <w:r w:rsidR="0011118E">
        <w:rPr>
          <w:rFonts w:cs="Arial"/>
          <w:sz w:val="24"/>
        </w:rPr>
        <w:t>Q</w:t>
      </w:r>
      <w:r w:rsidR="00BC0E3A">
        <w:rPr>
          <w:rFonts w:cs="Arial"/>
          <w:sz w:val="24"/>
        </w:rPr>
        <w:t xml:space="preserve">MP has not known </w:t>
      </w:r>
      <w:proofErr w:type="gramStart"/>
      <w:r w:rsidR="00BC0E3A">
        <w:rPr>
          <w:rFonts w:cs="Arial"/>
          <w:sz w:val="24"/>
        </w:rPr>
        <w:t>about;</w:t>
      </w:r>
      <w:proofErr w:type="gramEnd"/>
    </w:p>
    <w:p w14:paraId="4092428D" w14:textId="77777777" w:rsidR="00BE5961" w:rsidRDefault="00BE5961" w:rsidP="00947ADE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has the I</w:t>
      </w:r>
      <w:r w:rsidR="0011118E">
        <w:rPr>
          <w:rFonts w:cs="Arial"/>
          <w:sz w:val="24"/>
        </w:rPr>
        <w:t>Q</w:t>
      </w:r>
      <w:r>
        <w:rPr>
          <w:rFonts w:cs="Arial"/>
          <w:sz w:val="24"/>
        </w:rPr>
        <w:t xml:space="preserve">MP applied the criteria </w:t>
      </w:r>
      <w:proofErr w:type="gramStart"/>
      <w:r>
        <w:rPr>
          <w:rFonts w:cs="Arial"/>
          <w:sz w:val="24"/>
        </w:rPr>
        <w:t>correctly;</w:t>
      </w:r>
      <w:proofErr w:type="gramEnd"/>
    </w:p>
    <w:p w14:paraId="46100300" w14:textId="77777777" w:rsidR="00BE5961" w:rsidRDefault="00BE5961" w:rsidP="00947ADE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have non-medical factors affecting the ability to carry out </w:t>
      </w:r>
      <w:r w:rsidR="00F613A2">
        <w:rPr>
          <w:rFonts w:cs="Arial"/>
          <w:sz w:val="24"/>
        </w:rPr>
        <w:t>regular</w:t>
      </w:r>
      <w:r>
        <w:rPr>
          <w:rFonts w:cs="Arial"/>
          <w:sz w:val="24"/>
        </w:rPr>
        <w:t xml:space="preserve"> employment been </w:t>
      </w:r>
      <w:r w:rsidR="00F613A2">
        <w:rPr>
          <w:rFonts w:cs="Arial"/>
          <w:sz w:val="24"/>
        </w:rPr>
        <w:t xml:space="preserve">appropriately </w:t>
      </w:r>
      <w:proofErr w:type="gramStart"/>
      <w:r>
        <w:rPr>
          <w:rFonts w:cs="Arial"/>
          <w:sz w:val="24"/>
        </w:rPr>
        <w:t>considered;</w:t>
      </w:r>
      <w:proofErr w:type="gramEnd"/>
    </w:p>
    <w:p w14:paraId="6F4FE06D" w14:textId="77777777" w:rsidR="00BC0E3A" w:rsidRDefault="00BC0E3A" w:rsidP="00947ADE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are there any other sources of </w:t>
      </w:r>
      <w:r w:rsidR="0048514B">
        <w:rPr>
          <w:rFonts w:cs="Arial"/>
          <w:sz w:val="24"/>
        </w:rPr>
        <w:t>evidence, which</w:t>
      </w:r>
      <w:r>
        <w:rPr>
          <w:rFonts w:cs="Arial"/>
          <w:sz w:val="24"/>
        </w:rPr>
        <w:t xml:space="preserve"> might </w:t>
      </w:r>
      <w:r w:rsidR="00EB4E25">
        <w:rPr>
          <w:rFonts w:cs="Arial"/>
          <w:sz w:val="24"/>
        </w:rPr>
        <w:t>contrast</w:t>
      </w:r>
      <w:r>
        <w:rPr>
          <w:rFonts w:cs="Arial"/>
          <w:color w:val="FF0000"/>
          <w:sz w:val="24"/>
        </w:rPr>
        <w:t xml:space="preserve"> </w:t>
      </w:r>
      <w:r>
        <w:rPr>
          <w:rFonts w:cs="Arial"/>
          <w:sz w:val="24"/>
        </w:rPr>
        <w:t xml:space="preserve">the medical opinion </w:t>
      </w:r>
      <w:proofErr w:type="gramStart"/>
      <w:r>
        <w:rPr>
          <w:rFonts w:cs="Arial"/>
          <w:sz w:val="24"/>
        </w:rPr>
        <w:t>e.g.</w:t>
      </w:r>
      <w:proofErr w:type="gramEnd"/>
      <w:r>
        <w:rPr>
          <w:rFonts w:cs="Arial"/>
          <w:sz w:val="24"/>
        </w:rPr>
        <w:t xml:space="preserve"> s</w:t>
      </w:r>
      <w:r w:rsidR="00F613A2">
        <w:rPr>
          <w:rFonts w:cs="Arial"/>
          <w:sz w:val="24"/>
        </w:rPr>
        <w:t>porting / s</w:t>
      </w:r>
      <w:r>
        <w:rPr>
          <w:rFonts w:cs="Arial"/>
          <w:sz w:val="24"/>
        </w:rPr>
        <w:t xml:space="preserve">ocial </w:t>
      </w:r>
      <w:r w:rsidR="00EB4E25">
        <w:rPr>
          <w:rFonts w:cs="Arial"/>
          <w:sz w:val="24"/>
        </w:rPr>
        <w:t>activities.</w:t>
      </w:r>
    </w:p>
    <w:p w14:paraId="6661B619" w14:textId="77777777" w:rsidR="00102D7F" w:rsidRDefault="00102D7F" w:rsidP="00947ADE">
      <w:pPr>
        <w:spacing w:line="240" w:lineRule="auto"/>
        <w:rPr>
          <w:rFonts w:cs="Arial"/>
          <w:sz w:val="24"/>
        </w:rPr>
      </w:pPr>
    </w:p>
    <w:p w14:paraId="4D93CAB4" w14:textId="77777777" w:rsidR="00102D7F" w:rsidRPr="00102D7F" w:rsidRDefault="004043E9" w:rsidP="00947ADE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 some </w:t>
      </w:r>
      <w:r w:rsidR="0048514B">
        <w:rPr>
          <w:rFonts w:cs="Arial"/>
          <w:sz w:val="24"/>
        </w:rPr>
        <w:t>cases,</w:t>
      </w:r>
      <w:r>
        <w:rPr>
          <w:rFonts w:cs="Arial"/>
          <w:sz w:val="24"/>
        </w:rPr>
        <w:t xml:space="preserve"> the manager may decide that they need further medical information </w:t>
      </w:r>
      <w:r w:rsidR="00095DC0">
        <w:rPr>
          <w:rFonts w:cs="Arial"/>
          <w:sz w:val="24"/>
        </w:rPr>
        <w:t>from the I</w:t>
      </w:r>
      <w:r w:rsidR="0011118E">
        <w:rPr>
          <w:rFonts w:cs="Arial"/>
          <w:sz w:val="24"/>
        </w:rPr>
        <w:t>Q</w:t>
      </w:r>
      <w:r w:rsidR="00095DC0">
        <w:rPr>
          <w:rFonts w:cs="Arial"/>
          <w:sz w:val="24"/>
        </w:rPr>
        <w:t xml:space="preserve">MP before making the decision. </w:t>
      </w:r>
      <w:r w:rsidR="00FA3D48">
        <w:rPr>
          <w:rFonts w:cs="Arial"/>
          <w:sz w:val="24"/>
        </w:rPr>
        <w:t>(</w:t>
      </w:r>
      <w:r w:rsidR="00E74578">
        <w:rPr>
          <w:rFonts w:cs="Arial"/>
          <w:sz w:val="24"/>
        </w:rPr>
        <w:t>The I</w:t>
      </w:r>
      <w:r w:rsidR="0011118E">
        <w:rPr>
          <w:rFonts w:cs="Arial"/>
          <w:sz w:val="24"/>
        </w:rPr>
        <w:t>Q</w:t>
      </w:r>
      <w:r w:rsidR="00E74578">
        <w:rPr>
          <w:rFonts w:cs="Arial"/>
          <w:sz w:val="24"/>
        </w:rPr>
        <w:t xml:space="preserve">MP will </w:t>
      </w:r>
      <w:r w:rsidR="00FA3D48">
        <w:rPr>
          <w:rFonts w:cs="Arial"/>
          <w:sz w:val="24"/>
        </w:rPr>
        <w:t xml:space="preserve">then </w:t>
      </w:r>
      <w:r w:rsidR="00E74578">
        <w:rPr>
          <w:rFonts w:cs="Arial"/>
          <w:sz w:val="24"/>
        </w:rPr>
        <w:t xml:space="preserve">determine </w:t>
      </w:r>
      <w:r w:rsidR="00FA3D48">
        <w:rPr>
          <w:rFonts w:cs="Arial"/>
          <w:sz w:val="24"/>
        </w:rPr>
        <w:t xml:space="preserve">whether or not </w:t>
      </w:r>
      <w:r w:rsidR="00E74578">
        <w:rPr>
          <w:rFonts w:cs="Arial"/>
          <w:sz w:val="24"/>
        </w:rPr>
        <w:t xml:space="preserve">they need </w:t>
      </w:r>
      <w:r w:rsidR="00FA3D48">
        <w:rPr>
          <w:rFonts w:cs="Arial"/>
          <w:sz w:val="24"/>
        </w:rPr>
        <w:t xml:space="preserve">to go back to your </w:t>
      </w:r>
      <w:r w:rsidR="00E74578">
        <w:rPr>
          <w:rFonts w:cs="Arial"/>
          <w:sz w:val="24"/>
        </w:rPr>
        <w:t xml:space="preserve">GP or </w:t>
      </w:r>
      <w:r w:rsidR="007D5FA5">
        <w:rPr>
          <w:rFonts w:cs="Arial"/>
          <w:sz w:val="24"/>
        </w:rPr>
        <w:t>other medical professionals</w:t>
      </w:r>
      <w:r w:rsidR="00FA3D48">
        <w:rPr>
          <w:rFonts w:cs="Arial"/>
          <w:sz w:val="24"/>
        </w:rPr>
        <w:t xml:space="preserve"> for any further information)</w:t>
      </w:r>
      <w:r w:rsidR="007D5FA5">
        <w:rPr>
          <w:rFonts w:cs="Arial"/>
          <w:sz w:val="24"/>
        </w:rPr>
        <w:t>.</w:t>
      </w:r>
    </w:p>
    <w:p w14:paraId="39D42B44" w14:textId="77777777" w:rsidR="00BF4718" w:rsidRPr="00BF4718" w:rsidRDefault="00BF4718" w:rsidP="00947ADE">
      <w:pPr>
        <w:pStyle w:val="ListParagraph"/>
        <w:spacing w:line="240" w:lineRule="auto"/>
        <w:ind w:left="567"/>
        <w:rPr>
          <w:rFonts w:cs="Arial"/>
          <w:sz w:val="24"/>
        </w:rPr>
      </w:pPr>
    </w:p>
    <w:p w14:paraId="7C2EE3BD" w14:textId="77777777" w:rsidR="000E69CB" w:rsidRDefault="000E69CB" w:rsidP="00947ADE">
      <w:pPr>
        <w:spacing w:line="240" w:lineRule="auto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The IHR Tiers</w:t>
      </w:r>
      <w:r w:rsidR="00B82F74">
        <w:rPr>
          <w:rFonts w:cs="Arial"/>
          <w:b/>
          <w:color w:val="0082AA"/>
          <w:sz w:val="24"/>
        </w:rPr>
        <w:t xml:space="preserve"> </w:t>
      </w:r>
    </w:p>
    <w:p w14:paraId="2DE3B2C9" w14:textId="77777777" w:rsidR="000E69CB" w:rsidRDefault="000E69CB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134E9CDE" w14:textId="77777777" w:rsidR="0011118E" w:rsidRPr="002340EF" w:rsidRDefault="0011118E" w:rsidP="0011118E">
      <w:pPr>
        <w:spacing w:line="240" w:lineRule="auto"/>
        <w:rPr>
          <w:rFonts w:cs="Arial"/>
          <w:sz w:val="24"/>
        </w:rPr>
      </w:pPr>
      <w:r w:rsidRPr="002340EF">
        <w:rPr>
          <w:rFonts w:cs="Arial"/>
          <w:sz w:val="24"/>
        </w:rPr>
        <w:t xml:space="preserve">A </w:t>
      </w:r>
      <w:r w:rsidRPr="002340EF">
        <w:rPr>
          <w:rFonts w:cs="Arial"/>
          <w:b/>
          <w:sz w:val="24"/>
        </w:rPr>
        <w:t>Lower Tier pension</w:t>
      </w:r>
      <w:r w:rsidRPr="002340EF">
        <w:rPr>
          <w:rFonts w:cs="Arial"/>
          <w:sz w:val="24"/>
        </w:rPr>
        <w:t xml:space="preserve"> will be applicable where </w:t>
      </w:r>
      <w:r>
        <w:rPr>
          <w:rFonts w:cs="Arial"/>
          <w:sz w:val="24"/>
        </w:rPr>
        <w:t xml:space="preserve">you are </w:t>
      </w:r>
      <w:r w:rsidRPr="002340EF">
        <w:rPr>
          <w:rFonts w:cs="Arial"/>
          <w:sz w:val="24"/>
        </w:rPr>
        <w:t xml:space="preserve">unable to perform the duties of </w:t>
      </w:r>
      <w:r>
        <w:rPr>
          <w:rFonts w:cs="Arial"/>
          <w:sz w:val="24"/>
        </w:rPr>
        <w:t>your role</w:t>
      </w:r>
      <w:r w:rsidRPr="002340EF">
        <w:rPr>
          <w:rFonts w:cs="Arial"/>
          <w:sz w:val="24"/>
        </w:rPr>
        <w:t xml:space="preserve"> due to incapacity until at least normal pension </w:t>
      </w:r>
      <w:proofErr w:type="gramStart"/>
      <w:r w:rsidRPr="002340EF">
        <w:rPr>
          <w:rFonts w:cs="Arial"/>
          <w:sz w:val="24"/>
        </w:rPr>
        <w:t>age</w:t>
      </w:r>
      <w:proofErr w:type="gramEnd"/>
      <w:r w:rsidRPr="002340EF">
        <w:rPr>
          <w:rFonts w:cs="Arial"/>
          <w:sz w:val="24"/>
        </w:rPr>
        <w:t xml:space="preserve"> but </w:t>
      </w:r>
      <w:r>
        <w:rPr>
          <w:rFonts w:cs="Arial"/>
          <w:sz w:val="24"/>
        </w:rPr>
        <w:t xml:space="preserve">you are </w:t>
      </w:r>
      <w:r w:rsidRPr="002340EF">
        <w:rPr>
          <w:rFonts w:cs="Arial"/>
          <w:sz w:val="24"/>
        </w:rPr>
        <w:t xml:space="preserve">capable of undertaking regular employment. </w:t>
      </w:r>
    </w:p>
    <w:p w14:paraId="49E4ADF1" w14:textId="77777777" w:rsidR="0011118E" w:rsidRPr="00D15340" w:rsidRDefault="0011118E" w:rsidP="0011118E">
      <w:pPr>
        <w:pStyle w:val="ListParagraph"/>
        <w:rPr>
          <w:rFonts w:cs="Arial"/>
          <w:sz w:val="24"/>
        </w:rPr>
      </w:pPr>
    </w:p>
    <w:p w14:paraId="64F1C05A" w14:textId="77777777" w:rsidR="0011118E" w:rsidRPr="002340EF" w:rsidRDefault="0011118E" w:rsidP="0011118E">
      <w:pPr>
        <w:spacing w:line="240" w:lineRule="auto"/>
        <w:rPr>
          <w:rFonts w:cs="Arial"/>
          <w:sz w:val="24"/>
        </w:rPr>
      </w:pPr>
      <w:r w:rsidRPr="002340EF">
        <w:rPr>
          <w:rFonts w:cs="Arial"/>
          <w:sz w:val="24"/>
        </w:rPr>
        <w:t xml:space="preserve">A </w:t>
      </w:r>
      <w:r w:rsidRPr="002340EF">
        <w:rPr>
          <w:rFonts w:cs="Arial"/>
          <w:b/>
          <w:sz w:val="24"/>
        </w:rPr>
        <w:t>Higher Tier pension</w:t>
      </w:r>
      <w:r w:rsidRPr="002340EF">
        <w:rPr>
          <w:rFonts w:cs="Arial"/>
          <w:sz w:val="24"/>
        </w:rPr>
        <w:t xml:space="preserve"> is payable if </w:t>
      </w:r>
      <w:r>
        <w:rPr>
          <w:rFonts w:cs="Arial"/>
          <w:sz w:val="24"/>
        </w:rPr>
        <w:t xml:space="preserve">you have </w:t>
      </w:r>
      <w:r w:rsidRPr="002340EF">
        <w:rPr>
          <w:rFonts w:cs="Arial"/>
          <w:sz w:val="24"/>
        </w:rPr>
        <w:t xml:space="preserve">has completed 5 years pensionable service and </w:t>
      </w:r>
      <w:r>
        <w:rPr>
          <w:rFonts w:cs="Arial"/>
          <w:sz w:val="24"/>
        </w:rPr>
        <w:t>are</w:t>
      </w:r>
      <w:r w:rsidRPr="002340EF">
        <w:rPr>
          <w:rFonts w:cs="Arial"/>
          <w:sz w:val="24"/>
        </w:rPr>
        <w:t xml:space="preserve"> unable to perform the duties of </w:t>
      </w:r>
      <w:r>
        <w:rPr>
          <w:rFonts w:cs="Arial"/>
          <w:sz w:val="24"/>
        </w:rPr>
        <w:t>your role</w:t>
      </w:r>
      <w:r w:rsidRPr="002340EF">
        <w:rPr>
          <w:rFonts w:cs="Arial"/>
          <w:sz w:val="24"/>
        </w:rPr>
        <w:t xml:space="preserve"> due to incapacity until at least normal pension age, </w:t>
      </w:r>
      <w:proofErr w:type="gramStart"/>
      <w:r w:rsidRPr="002340EF">
        <w:rPr>
          <w:rFonts w:cs="Arial"/>
          <w:sz w:val="24"/>
        </w:rPr>
        <w:t>and,</w:t>
      </w:r>
      <w:proofErr w:type="gramEnd"/>
      <w:r w:rsidRPr="002340EF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you are </w:t>
      </w:r>
      <w:r w:rsidRPr="002340EF">
        <w:rPr>
          <w:rFonts w:cs="Arial"/>
          <w:sz w:val="24"/>
        </w:rPr>
        <w:t xml:space="preserve">also not capable of undertaking regular employment.  </w:t>
      </w:r>
    </w:p>
    <w:p w14:paraId="296D39AD" w14:textId="77777777" w:rsidR="0011118E" w:rsidRPr="00870944" w:rsidRDefault="0011118E" w:rsidP="0011118E">
      <w:pPr>
        <w:pStyle w:val="ListParagraph"/>
        <w:rPr>
          <w:rFonts w:cs="Arial"/>
          <w:sz w:val="24"/>
        </w:rPr>
      </w:pPr>
    </w:p>
    <w:p w14:paraId="5E4A7AC9" w14:textId="7DEDBF5D" w:rsidR="0011118E" w:rsidRPr="00870944" w:rsidRDefault="0011118E" w:rsidP="0011118E">
      <w:pPr>
        <w:spacing w:line="240" w:lineRule="auto"/>
        <w:rPr>
          <w:rFonts w:cs="Arial"/>
          <w:sz w:val="24"/>
        </w:rPr>
      </w:pPr>
    </w:p>
    <w:p w14:paraId="6A556229" w14:textId="77777777" w:rsidR="003B3DFD" w:rsidRDefault="003B3DFD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68A3A35F" w14:textId="77777777" w:rsidR="009E5F2C" w:rsidRDefault="009E5F2C" w:rsidP="00947ADE">
      <w:pPr>
        <w:spacing w:line="240" w:lineRule="auto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lastRenderedPageBreak/>
        <w:t>Estimates of Pension Benefits</w:t>
      </w:r>
    </w:p>
    <w:p w14:paraId="68BF639A" w14:textId="77777777" w:rsidR="009E5F2C" w:rsidRDefault="009E5F2C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115D00F6" w14:textId="77777777" w:rsidR="002B7C2A" w:rsidRDefault="009E5F2C" w:rsidP="00947ADE">
      <w:pPr>
        <w:spacing w:line="240" w:lineRule="auto"/>
        <w:rPr>
          <w:rFonts w:cstheme="minorBidi"/>
          <w:sz w:val="24"/>
        </w:rPr>
      </w:pPr>
      <w:r>
        <w:rPr>
          <w:rFonts w:cstheme="minorBidi"/>
          <w:sz w:val="24"/>
        </w:rPr>
        <w:t xml:space="preserve">When ill health retirement is being considered your manager will arrange to obtain estimates of </w:t>
      </w:r>
      <w:r w:rsidR="002B7C2A">
        <w:rPr>
          <w:rFonts w:cstheme="minorBidi"/>
          <w:sz w:val="24"/>
        </w:rPr>
        <w:t>your</w:t>
      </w:r>
      <w:r>
        <w:rPr>
          <w:rFonts w:cstheme="minorBidi"/>
          <w:sz w:val="24"/>
        </w:rPr>
        <w:t xml:space="preserve"> </w:t>
      </w:r>
      <w:r w:rsidR="002B7C2A">
        <w:rPr>
          <w:rFonts w:cstheme="minorBidi"/>
          <w:sz w:val="24"/>
        </w:rPr>
        <w:t>I</w:t>
      </w:r>
      <w:r>
        <w:rPr>
          <w:rFonts w:cstheme="minorBidi"/>
          <w:sz w:val="24"/>
        </w:rPr>
        <w:t>ll Health</w:t>
      </w:r>
      <w:r w:rsidR="002B7C2A">
        <w:rPr>
          <w:rFonts w:cstheme="minorBidi"/>
          <w:sz w:val="24"/>
        </w:rPr>
        <w:t xml:space="preserve"> pension benefits. You can also ask for estimates of these benefits by going direct to Your Pension Service at </w:t>
      </w:r>
      <w:hyperlink r:id="rId9" w:tooltip="mailto:askpensions@localpensionspartnership.org.uk%C2%A0" w:history="1">
        <w:r w:rsidR="002B7C2A" w:rsidRPr="006C7254">
          <w:rPr>
            <w:rFonts w:eastAsia="Calibri" w:cs="Arial"/>
            <w:b/>
            <w:bCs/>
            <w:color w:val="0078A8"/>
            <w:sz w:val="24"/>
            <w:lang w:eastAsia="en-US"/>
          </w:rPr>
          <w:t>askpensions@localpensionspartnership.org.uk</w:t>
        </w:r>
      </w:hyperlink>
      <w:r w:rsidR="002B7C2A">
        <w:rPr>
          <w:rFonts w:eastAsia="Calibri" w:cs="Arial"/>
          <w:b/>
          <w:bCs/>
          <w:color w:val="0078A8"/>
          <w:sz w:val="24"/>
          <w:lang w:eastAsia="en-US"/>
        </w:rPr>
        <w:t xml:space="preserve"> </w:t>
      </w:r>
      <w:r w:rsidR="002B7C2A">
        <w:rPr>
          <w:rFonts w:cstheme="minorBidi"/>
          <w:sz w:val="24"/>
        </w:rPr>
        <w:t>If you have signed up to My Pension Online you can obtain your own estimates</w:t>
      </w:r>
      <w:r w:rsidR="0011118E">
        <w:rPr>
          <w:rFonts w:cstheme="minorBidi"/>
          <w:sz w:val="24"/>
        </w:rPr>
        <w:t>.</w:t>
      </w:r>
    </w:p>
    <w:p w14:paraId="37FA9411" w14:textId="77777777" w:rsidR="0011118E" w:rsidRDefault="0011118E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230F1A95" w14:textId="77777777" w:rsidR="00095DC0" w:rsidRDefault="00095DC0" w:rsidP="00947ADE">
      <w:pPr>
        <w:spacing w:line="240" w:lineRule="auto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Fast Track Process</w:t>
      </w:r>
    </w:p>
    <w:p w14:paraId="157B87C5" w14:textId="77777777" w:rsidR="00095DC0" w:rsidRDefault="00095DC0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3F14488A" w14:textId="77777777" w:rsidR="00095DC0" w:rsidRDefault="00095DC0" w:rsidP="00947ADE">
      <w:pPr>
        <w:spacing w:line="240" w:lineRule="auto"/>
        <w:rPr>
          <w:rFonts w:cs="Arial"/>
          <w:b/>
          <w:color w:val="0082AA"/>
          <w:sz w:val="24"/>
        </w:rPr>
      </w:pPr>
      <w:r>
        <w:rPr>
          <w:rFonts w:cstheme="minorBidi"/>
          <w:sz w:val="24"/>
        </w:rPr>
        <w:t xml:space="preserve">If you are </w:t>
      </w:r>
      <w:r w:rsidR="00E004C0">
        <w:rPr>
          <w:rFonts w:cstheme="minorBidi"/>
          <w:sz w:val="24"/>
        </w:rPr>
        <w:t>terminally</w:t>
      </w:r>
      <w:r>
        <w:rPr>
          <w:rFonts w:cstheme="minorBidi"/>
          <w:sz w:val="24"/>
        </w:rPr>
        <w:t xml:space="preserve"> ill with a life expectancy of less than a year, your manager, People Management and the OHS will do all they can to expedite this process. Provided that the I</w:t>
      </w:r>
      <w:r w:rsidR="0011118E">
        <w:rPr>
          <w:rFonts w:cstheme="minorBidi"/>
          <w:sz w:val="24"/>
        </w:rPr>
        <w:t>Q</w:t>
      </w:r>
      <w:r>
        <w:rPr>
          <w:rFonts w:cstheme="minorBidi"/>
          <w:sz w:val="24"/>
        </w:rPr>
        <w:t xml:space="preserve">MP can obtain the relevant medical reports </w:t>
      </w:r>
      <w:r w:rsidR="0048514B">
        <w:rPr>
          <w:rFonts w:cstheme="minorBidi"/>
          <w:sz w:val="24"/>
        </w:rPr>
        <w:t>quickly,</w:t>
      </w:r>
      <w:r>
        <w:rPr>
          <w:rFonts w:cstheme="minorBidi"/>
          <w:sz w:val="24"/>
        </w:rPr>
        <w:t xml:space="preserve"> they will prepare their report and complete the </w:t>
      </w:r>
      <w:r w:rsidR="005801C9">
        <w:rPr>
          <w:rFonts w:cs="Arial"/>
          <w:sz w:val="24"/>
        </w:rPr>
        <w:t xml:space="preserve">IHR pension </w:t>
      </w:r>
      <w:r w:rsidR="003E5435">
        <w:rPr>
          <w:rFonts w:cs="Arial"/>
          <w:sz w:val="24"/>
        </w:rPr>
        <w:t>c</w:t>
      </w:r>
      <w:r w:rsidR="005801C9">
        <w:rPr>
          <w:rFonts w:cs="Arial"/>
          <w:sz w:val="24"/>
        </w:rPr>
        <w:t>ertificate</w:t>
      </w:r>
      <w:r w:rsidR="00BC0E3A">
        <w:rPr>
          <w:rFonts w:cs="Arial"/>
          <w:sz w:val="24"/>
        </w:rPr>
        <w:t>. T</w:t>
      </w:r>
      <w:r>
        <w:rPr>
          <w:rFonts w:cstheme="minorBidi"/>
          <w:sz w:val="24"/>
        </w:rPr>
        <w:t xml:space="preserve">he manager will then contact you or your </w:t>
      </w:r>
      <w:r w:rsidR="0048514B">
        <w:rPr>
          <w:rFonts w:cstheme="minorBidi"/>
          <w:sz w:val="24"/>
        </w:rPr>
        <w:t>representative, discuss,</w:t>
      </w:r>
      <w:r>
        <w:rPr>
          <w:rFonts w:cstheme="minorBidi"/>
          <w:sz w:val="24"/>
        </w:rPr>
        <w:t xml:space="preserve"> and agree </w:t>
      </w:r>
      <w:r w:rsidR="003B3DFD">
        <w:rPr>
          <w:rFonts w:cstheme="minorBidi"/>
          <w:sz w:val="24"/>
        </w:rPr>
        <w:t xml:space="preserve">a termination date. </w:t>
      </w:r>
    </w:p>
    <w:p w14:paraId="082FA3EA" w14:textId="77777777" w:rsidR="005801C9" w:rsidRDefault="005801C9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26AFE9F4" w14:textId="77777777" w:rsidR="00F74F96" w:rsidRDefault="00B82F74" w:rsidP="00947ADE">
      <w:pPr>
        <w:spacing w:line="240" w:lineRule="auto"/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Restrictions</w:t>
      </w:r>
      <w:r w:rsidR="00095DC0">
        <w:rPr>
          <w:rFonts w:cs="Arial"/>
          <w:b/>
          <w:color w:val="0082AA"/>
          <w:sz w:val="24"/>
        </w:rPr>
        <w:t xml:space="preserve"> </w:t>
      </w:r>
    </w:p>
    <w:p w14:paraId="45AEF3FB" w14:textId="77777777" w:rsidR="00B82F74" w:rsidRDefault="00B82F74" w:rsidP="00947ADE">
      <w:pPr>
        <w:spacing w:line="240" w:lineRule="auto"/>
        <w:rPr>
          <w:rFonts w:cs="Arial"/>
          <w:b/>
          <w:color w:val="0082AA"/>
          <w:sz w:val="24"/>
        </w:rPr>
      </w:pPr>
    </w:p>
    <w:p w14:paraId="63D2C2D1" w14:textId="77777777" w:rsidR="00095DC0" w:rsidRDefault="00B82F74" w:rsidP="00947ADE">
      <w:pPr>
        <w:spacing w:line="240" w:lineRule="auto"/>
        <w:rPr>
          <w:rFonts w:cs="Arial"/>
          <w:bCs/>
          <w:sz w:val="24"/>
          <w:lang w:eastAsia="en-US"/>
        </w:rPr>
      </w:pPr>
      <w:r>
        <w:rPr>
          <w:rFonts w:cstheme="minorBidi"/>
          <w:sz w:val="24"/>
        </w:rPr>
        <w:t xml:space="preserve">If you have previously received an ill health retirement </w:t>
      </w:r>
      <w:proofErr w:type="gramStart"/>
      <w:r>
        <w:rPr>
          <w:rFonts w:cstheme="minorBidi"/>
          <w:sz w:val="24"/>
        </w:rPr>
        <w:t>pension</w:t>
      </w:r>
      <w:proofErr w:type="gramEnd"/>
      <w:r>
        <w:rPr>
          <w:rFonts w:cstheme="minorBidi"/>
          <w:sz w:val="24"/>
        </w:rPr>
        <w:t xml:space="preserve"> there may some restrictions on your entitlement to receive a new ill health pension. </w:t>
      </w:r>
    </w:p>
    <w:p w14:paraId="2788B594" w14:textId="77777777" w:rsidR="00095DC0" w:rsidRPr="00095DC0" w:rsidRDefault="00095DC0" w:rsidP="00947ADE">
      <w:pPr>
        <w:rPr>
          <w:rFonts w:cs="Arial"/>
          <w:sz w:val="24"/>
          <w:lang w:eastAsia="en-US"/>
        </w:rPr>
      </w:pPr>
    </w:p>
    <w:p w14:paraId="42AAA696" w14:textId="77777777" w:rsidR="00B82F74" w:rsidRDefault="00095DC0" w:rsidP="00947ADE">
      <w:pPr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Appeals</w:t>
      </w:r>
    </w:p>
    <w:p w14:paraId="27C5AEB2" w14:textId="77777777" w:rsidR="00095DC0" w:rsidRDefault="00095DC0" w:rsidP="00947ADE">
      <w:pPr>
        <w:rPr>
          <w:rFonts w:cs="Arial"/>
          <w:b/>
          <w:color w:val="0082AA"/>
          <w:sz w:val="24"/>
        </w:rPr>
      </w:pPr>
    </w:p>
    <w:p w14:paraId="65CBB336" w14:textId="77777777" w:rsidR="00095DC0" w:rsidRDefault="00CA2773" w:rsidP="00947ADE">
      <w:pPr>
        <w:rPr>
          <w:rFonts w:eastAsia="Calibri" w:cs="Arial"/>
          <w:b/>
          <w:bCs/>
          <w:color w:val="0078A8"/>
          <w:sz w:val="24"/>
          <w:lang w:eastAsia="en-US"/>
        </w:rPr>
      </w:pPr>
      <w:r>
        <w:rPr>
          <w:rFonts w:cstheme="minorBidi"/>
          <w:sz w:val="24"/>
        </w:rPr>
        <w:t>You will be</w:t>
      </w:r>
      <w:r w:rsidR="002B5496">
        <w:rPr>
          <w:rFonts w:cstheme="minorBidi"/>
          <w:sz w:val="24"/>
        </w:rPr>
        <w:t xml:space="preserve"> given clear reasons for the decision in writing. </w:t>
      </w:r>
      <w:r w:rsidR="00095DC0">
        <w:rPr>
          <w:rFonts w:cstheme="minorBidi"/>
          <w:sz w:val="24"/>
        </w:rPr>
        <w:t xml:space="preserve">You can appeal against the decision not to </w:t>
      </w:r>
      <w:r w:rsidR="001B318E">
        <w:rPr>
          <w:rFonts w:cstheme="minorBidi"/>
          <w:sz w:val="24"/>
        </w:rPr>
        <w:t>grant IHR or the tier awarded. T</w:t>
      </w:r>
      <w:r w:rsidR="00EE5FC8">
        <w:rPr>
          <w:rFonts w:cstheme="minorBidi"/>
          <w:sz w:val="24"/>
        </w:rPr>
        <w:t xml:space="preserve">he Internal Disputes Resolution (Appeal) Procedure is available on the HR pages of the intranet at </w:t>
      </w:r>
      <w:r w:rsidR="0011118E">
        <w:rPr>
          <w:rFonts w:cstheme="minorBidi"/>
          <w:sz w:val="24"/>
        </w:rPr>
        <w:t xml:space="preserve"> </w:t>
      </w:r>
      <w:hyperlink r:id="rId10" w:history="1">
        <w:r w:rsidR="005A45F4" w:rsidRPr="00776D3D">
          <w:rPr>
            <w:rStyle w:val="Hyperlink"/>
            <w:rFonts w:cstheme="minorBidi"/>
            <w:sz w:val="24"/>
          </w:rPr>
          <w:t>https://www.cumbria.gov.uk/eLibrary/Content/Internet/536/5901/6049/4224215411.docx</w:t>
        </w:r>
      </w:hyperlink>
      <w:r w:rsidR="005A45F4">
        <w:rPr>
          <w:rFonts w:cstheme="minorBidi"/>
          <w:sz w:val="24"/>
        </w:rPr>
        <w:t xml:space="preserve">  </w:t>
      </w:r>
      <w:r w:rsidR="006C7254">
        <w:rPr>
          <w:rFonts w:cstheme="minorBidi"/>
          <w:sz w:val="24"/>
        </w:rPr>
        <w:t xml:space="preserve">or from YPS at </w:t>
      </w:r>
      <w:hyperlink r:id="rId11" w:tooltip="mailto:askpensions@localpensionspartnership.org.uk%C2%A0" w:history="1">
        <w:r w:rsidR="006C7254" w:rsidRPr="006C7254">
          <w:rPr>
            <w:rFonts w:eastAsia="Calibri" w:cs="Arial"/>
            <w:b/>
            <w:bCs/>
            <w:color w:val="0078A8"/>
            <w:sz w:val="24"/>
            <w:lang w:eastAsia="en-US"/>
          </w:rPr>
          <w:t>askpensions@localpensionspartnership.org.uk</w:t>
        </w:r>
      </w:hyperlink>
    </w:p>
    <w:p w14:paraId="52A70292" w14:textId="77777777" w:rsidR="007A1A33" w:rsidRDefault="007A1A33" w:rsidP="00947ADE">
      <w:pPr>
        <w:rPr>
          <w:rFonts w:eastAsia="Calibri" w:cs="Arial"/>
          <w:b/>
          <w:bCs/>
          <w:color w:val="0078A8"/>
          <w:sz w:val="24"/>
          <w:lang w:eastAsia="en-US"/>
        </w:rPr>
      </w:pPr>
    </w:p>
    <w:p w14:paraId="6C1A80B7" w14:textId="77777777" w:rsidR="007A1A33" w:rsidRDefault="0029262C" w:rsidP="00947ADE">
      <w:pPr>
        <w:rPr>
          <w:rFonts w:eastAsia="Calibri" w:cs="Arial"/>
          <w:b/>
          <w:bCs/>
          <w:color w:val="0078A8"/>
          <w:sz w:val="24"/>
          <w:lang w:eastAsia="en-US"/>
        </w:rPr>
      </w:pPr>
      <w:r>
        <w:rPr>
          <w:rFonts w:eastAsia="Calibri" w:cs="Arial"/>
          <w:b/>
          <w:bCs/>
          <w:color w:val="0078A8"/>
          <w:sz w:val="24"/>
          <w:lang w:eastAsia="en-US"/>
        </w:rPr>
        <w:t xml:space="preserve">If you have any queries or require </w:t>
      </w:r>
      <w:r w:rsidR="007A1A33">
        <w:rPr>
          <w:rFonts w:eastAsia="Calibri" w:cs="Arial"/>
          <w:b/>
          <w:bCs/>
          <w:color w:val="0078A8"/>
          <w:sz w:val="24"/>
          <w:lang w:eastAsia="en-US"/>
        </w:rPr>
        <w:t xml:space="preserve">further </w:t>
      </w:r>
      <w:r>
        <w:rPr>
          <w:rFonts w:eastAsia="Calibri" w:cs="Arial"/>
          <w:b/>
          <w:bCs/>
          <w:color w:val="0078A8"/>
          <w:sz w:val="24"/>
          <w:lang w:eastAsia="en-US"/>
        </w:rPr>
        <w:t>information,</w:t>
      </w:r>
      <w:r w:rsidR="007A1A33">
        <w:rPr>
          <w:rFonts w:eastAsia="Calibri" w:cs="Arial"/>
          <w:b/>
          <w:bCs/>
          <w:color w:val="0078A8"/>
          <w:sz w:val="24"/>
          <w:lang w:eastAsia="en-US"/>
        </w:rPr>
        <w:t xml:space="preserve"> </w:t>
      </w:r>
      <w:r>
        <w:rPr>
          <w:rFonts w:eastAsia="Calibri" w:cs="Arial"/>
          <w:b/>
          <w:bCs/>
          <w:color w:val="0078A8"/>
          <w:sz w:val="24"/>
          <w:lang w:eastAsia="en-US"/>
        </w:rPr>
        <w:t>please contact:</w:t>
      </w:r>
    </w:p>
    <w:p w14:paraId="4FC8D8FA" w14:textId="77777777" w:rsidR="0029262C" w:rsidRDefault="0029262C" w:rsidP="00947ADE">
      <w:pPr>
        <w:rPr>
          <w:rFonts w:cs="Arial"/>
          <w:sz w:val="24"/>
          <w:lang w:eastAsia="en-US"/>
        </w:rPr>
      </w:pPr>
    </w:p>
    <w:p w14:paraId="6738C942" w14:textId="77777777" w:rsidR="0029262C" w:rsidRDefault="0029262C" w:rsidP="00947ADE">
      <w:pPr>
        <w:pStyle w:val="ListParagraph"/>
        <w:numPr>
          <w:ilvl w:val="0"/>
          <w:numId w:val="22"/>
        </w:numPr>
        <w:rPr>
          <w:rFonts w:cs="Arial"/>
          <w:sz w:val="24"/>
          <w:lang w:eastAsia="en-US"/>
        </w:rPr>
      </w:pPr>
      <w:r w:rsidRPr="0029262C">
        <w:rPr>
          <w:rFonts w:cs="Arial"/>
          <w:sz w:val="24"/>
          <w:lang w:eastAsia="en-US"/>
        </w:rPr>
        <w:t>Your line manager</w:t>
      </w:r>
    </w:p>
    <w:p w14:paraId="088DCC09" w14:textId="77777777" w:rsidR="0029262C" w:rsidRDefault="0029262C" w:rsidP="00947ADE">
      <w:pPr>
        <w:pStyle w:val="ListParagraph"/>
        <w:rPr>
          <w:rFonts w:cs="Arial"/>
          <w:sz w:val="24"/>
          <w:lang w:eastAsia="en-US"/>
        </w:rPr>
      </w:pPr>
    </w:p>
    <w:p w14:paraId="42D92DB1" w14:textId="77777777" w:rsidR="0029262C" w:rsidRDefault="0029262C" w:rsidP="00947ADE">
      <w:pPr>
        <w:pStyle w:val="ListParagraph"/>
        <w:numPr>
          <w:ilvl w:val="0"/>
          <w:numId w:val="22"/>
        </w:numPr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 xml:space="preserve">People Management on 01228 221231 or via the People Management Portal at </w:t>
      </w:r>
      <w:hyperlink r:id="rId12" w:history="1">
        <w:r w:rsidRPr="00426217">
          <w:rPr>
            <w:rStyle w:val="Hyperlink"/>
            <w:rFonts w:cs="Arial"/>
            <w:sz w:val="24"/>
            <w:lang w:eastAsia="en-US"/>
          </w:rPr>
          <w:t>https://peoplemanagement.cumbria.gov.uk/helpdesk/WebObjects/Helpdesk.woa</w:t>
        </w:r>
      </w:hyperlink>
      <w:r>
        <w:rPr>
          <w:rFonts w:cs="Arial"/>
          <w:sz w:val="24"/>
          <w:lang w:eastAsia="en-US"/>
        </w:rPr>
        <w:t xml:space="preserve">  </w:t>
      </w:r>
    </w:p>
    <w:p w14:paraId="20BAB086" w14:textId="77777777" w:rsidR="0029262C" w:rsidRPr="0029262C" w:rsidRDefault="0029262C" w:rsidP="00947ADE">
      <w:pPr>
        <w:pStyle w:val="ListParagraph"/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 xml:space="preserve">   </w:t>
      </w:r>
    </w:p>
    <w:sectPr w:rsidR="0029262C" w:rsidRPr="0029262C" w:rsidSect="005A45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1133" w:bottom="1134" w:left="1276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600B" w14:textId="77777777" w:rsidR="00CD7931" w:rsidRDefault="00CD7931">
      <w:r>
        <w:separator/>
      </w:r>
    </w:p>
  </w:endnote>
  <w:endnote w:type="continuationSeparator" w:id="0">
    <w:p w14:paraId="1B797F22" w14:textId="77777777" w:rsidR="00CD7931" w:rsidRDefault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5F12" w14:textId="30123166" w:rsidR="003A3117" w:rsidRPr="007257C5" w:rsidRDefault="003A3117" w:rsidP="006F0F6F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890E6B">
      <w:rPr>
        <w:rFonts w:cs="Arial"/>
        <w:b/>
        <w:noProof/>
        <w:color w:val="999999"/>
        <w:sz w:val="19"/>
        <w:szCs w:val="19"/>
      </w:rPr>
      <w:t>6</w:t>
    </w:r>
    <w:r w:rsidRPr="003A23A5">
      <w:rPr>
        <w:rFonts w:cs="Arial"/>
        <w:b/>
        <w:color w:val="999999"/>
        <w:sz w:val="19"/>
        <w:szCs w:val="19"/>
      </w:rPr>
      <w:fldChar w:fldCharType="end"/>
    </w:r>
    <w:r w:rsidR="006F0F6F">
      <w:rPr>
        <w:rFonts w:cs="Arial"/>
        <w:b/>
        <w:color w:val="999999"/>
        <w:sz w:val="19"/>
        <w:szCs w:val="19"/>
      </w:rPr>
      <w:t xml:space="preserve">     </w:t>
    </w:r>
    <w:r w:rsidR="006F0F6F" w:rsidRPr="007F0F4C">
      <w:rPr>
        <w:rFonts w:cs="Arial"/>
        <w:b/>
        <w:color w:val="007EA9"/>
        <w:sz w:val="19"/>
        <w:szCs w:val="19"/>
      </w:rPr>
      <w:t xml:space="preserve">Serving the </w:t>
    </w:r>
    <w:r w:rsidR="006F0F6F" w:rsidRPr="00D77EAB">
      <w:rPr>
        <w:rFonts w:cs="Arial"/>
        <w:b/>
        <w:color w:val="0082AA"/>
        <w:sz w:val="19"/>
        <w:szCs w:val="19"/>
      </w:rPr>
      <w:t>people</w:t>
    </w:r>
    <w:r w:rsidR="006F0F6F" w:rsidRPr="007F0F4C">
      <w:rPr>
        <w:rFonts w:cs="Arial"/>
        <w:b/>
        <w:color w:val="007EA9"/>
        <w:sz w:val="19"/>
        <w:szCs w:val="19"/>
      </w:rPr>
      <w:t xml:space="preserve"> of Cumbria</w:t>
    </w:r>
    <w:r w:rsidR="005A45F4">
      <w:rPr>
        <w:rFonts w:cs="Arial"/>
        <w:b/>
        <w:color w:val="007EA9"/>
        <w:sz w:val="19"/>
        <w:szCs w:val="19"/>
      </w:rPr>
      <w:tab/>
    </w:r>
    <w:r w:rsidR="005A45F4">
      <w:rPr>
        <w:rFonts w:cs="Arial"/>
        <w:b/>
        <w:color w:val="007EA9"/>
        <w:sz w:val="19"/>
        <w:szCs w:val="19"/>
      </w:rPr>
      <w:tab/>
      <w:t xml:space="preserve">Fire Pension Schemes </w:t>
    </w:r>
    <w:r w:rsidR="00FD798D">
      <w:rPr>
        <w:rFonts w:cs="Arial"/>
        <w:b/>
        <w:color w:val="007EA9"/>
        <w:sz w:val="19"/>
        <w:szCs w:val="19"/>
      </w:rPr>
      <w:t xml:space="preserve">IHR What to Expect </w:t>
    </w:r>
    <w:r w:rsidR="005A45F4">
      <w:rPr>
        <w:rFonts w:cs="Arial"/>
        <w:b/>
        <w:color w:val="007EA9"/>
        <w:sz w:val="19"/>
        <w:szCs w:val="19"/>
      </w:rPr>
      <w:t>Oct</w:t>
    </w:r>
    <w:r w:rsidR="0094665C">
      <w:rPr>
        <w:rFonts w:cs="Arial"/>
        <w:b/>
        <w:color w:val="007EA9"/>
        <w:sz w:val="19"/>
        <w:szCs w:val="19"/>
      </w:rPr>
      <w:t xml:space="preserve"> </w:t>
    </w:r>
    <w:r w:rsidR="00FD798D">
      <w:rPr>
        <w:rFonts w:cs="Arial"/>
        <w:b/>
        <w:color w:val="007EA9"/>
        <w:sz w:val="19"/>
        <w:szCs w:val="19"/>
      </w:rPr>
      <w:t>201</w:t>
    </w:r>
    <w:r w:rsidR="0094665C">
      <w:rPr>
        <w:rFonts w:cs="Arial"/>
        <w:b/>
        <w:color w:val="007EA9"/>
        <w:sz w:val="19"/>
        <w:szCs w:val="19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2941" w14:textId="665C2A04" w:rsidR="003A3117" w:rsidRPr="003A23A5" w:rsidRDefault="005A45F4" w:rsidP="00F74F96">
    <w:pPr>
      <w:rPr>
        <w:rFonts w:cs="Arial"/>
        <w:b/>
        <w:color w:val="999999"/>
        <w:sz w:val="19"/>
        <w:szCs w:val="19"/>
      </w:rPr>
    </w:pPr>
    <w:r>
      <w:rPr>
        <w:rFonts w:cs="Arial"/>
        <w:b/>
        <w:color w:val="007EA9"/>
        <w:sz w:val="19"/>
        <w:szCs w:val="19"/>
      </w:rPr>
      <w:t>Fire Pension Schemes IHR What to Expect Oct 2019</w:t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6F0F6F" w:rsidRPr="007F0F4C">
      <w:rPr>
        <w:rFonts w:cs="Arial"/>
        <w:b/>
        <w:color w:val="007EA9"/>
        <w:sz w:val="19"/>
        <w:szCs w:val="19"/>
      </w:rPr>
      <w:t>cumbria.gov.uk</w:t>
    </w:r>
    <w:r w:rsidR="006F0F6F">
      <w:rPr>
        <w:rFonts w:cs="Arial"/>
        <w:b/>
        <w:color w:val="999999"/>
        <w:sz w:val="19"/>
        <w:szCs w:val="19"/>
      </w:rPr>
      <w:t xml:space="preserve">     </w:t>
    </w:r>
    <w:r w:rsidR="003A3117" w:rsidRPr="003A23A5">
      <w:rPr>
        <w:rFonts w:cs="Arial"/>
        <w:b/>
        <w:color w:val="999999"/>
        <w:sz w:val="19"/>
        <w:szCs w:val="19"/>
      </w:rPr>
      <w:fldChar w:fldCharType="begin"/>
    </w:r>
    <w:r w:rsidR="003A3117" w:rsidRPr="003A23A5">
      <w:rPr>
        <w:rFonts w:cs="Arial"/>
        <w:b/>
        <w:color w:val="999999"/>
        <w:sz w:val="19"/>
        <w:szCs w:val="19"/>
      </w:rPr>
      <w:instrText xml:space="preserve"> PAGE </w:instrText>
    </w:r>
    <w:r w:rsidR="003A3117" w:rsidRPr="003A23A5">
      <w:rPr>
        <w:rFonts w:cs="Arial"/>
        <w:b/>
        <w:color w:val="999999"/>
        <w:sz w:val="19"/>
        <w:szCs w:val="19"/>
      </w:rPr>
      <w:fldChar w:fldCharType="separate"/>
    </w:r>
    <w:r w:rsidR="00890E6B">
      <w:rPr>
        <w:rFonts w:cs="Arial"/>
        <w:b/>
        <w:noProof/>
        <w:color w:val="999999"/>
        <w:sz w:val="19"/>
        <w:szCs w:val="19"/>
      </w:rPr>
      <w:t>5</w:t>
    </w:r>
    <w:r w:rsidR="003A3117" w:rsidRPr="003A23A5">
      <w:rPr>
        <w:rFonts w:cs="Arial"/>
        <w:b/>
        <w:color w:val="999999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5E79" w14:textId="77777777" w:rsidR="003A3117" w:rsidRPr="007257C5" w:rsidRDefault="003A3117" w:rsidP="004B0EBD">
    <w:pPr>
      <w:jc w:val="right"/>
      <w:rPr>
        <w:rFonts w:cs="Arial"/>
        <w:b/>
        <w:color w:val="999999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6AE6" w14:textId="77777777" w:rsidR="00CD7931" w:rsidRDefault="00CD7931">
      <w:r>
        <w:separator/>
      </w:r>
    </w:p>
  </w:footnote>
  <w:footnote w:type="continuationSeparator" w:id="0">
    <w:p w14:paraId="3D490713" w14:textId="77777777" w:rsidR="00CD7931" w:rsidRDefault="00CD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5FAF" w14:textId="77777777" w:rsidR="003A3117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7AC48746" w14:textId="77777777" w:rsidR="003A3117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60868C4D" w14:textId="77777777" w:rsidR="003A3117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smartTag w:uri="urn:schemas-microsoft-com:office:smarttags" w:element="country-region">
      <w:smartTag w:uri="urn:schemas-microsoft-com:office:smarttags" w:element="place">
        <w:r w:rsidRPr="003A23A5">
          <w:rPr>
            <w:rFonts w:cs="Arial"/>
            <w:b/>
            <w:color w:val="007EA9"/>
            <w:sz w:val="19"/>
            <w:szCs w:val="19"/>
          </w:rPr>
          <w:t>Cumbria</w:t>
        </w:r>
      </w:smartTag>
    </w:smartTag>
    <w:r w:rsidRPr="003A23A5">
      <w:rPr>
        <w:rFonts w:cs="Arial"/>
        <w:b/>
        <w:color w:val="007EA9"/>
        <w:sz w:val="19"/>
        <w:szCs w:val="19"/>
      </w:rPr>
      <w:t xml:space="preserve"> County Council</w:t>
    </w:r>
  </w:p>
  <w:p w14:paraId="24C15A30" w14:textId="77777777" w:rsidR="003A3117" w:rsidRPr="003A23A5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28ADB2B7" w14:textId="77777777" w:rsidR="003A3117" w:rsidRPr="000D0DFF" w:rsidRDefault="003A3117" w:rsidP="000D0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4209" w14:textId="77777777" w:rsidR="003A3117" w:rsidRDefault="003A311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61EE3965" w14:textId="77777777" w:rsidR="003A3117" w:rsidRDefault="00A66A76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 xml:space="preserve"> Cumbria County Council</w:t>
    </w:r>
  </w:p>
  <w:p w14:paraId="0B1CC7A3" w14:textId="77777777" w:rsidR="003A3117" w:rsidRPr="003A23A5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6A2379ED" w14:textId="77777777" w:rsidR="003A3117" w:rsidRPr="000D0DFF" w:rsidRDefault="003A3117" w:rsidP="000D0DFF">
    <w:pPr>
      <w:rPr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B3F9" w14:textId="77777777" w:rsidR="003A3117" w:rsidRDefault="00D077D9" w:rsidP="004B0EBD">
    <w:pPr>
      <w:ind w:left="-851"/>
    </w:pPr>
    <w:r>
      <w:rPr>
        <w:noProof/>
      </w:rPr>
      <w:drawing>
        <wp:inline distT="0" distB="0" distL="0" distR="0" wp14:anchorId="7E6DBB4D" wp14:editId="52B76EC2">
          <wp:extent cx="7629525" cy="1238250"/>
          <wp:effectExtent l="0" t="0" r="9525" b="0"/>
          <wp:docPr id="8" name="Picture 8" descr="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41A"/>
    <w:multiLevelType w:val="hybridMultilevel"/>
    <w:tmpl w:val="0FE05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F0E5E"/>
    <w:multiLevelType w:val="hybridMultilevel"/>
    <w:tmpl w:val="E2963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4053ED"/>
    <w:multiLevelType w:val="hybridMultilevel"/>
    <w:tmpl w:val="EF066E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0E25"/>
    <w:multiLevelType w:val="hybridMultilevel"/>
    <w:tmpl w:val="B17C834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E2ED3"/>
    <w:multiLevelType w:val="hybridMultilevel"/>
    <w:tmpl w:val="FEC8029A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1C62D3"/>
    <w:multiLevelType w:val="hybridMultilevel"/>
    <w:tmpl w:val="2C4CB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317117"/>
    <w:multiLevelType w:val="hybridMultilevel"/>
    <w:tmpl w:val="87D2FA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F4676E"/>
    <w:multiLevelType w:val="hybridMultilevel"/>
    <w:tmpl w:val="612AF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1B71"/>
    <w:multiLevelType w:val="hybridMultilevel"/>
    <w:tmpl w:val="59C6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6446C54"/>
    <w:multiLevelType w:val="hybridMultilevel"/>
    <w:tmpl w:val="AB101D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F64AC6"/>
    <w:multiLevelType w:val="hybridMultilevel"/>
    <w:tmpl w:val="C276D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EAF0D92"/>
    <w:multiLevelType w:val="hybridMultilevel"/>
    <w:tmpl w:val="BC50F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0926">
    <w:abstractNumId w:val="2"/>
  </w:num>
  <w:num w:numId="2" w16cid:durableId="1003052740">
    <w:abstractNumId w:val="15"/>
  </w:num>
  <w:num w:numId="3" w16cid:durableId="1752701444">
    <w:abstractNumId w:val="8"/>
  </w:num>
  <w:num w:numId="4" w16cid:durableId="1580865256">
    <w:abstractNumId w:val="18"/>
  </w:num>
  <w:num w:numId="5" w16cid:durableId="952587907">
    <w:abstractNumId w:val="13"/>
  </w:num>
  <w:num w:numId="6" w16cid:durableId="1538158188">
    <w:abstractNumId w:val="16"/>
  </w:num>
  <w:num w:numId="7" w16cid:durableId="1501919857">
    <w:abstractNumId w:val="4"/>
  </w:num>
  <w:num w:numId="8" w16cid:durableId="187762705">
    <w:abstractNumId w:val="12"/>
  </w:num>
  <w:num w:numId="9" w16cid:durableId="73668349">
    <w:abstractNumId w:val="20"/>
  </w:num>
  <w:num w:numId="10" w16cid:durableId="2016221362">
    <w:abstractNumId w:val="11"/>
  </w:num>
  <w:num w:numId="11" w16cid:durableId="1234581048">
    <w:abstractNumId w:val="7"/>
  </w:num>
  <w:num w:numId="12" w16cid:durableId="1060591527">
    <w:abstractNumId w:val="17"/>
  </w:num>
  <w:num w:numId="13" w16cid:durableId="870000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269713">
    <w:abstractNumId w:val="1"/>
  </w:num>
  <w:num w:numId="15" w16cid:durableId="636226727">
    <w:abstractNumId w:val="0"/>
  </w:num>
  <w:num w:numId="16" w16cid:durableId="624895299">
    <w:abstractNumId w:val="14"/>
  </w:num>
  <w:num w:numId="17" w16cid:durableId="984968990">
    <w:abstractNumId w:val="3"/>
  </w:num>
  <w:num w:numId="18" w16cid:durableId="632295285">
    <w:abstractNumId w:val="10"/>
  </w:num>
  <w:num w:numId="19" w16cid:durableId="365646581">
    <w:abstractNumId w:val="5"/>
  </w:num>
  <w:num w:numId="20" w16cid:durableId="330109701">
    <w:abstractNumId w:val="6"/>
  </w:num>
  <w:num w:numId="21" w16cid:durableId="992561830">
    <w:abstractNumId w:val="9"/>
  </w:num>
  <w:num w:numId="22" w16cid:durableId="10054051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06B8E"/>
    <w:rsid w:val="000103E3"/>
    <w:rsid w:val="00014C92"/>
    <w:rsid w:val="00015A79"/>
    <w:rsid w:val="000162B0"/>
    <w:rsid w:val="00020DCB"/>
    <w:rsid w:val="0002751C"/>
    <w:rsid w:val="000334B2"/>
    <w:rsid w:val="00045A0A"/>
    <w:rsid w:val="00047418"/>
    <w:rsid w:val="00055692"/>
    <w:rsid w:val="00061865"/>
    <w:rsid w:val="000655C3"/>
    <w:rsid w:val="00065D0B"/>
    <w:rsid w:val="00065F8F"/>
    <w:rsid w:val="00095DC0"/>
    <w:rsid w:val="000A2AD3"/>
    <w:rsid w:val="000B6949"/>
    <w:rsid w:val="000B69A7"/>
    <w:rsid w:val="000B712A"/>
    <w:rsid w:val="000C04D0"/>
    <w:rsid w:val="000C1774"/>
    <w:rsid w:val="000C5582"/>
    <w:rsid w:val="000C62F0"/>
    <w:rsid w:val="000C6E15"/>
    <w:rsid w:val="000D0DFF"/>
    <w:rsid w:val="000E2C35"/>
    <w:rsid w:val="000E32BD"/>
    <w:rsid w:val="000E549B"/>
    <w:rsid w:val="000E69CB"/>
    <w:rsid w:val="000E79FD"/>
    <w:rsid w:val="000F0209"/>
    <w:rsid w:val="000F31FE"/>
    <w:rsid w:val="000F65D9"/>
    <w:rsid w:val="000F6F93"/>
    <w:rsid w:val="00101F96"/>
    <w:rsid w:val="00102D7F"/>
    <w:rsid w:val="001068B7"/>
    <w:rsid w:val="0011118E"/>
    <w:rsid w:val="00120CC6"/>
    <w:rsid w:val="00124BE9"/>
    <w:rsid w:val="00135432"/>
    <w:rsid w:val="00144743"/>
    <w:rsid w:val="00144E71"/>
    <w:rsid w:val="00161CDF"/>
    <w:rsid w:val="00170CE1"/>
    <w:rsid w:val="00174417"/>
    <w:rsid w:val="00180699"/>
    <w:rsid w:val="00192267"/>
    <w:rsid w:val="00196EB5"/>
    <w:rsid w:val="001A0858"/>
    <w:rsid w:val="001A1D46"/>
    <w:rsid w:val="001A28C4"/>
    <w:rsid w:val="001A2B01"/>
    <w:rsid w:val="001A6C88"/>
    <w:rsid w:val="001A7E44"/>
    <w:rsid w:val="001B2021"/>
    <w:rsid w:val="001B2AB5"/>
    <w:rsid w:val="001B318E"/>
    <w:rsid w:val="001B625A"/>
    <w:rsid w:val="001B7220"/>
    <w:rsid w:val="001C209C"/>
    <w:rsid w:val="001C3023"/>
    <w:rsid w:val="001D0693"/>
    <w:rsid w:val="001D2CEF"/>
    <w:rsid w:val="001E3959"/>
    <w:rsid w:val="001E5DBA"/>
    <w:rsid w:val="001F1C3B"/>
    <w:rsid w:val="001F4C69"/>
    <w:rsid w:val="00201BE3"/>
    <w:rsid w:val="00204386"/>
    <w:rsid w:val="00205D1F"/>
    <w:rsid w:val="00207441"/>
    <w:rsid w:val="00210389"/>
    <w:rsid w:val="00210C9B"/>
    <w:rsid w:val="002116A3"/>
    <w:rsid w:val="002208DF"/>
    <w:rsid w:val="00225128"/>
    <w:rsid w:val="00226EC4"/>
    <w:rsid w:val="0022753C"/>
    <w:rsid w:val="002279EF"/>
    <w:rsid w:val="002300F9"/>
    <w:rsid w:val="0023224B"/>
    <w:rsid w:val="002322B3"/>
    <w:rsid w:val="00242986"/>
    <w:rsid w:val="002445D1"/>
    <w:rsid w:val="0025077B"/>
    <w:rsid w:val="00257439"/>
    <w:rsid w:val="00262990"/>
    <w:rsid w:val="002630D4"/>
    <w:rsid w:val="00265789"/>
    <w:rsid w:val="00272831"/>
    <w:rsid w:val="00275F83"/>
    <w:rsid w:val="0029262C"/>
    <w:rsid w:val="002A3987"/>
    <w:rsid w:val="002A5203"/>
    <w:rsid w:val="002A52EB"/>
    <w:rsid w:val="002B4ED4"/>
    <w:rsid w:val="002B50B8"/>
    <w:rsid w:val="002B5496"/>
    <w:rsid w:val="002B7C2A"/>
    <w:rsid w:val="002D1E19"/>
    <w:rsid w:val="002D2913"/>
    <w:rsid w:val="002E5A18"/>
    <w:rsid w:val="002E6BB1"/>
    <w:rsid w:val="002F6191"/>
    <w:rsid w:val="003078CE"/>
    <w:rsid w:val="00310CE5"/>
    <w:rsid w:val="00325D83"/>
    <w:rsid w:val="0034154E"/>
    <w:rsid w:val="0034447A"/>
    <w:rsid w:val="00345F8A"/>
    <w:rsid w:val="00352DC9"/>
    <w:rsid w:val="003552BB"/>
    <w:rsid w:val="00361F2C"/>
    <w:rsid w:val="00373C28"/>
    <w:rsid w:val="003753CB"/>
    <w:rsid w:val="00385FF9"/>
    <w:rsid w:val="00397922"/>
    <w:rsid w:val="003A1DCD"/>
    <w:rsid w:val="003A23A5"/>
    <w:rsid w:val="003A3117"/>
    <w:rsid w:val="003A7FC7"/>
    <w:rsid w:val="003B2690"/>
    <w:rsid w:val="003B3DFD"/>
    <w:rsid w:val="003C3FBE"/>
    <w:rsid w:val="003D18FB"/>
    <w:rsid w:val="003D2E11"/>
    <w:rsid w:val="003D4511"/>
    <w:rsid w:val="003D5EC2"/>
    <w:rsid w:val="003E2C80"/>
    <w:rsid w:val="003E5435"/>
    <w:rsid w:val="003F1DA2"/>
    <w:rsid w:val="003F5B11"/>
    <w:rsid w:val="004021D3"/>
    <w:rsid w:val="004043E9"/>
    <w:rsid w:val="00413E8D"/>
    <w:rsid w:val="004253EA"/>
    <w:rsid w:val="004263CF"/>
    <w:rsid w:val="00427035"/>
    <w:rsid w:val="004328D7"/>
    <w:rsid w:val="00440686"/>
    <w:rsid w:val="004459E2"/>
    <w:rsid w:val="00453E8D"/>
    <w:rsid w:val="004553D8"/>
    <w:rsid w:val="004600CD"/>
    <w:rsid w:val="004740ED"/>
    <w:rsid w:val="00484232"/>
    <w:rsid w:val="0048514B"/>
    <w:rsid w:val="0048657F"/>
    <w:rsid w:val="004913BD"/>
    <w:rsid w:val="00492A5D"/>
    <w:rsid w:val="004A2AA9"/>
    <w:rsid w:val="004A5096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0854"/>
    <w:rsid w:val="004E1ABA"/>
    <w:rsid w:val="004E3AD9"/>
    <w:rsid w:val="004E47C2"/>
    <w:rsid w:val="004E7AC9"/>
    <w:rsid w:val="00500D9A"/>
    <w:rsid w:val="00502870"/>
    <w:rsid w:val="00523C36"/>
    <w:rsid w:val="00532349"/>
    <w:rsid w:val="005339E9"/>
    <w:rsid w:val="00540D1D"/>
    <w:rsid w:val="00541565"/>
    <w:rsid w:val="005464C2"/>
    <w:rsid w:val="00546F07"/>
    <w:rsid w:val="00547376"/>
    <w:rsid w:val="005536FF"/>
    <w:rsid w:val="00555AB3"/>
    <w:rsid w:val="005659DC"/>
    <w:rsid w:val="00566707"/>
    <w:rsid w:val="0057383B"/>
    <w:rsid w:val="00573C11"/>
    <w:rsid w:val="005800B9"/>
    <w:rsid w:val="005801C9"/>
    <w:rsid w:val="005803FC"/>
    <w:rsid w:val="0058122A"/>
    <w:rsid w:val="0058330C"/>
    <w:rsid w:val="00593EDE"/>
    <w:rsid w:val="00595938"/>
    <w:rsid w:val="005A2F69"/>
    <w:rsid w:val="005A45F4"/>
    <w:rsid w:val="005A552F"/>
    <w:rsid w:val="005A76B7"/>
    <w:rsid w:val="005D0D28"/>
    <w:rsid w:val="005D2708"/>
    <w:rsid w:val="005D3D9B"/>
    <w:rsid w:val="005D7111"/>
    <w:rsid w:val="005E7C71"/>
    <w:rsid w:val="005F11C8"/>
    <w:rsid w:val="00601FD1"/>
    <w:rsid w:val="00602E95"/>
    <w:rsid w:val="006134A8"/>
    <w:rsid w:val="006140C1"/>
    <w:rsid w:val="00615049"/>
    <w:rsid w:val="00615392"/>
    <w:rsid w:val="006213BE"/>
    <w:rsid w:val="00621E83"/>
    <w:rsid w:val="00630CBA"/>
    <w:rsid w:val="006356BE"/>
    <w:rsid w:val="0064524B"/>
    <w:rsid w:val="0064541A"/>
    <w:rsid w:val="0064715A"/>
    <w:rsid w:val="00651188"/>
    <w:rsid w:val="00656E95"/>
    <w:rsid w:val="00661973"/>
    <w:rsid w:val="00663175"/>
    <w:rsid w:val="006704DE"/>
    <w:rsid w:val="006A02A1"/>
    <w:rsid w:val="006A2DCC"/>
    <w:rsid w:val="006B1240"/>
    <w:rsid w:val="006C26C7"/>
    <w:rsid w:val="006C2B40"/>
    <w:rsid w:val="006C6A86"/>
    <w:rsid w:val="006C7254"/>
    <w:rsid w:val="006D5585"/>
    <w:rsid w:val="006D7075"/>
    <w:rsid w:val="006E6D99"/>
    <w:rsid w:val="006F0F6F"/>
    <w:rsid w:val="006F391D"/>
    <w:rsid w:val="007019B7"/>
    <w:rsid w:val="00705CD3"/>
    <w:rsid w:val="0070771E"/>
    <w:rsid w:val="0071194E"/>
    <w:rsid w:val="007132AC"/>
    <w:rsid w:val="007138EE"/>
    <w:rsid w:val="007160BE"/>
    <w:rsid w:val="007257C5"/>
    <w:rsid w:val="00726EF2"/>
    <w:rsid w:val="00727705"/>
    <w:rsid w:val="007416D2"/>
    <w:rsid w:val="007450CE"/>
    <w:rsid w:val="00746AD7"/>
    <w:rsid w:val="00753108"/>
    <w:rsid w:val="00754642"/>
    <w:rsid w:val="0075563E"/>
    <w:rsid w:val="00760636"/>
    <w:rsid w:val="007609F0"/>
    <w:rsid w:val="00762E65"/>
    <w:rsid w:val="00781F7F"/>
    <w:rsid w:val="00784072"/>
    <w:rsid w:val="00795EAC"/>
    <w:rsid w:val="007A1A33"/>
    <w:rsid w:val="007B32FB"/>
    <w:rsid w:val="007B45CE"/>
    <w:rsid w:val="007B5F9A"/>
    <w:rsid w:val="007C42CC"/>
    <w:rsid w:val="007D1565"/>
    <w:rsid w:val="007D33BD"/>
    <w:rsid w:val="007D5FA5"/>
    <w:rsid w:val="007E02C2"/>
    <w:rsid w:val="007E1BBC"/>
    <w:rsid w:val="007E2DA1"/>
    <w:rsid w:val="007F0F4C"/>
    <w:rsid w:val="007F6EFB"/>
    <w:rsid w:val="00801432"/>
    <w:rsid w:val="008139D7"/>
    <w:rsid w:val="008170FF"/>
    <w:rsid w:val="008278C0"/>
    <w:rsid w:val="008365F1"/>
    <w:rsid w:val="00836C10"/>
    <w:rsid w:val="00837D51"/>
    <w:rsid w:val="00844464"/>
    <w:rsid w:val="00847BE1"/>
    <w:rsid w:val="0085538F"/>
    <w:rsid w:val="00864A0C"/>
    <w:rsid w:val="008659FA"/>
    <w:rsid w:val="00867FD0"/>
    <w:rsid w:val="00875A3B"/>
    <w:rsid w:val="008837D5"/>
    <w:rsid w:val="008845B9"/>
    <w:rsid w:val="008858E4"/>
    <w:rsid w:val="00887102"/>
    <w:rsid w:val="00890D6C"/>
    <w:rsid w:val="00890E6B"/>
    <w:rsid w:val="00891AC9"/>
    <w:rsid w:val="00891BFE"/>
    <w:rsid w:val="00895414"/>
    <w:rsid w:val="008A3799"/>
    <w:rsid w:val="008B2E23"/>
    <w:rsid w:val="008B3D50"/>
    <w:rsid w:val="008B3DBD"/>
    <w:rsid w:val="008C3D45"/>
    <w:rsid w:val="008D1740"/>
    <w:rsid w:val="008F79A0"/>
    <w:rsid w:val="009054E6"/>
    <w:rsid w:val="00907419"/>
    <w:rsid w:val="009120E6"/>
    <w:rsid w:val="00920CD7"/>
    <w:rsid w:val="00923BA6"/>
    <w:rsid w:val="00925BA5"/>
    <w:rsid w:val="009422C2"/>
    <w:rsid w:val="00944FAA"/>
    <w:rsid w:val="00944FC0"/>
    <w:rsid w:val="0094665C"/>
    <w:rsid w:val="00947ADE"/>
    <w:rsid w:val="0095010B"/>
    <w:rsid w:val="00955B37"/>
    <w:rsid w:val="00957780"/>
    <w:rsid w:val="00962033"/>
    <w:rsid w:val="009729A3"/>
    <w:rsid w:val="00972FA9"/>
    <w:rsid w:val="00985B44"/>
    <w:rsid w:val="00993A6F"/>
    <w:rsid w:val="00997FB0"/>
    <w:rsid w:val="009C192A"/>
    <w:rsid w:val="009C31A3"/>
    <w:rsid w:val="009C523D"/>
    <w:rsid w:val="009E5F2C"/>
    <w:rsid w:val="00A00097"/>
    <w:rsid w:val="00A0799E"/>
    <w:rsid w:val="00A07C43"/>
    <w:rsid w:val="00A1159B"/>
    <w:rsid w:val="00A141AC"/>
    <w:rsid w:val="00A14887"/>
    <w:rsid w:val="00A2477C"/>
    <w:rsid w:val="00A24AC9"/>
    <w:rsid w:val="00A2539E"/>
    <w:rsid w:val="00A330E1"/>
    <w:rsid w:val="00A56C3E"/>
    <w:rsid w:val="00A63315"/>
    <w:rsid w:val="00A66A76"/>
    <w:rsid w:val="00A74E39"/>
    <w:rsid w:val="00A8163E"/>
    <w:rsid w:val="00A84663"/>
    <w:rsid w:val="00A86423"/>
    <w:rsid w:val="00A87000"/>
    <w:rsid w:val="00A93EC1"/>
    <w:rsid w:val="00AA25C9"/>
    <w:rsid w:val="00AA516F"/>
    <w:rsid w:val="00AA5AF9"/>
    <w:rsid w:val="00AA6FFE"/>
    <w:rsid w:val="00AB1C10"/>
    <w:rsid w:val="00AB32BA"/>
    <w:rsid w:val="00AC022D"/>
    <w:rsid w:val="00AC059D"/>
    <w:rsid w:val="00AC206F"/>
    <w:rsid w:val="00AC45B8"/>
    <w:rsid w:val="00AD5A2A"/>
    <w:rsid w:val="00AE56C4"/>
    <w:rsid w:val="00AE6647"/>
    <w:rsid w:val="00AE6D27"/>
    <w:rsid w:val="00AF338C"/>
    <w:rsid w:val="00AF5EB1"/>
    <w:rsid w:val="00B0040E"/>
    <w:rsid w:val="00B048F4"/>
    <w:rsid w:val="00B104CE"/>
    <w:rsid w:val="00B20111"/>
    <w:rsid w:val="00B2128D"/>
    <w:rsid w:val="00B23E90"/>
    <w:rsid w:val="00B26FAE"/>
    <w:rsid w:val="00B31704"/>
    <w:rsid w:val="00B34F57"/>
    <w:rsid w:val="00B40CE0"/>
    <w:rsid w:val="00B47F44"/>
    <w:rsid w:val="00B55433"/>
    <w:rsid w:val="00B609B3"/>
    <w:rsid w:val="00B631BA"/>
    <w:rsid w:val="00B82F74"/>
    <w:rsid w:val="00B83907"/>
    <w:rsid w:val="00BA2E7E"/>
    <w:rsid w:val="00BA4EB6"/>
    <w:rsid w:val="00BB2CE8"/>
    <w:rsid w:val="00BB7B19"/>
    <w:rsid w:val="00BC0E3A"/>
    <w:rsid w:val="00BC12AE"/>
    <w:rsid w:val="00BC153B"/>
    <w:rsid w:val="00BD20F8"/>
    <w:rsid w:val="00BD3892"/>
    <w:rsid w:val="00BE2359"/>
    <w:rsid w:val="00BE419D"/>
    <w:rsid w:val="00BE5961"/>
    <w:rsid w:val="00BE71E6"/>
    <w:rsid w:val="00BF362C"/>
    <w:rsid w:val="00BF4718"/>
    <w:rsid w:val="00C03071"/>
    <w:rsid w:val="00C04261"/>
    <w:rsid w:val="00C13F95"/>
    <w:rsid w:val="00C175AB"/>
    <w:rsid w:val="00C2249C"/>
    <w:rsid w:val="00C264BB"/>
    <w:rsid w:val="00C41CA7"/>
    <w:rsid w:val="00C64B00"/>
    <w:rsid w:val="00C677A3"/>
    <w:rsid w:val="00C708E9"/>
    <w:rsid w:val="00C73FCC"/>
    <w:rsid w:val="00C7453D"/>
    <w:rsid w:val="00C8035F"/>
    <w:rsid w:val="00C86B1D"/>
    <w:rsid w:val="00C94AEC"/>
    <w:rsid w:val="00CA07B7"/>
    <w:rsid w:val="00CA07D0"/>
    <w:rsid w:val="00CA2773"/>
    <w:rsid w:val="00CC0379"/>
    <w:rsid w:val="00CC63A7"/>
    <w:rsid w:val="00CC68EF"/>
    <w:rsid w:val="00CD7931"/>
    <w:rsid w:val="00CE1805"/>
    <w:rsid w:val="00CE20F3"/>
    <w:rsid w:val="00CF0E5F"/>
    <w:rsid w:val="00CF4C18"/>
    <w:rsid w:val="00D00319"/>
    <w:rsid w:val="00D077D9"/>
    <w:rsid w:val="00D128FE"/>
    <w:rsid w:val="00D1394C"/>
    <w:rsid w:val="00D33DBA"/>
    <w:rsid w:val="00D3429B"/>
    <w:rsid w:val="00D372A0"/>
    <w:rsid w:val="00D405A1"/>
    <w:rsid w:val="00D40C79"/>
    <w:rsid w:val="00D53EE8"/>
    <w:rsid w:val="00D60555"/>
    <w:rsid w:val="00D64193"/>
    <w:rsid w:val="00D64D06"/>
    <w:rsid w:val="00D6549A"/>
    <w:rsid w:val="00D71910"/>
    <w:rsid w:val="00D73098"/>
    <w:rsid w:val="00D73723"/>
    <w:rsid w:val="00D752DB"/>
    <w:rsid w:val="00D76338"/>
    <w:rsid w:val="00D77208"/>
    <w:rsid w:val="00D77EAB"/>
    <w:rsid w:val="00D82FC9"/>
    <w:rsid w:val="00D84230"/>
    <w:rsid w:val="00D95752"/>
    <w:rsid w:val="00D96738"/>
    <w:rsid w:val="00DA7B81"/>
    <w:rsid w:val="00DC396A"/>
    <w:rsid w:val="00DD1929"/>
    <w:rsid w:val="00DD4E1A"/>
    <w:rsid w:val="00DD54C1"/>
    <w:rsid w:val="00DE060E"/>
    <w:rsid w:val="00DE62A0"/>
    <w:rsid w:val="00DF4AB0"/>
    <w:rsid w:val="00E004C0"/>
    <w:rsid w:val="00E02304"/>
    <w:rsid w:val="00E04EB4"/>
    <w:rsid w:val="00E053AA"/>
    <w:rsid w:val="00E12B8F"/>
    <w:rsid w:val="00E21865"/>
    <w:rsid w:val="00E32D22"/>
    <w:rsid w:val="00E36C2C"/>
    <w:rsid w:val="00E56122"/>
    <w:rsid w:val="00E567A7"/>
    <w:rsid w:val="00E65945"/>
    <w:rsid w:val="00E671A6"/>
    <w:rsid w:val="00E7451C"/>
    <w:rsid w:val="00E74578"/>
    <w:rsid w:val="00E811C9"/>
    <w:rsid w:val="00E858DF"/>
    <w:rsid w:val="00E917A0"/>
    <w:rsid w:val="00E978FB"/>
    <w:rsid w:val="00EA0069"/>
    <w:rsid w:val="00EB16FA"/>
    <w:rsid w:val="00EB4E25"/>
    <w:rsid w:val="00EC0376"/>
    <w:rsid w:val="00EC35EF"/>
    <w:rsid w:val="00ED2D7A"/>
    <w:rsid w:val="00ED3E18"/>
    <w:rsid w:val="00ED49F5"/>
    <w:rsid w:val="00EE209C"/>
    <w:rsid w:val="00EE5FC8"/>
    <w:rsid w:val="00EF3B59"/>
    <w:rsid w:val="00EF4D6E"/>
    <w:rsid w:val="00F016B5"/>
    <w:rsid w:val="00F13F30"/>
    <w:rsid w:val="00F15879"/>
    <w:rsid w:val="00F2305B"/>
    <w:rsid w:val="00F26F9F"/>
    <w:rsid w:val="00F30B0D"/>
    <w:rsid w:val="00F613A2"/>
    <w:rsid w:val="00F62E1E"/>
    <w:rsid w:val="00F74F96"/>
    <w:rsid w:val="00F809FB"/>
    <w:rsid w:val="00F81BDC"/>
    <w:rsid w:val="00F83AB9"/>
    <w:rsid w:val="00F93D32"/>
    <w:rsid w:val="00FA151F"/>
    <w:rsid w:val="00FA3A8B"/>
    <w:rsid w:val="00FA3D48"/>
    <w:rsid w:val="00FC0744"/>
    <w:rsid w:val="00FC1863"/>
    <w:rsid w:val="00FC40A5"/>
    <w:rsid w:val="00FD0EA7"/>
    <w:rsid w:val="00FD441A"/>
    <w:rsid w:val="00FD798D"/>
    <w:rsid w:val="00FE09E4"/>
    <w:rsid w:val="00FF1D46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529"/>
    <o:shapelayout v:ext="edit">
      <o:idmap v:ext="edit" data="1"/>
    </o:shapelayout>
  </w:shapeDefaults>
  <w:decimalSymbol w:val="."/>
  <w:listSeparator w:val=","/>
  <w14:docId w14:val="24FE3192"/>
  <w15:docId w15:val="{117921A8-7994-4038-AF40-8966EF42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semiHidden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character" w:styleId="CommentReference">
    <w:name w:val="annotation reference"/>
    <w:basedOn w:val="DefaultParagraphFont"/>
    <w:rsid w:val="00701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9B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01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01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19B7"/>
    <w:rPr>
      <w:rFonts w:ascii="Arial" w:hAnsi="Arial"/>
      <w:b/>
      <w:bCs/>
    </w:rPr>
  </w:style>
  <w:style w:type="table" w:styleId="TableGrid">
    <w:name w:val="Table Grid"/>
    <w:basedOn w:val="TableNormal"/>
    <w:rsid w:val="00D5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A4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peoplemanagement.cumbria.gov.uk/helpdesk/WebObjects/Helpdesk.wo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kpensions@localpensionspartnership.org.uk%C2%A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cumbria.gov.uk/eLibrary/Content/Internet/536/5901/6049/4224215411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kpensions@localpensionspartnership.org.uk%C2%A0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A4B787-2E6B-4341-9EBB-883249D32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A5A8B-6125-4233-AE4E-6D318F4CD73E}"/>
</file>

<file path=customXml/itemProps3.xml><?xml version="1.0" encoding="utf-8"?>
<ds:datastoreItem xmlns:ds="http://schemas.openxmlformats.org/officeDocument/2006/customXml" ds:itemID="{693CCEB8-9618-4CFE-A7EA-A26ED26A662F}"/>
</file>

<file path=customXml/itemProps4.xml><?xml version="1.0" encoding="utf-8"?>
<ds:datastoreItem xmlns:ds="http://schemas.openxmlformats.org/officeDocument/2006/customXml" ds:itemID="{1C6E20DE-9494-46A6-84B6-2A2A26C84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2131</Words>
  <Characters>11417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13521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Druvaskalna, Madara</cp:lastModifiedBy>
  <cp:revision>2</cp:revision>
  <cp:lastPrinted>1901-01-01T00:00:00Z</cp:lastPrinted>
  <dcterms:created xsi:type="dcterms:W3CDTF">2023-03-06T15:52:00Z</dcterms:created>
  <dcterms:modified xsi:type="dcterms:W3CDTF">2023-03-06T15:52:00Z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