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4903" w14:textId="77777777" w:rsidR="000E2C35" w:rsidRDefault="00D077D9" w:rsidP="006A2DCC">
      <w:r>
        <w:rPr>
          <w:noProof/>
        </w:rPr>
        <w:drawing>
          <wp:anchor distT="0" distB="0" distL="114300" distR="114300" simplePos="0" relativeHeight="251657728" behindDoc="1" locked="0" layoutInCell="1" allowOverlap="1" wp14:anchorId="73C7B620" wp14:editId="4FA2E0D6">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4C737" w14:textId="77777777" w:rsidR="000E2C35" w:rsidRDefault="000E2C35" w:rsidP="006A2DCC"/>
    <w:p w14:paraId="42CB5BA0" w14:textId="6B08682A" w:rsidR="000E2C35" w:rsidRDefault="000E2C35" w:rsidP="006A2DCC"/>
    <w:p w14:paraId="0E86F061" w14:textId="3C910D64" w:rsidR="000E2C35" w:rsidRDefault="00D606C4" w:rsidP="006A2DCC">
      <w:r>
        <w:rPr>
          <w:rFonts w:cs="Arial"/>
          <w:bCs/>
          <w:noProof/>
          <w:sz w:val="24"/>
        </w:rPr>
        <mc:AlternateContent>
          <mc:Choice Requires="wps">
            <w:drawing>
              <wp:anchor distT="0" distB="0" distL="114300" distR="114300" simplePos="0" relativeHeight="251658752" behindDoc="0" locked="0" layoutInCell="1" allowOverlap="1" wp14:anchorId="36984B48" wp14:editId="2B29B1EE">
                <wp:simplePos x="0" y="0"/>
                <wp:positionH relativeFrom="column">
                  <wp:posOffset>2336800</wp:posOffset>
                </wp:positionH>
                <wp:positionV relativeFrom="paragraph">
                  <wp:posOffset>85090</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EEC8C" w14:textId="36F7BBCB" w:rsidR="00F15879" w:rsidRPr="00E36C2C" w:rsidRDefault="00FF4920"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Guidance</w:t>
                            </w:r>
                          </w:p>
                          <w:p w14:paraId="30059DE3"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984B48" id="_x0000_t202" coordsize="21600,21600" o:spt="202" path="m,l,21600r21600,l21600,xe">
                <v:stroke joinstyle="miter"/>
                <v:path gradientshapeok="t" o:connecttype="rect"/>
              </v:shapetype>
              <v:shape id="Text Box 2" o:spid="_x0000_s1026" type="#_x0000_t202" style="position:absolute;margin-left:184pt;margin-top:6.7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" filled="f" stroked="f">
                <v:textbox style="mso-fit-shape-to-text:t">
                  <w:txbxContent>
                    <w:p w14:paraId="533EEC8C" w14:textId="36F7BBCB" w:rsidR="00F15879" w:rsidRPr="00E36C2C" w:rsidRDefault="00FF4920"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Guidance</w:t>
                      </w:r>
                    </w:p>
                    <w:p w14:paraId="30059DE3" w14:textId="77777777" w:rsidR="00F15879" w:rsidRPr="00E36C2C" w:rsidRDefault="00F15879" w:rsidP="00F15879">
                      <w:pPr>
                        <w:rPr>
                          <w:color w:val="FFFFFF"/>
                          <w:sz w:val="36"/>
                          <w:szCs w:val="36"/>
                        </w:rPr>
                      </w:pPr>
                    </w:p>
                  </w:txbxContent>
                </v:textbox>
              </v:shape>
            </w:pict>
          </mc:Fallback>
        </mc:AlternateContent>
      </w:r>
    </w:p>
    <w:p w14:paraId="69C07840" w14:textId="77777777" w:rsidR="000E2C35" w:rsidRDefault="000E2C35" w:rsidP="006A2DCC"/>
    <w:p w14:paraId="17D2263D" w14:textId="77777777" w:rsidR="000E2C35" w:rsidRDefault="00D077D9" w:rsidP="006A2DCC">
      <w:r>
        <w:rPr>
          <w:noProof/>
        </w:rPr>
        <mc:AlternateContent>
          <mc:Choice Requires="wps">
            <w:drawing>
              <wp:anchor distT="0" distB="0" distL="114300" distR="114300" simplePos="0" relativeHeight="251656704" behindDoc="0" locked="0" layoutInCell="1" allowOverlap="1" wp14:anchorId="37463E4D" wp14:editId="6F301AE9">
                <wp:simplePos x="0" y="0"/>
                <wp:positionH relativeFrom="column">
                  <wp:posOffset>3447415</wp:posOffset>
                </wp:positionH>
                <wp:positionV relativeFrom="paragraph">
                  <wp:posOffset>90170</wp:posOffset>
                </wp:positionV>
                <wp:extent cx="2590165" cy="1416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416050"/>
                        </a:xfrm>
                        <a:prstGeom prst="rect">
                          <a:avLst/>
                        </a:prstGeom>
                        <a:noFill/>
                        <a:ln w="9525">
                          <a:noFill/>
                          <a:miter lim="800000"/>
                          <a:headEnd/>
                          <a:tailEnd/>
                        </a:ln>
                      </wps:spPr>
                      <wps:txbx>
                        <w:txbxContent>
                          <w:p w14:paraId="6AFD1D2C" w14:textId="3C1B3B37" w:rsidR="003E2C80" w:rsidRDefault="00D8093E" w:rsidP="00D8093E">
                            <w:pPr>
                              <w:spacing w:line="240" w:lineRule="auto"/>
                              <w:jc w:val="center"/>
                              <w:rPr>
                                <w:rFonts w:ascii="Arial Black" w:hAnsi="Arial Black" w:cs="Arial"/>
                                <w:b/>
                                <w:color w:val="31849B"/>
                                <w:sz w:val="48"/>
                                <w:szCs w:val="48"/>
                              </w:rPr>
                            </w:pPr>
                            <w:r>
                              <w:rPr>
                                <w:rFonts w:ascii="Arial Black" w:hAnsi="Arial Black" w:cs="Arial"/>
                                <w:b/>
                                <w:color w:val="31849B"/>
                                <w:sz w:val="48"/>
                                <w:szCs w:val="48"/>
                              </w:rPr>
                              <w:t xml:space="preserve">Mental </w:t>
                            </w:r>
                            <w:r>
                              <w:rPr>
                                <w:rFonts w:ascii="Arial Black" w:hAnsi="Arial Black" w:cs="Arial"/>
                                <w:b/>
                                <w:color w:val="31849B"/>
                                <w:sz w:val="48"/>
                                <w:szCs w:val="48"/>
                              </w:rPr>
                              <w:br/>
                              <w:t>Health</w:t>
                            </w:r>
                          </w:p>
                          <w:p w14:paraId="7BBB870A" w14:textId="4C081E0F" w:rsidR="00D606C4" w:rsidRPr="003E2C80" w:rsidRDefault="00D606C4" w:rsidP="00D8093E">
                            <w:pPr>
                              <w:spacing w:line="240" w:lineRule="auto"/>
                              <w:jc w:val="center"/>
                              <w:rPr>
                                <w:rFonts w:ascii="Arial Black" w:hAnsi="Arial Black" w:cs="Arial"/>
                                <w:b/>
                                <w:color w:val="31849B"/>
                                <w:sz w:val="48"/>
                                <w:szCs w:val="48"/>
                              </w:rPr>
                            </w:pPr>
                            <w:r>
                              <w:rPr>
                                <w:rFonts w:ascii="Arial Black" w:hAnsi="Arial Black" w:cs="Arial"/>
                                <w:b/>
                                <w:color w:val="31849B"/>
                                <w:sz w:val="48"/>
                                <w:szCs w:val="48"/>
                              </w:rPr>
                              <w:t>Support</w:t>
                            </w:r>
                          </w:p>
                          <w:p w14:paraId="0B550AC9" w14:textId="77777777" w:rsidR="003E2C80" w:rsidRDefault="003E2C8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463E4D" id="_x0000_s1027" type="#_x0000_t202" style="position:absolute;margin-left:271.45pt;margin-top:7.1pt;width:203.95pt;height:111.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" filled="f" stroked="f">
                <v:textbox>
                  <w:txbxContent>
                    <w:p w14:paraId="6AFD1D2C" w14:textId="3C1B3B37" w:rsidR="003E2C80" w:rsidRDefault="00D8093E" w:rsidP="00D8093E">
                      <w:pPr>
                        <w:spacing w:line="240" w:lineRule="auto"/>
                        <w:jc w:val="center"/>
                        <w:rPr>
                          <w:rFonts w:ascii="Arial Black" w:hAnsi="Arial Black" w:cs="Arial"/>
                          <w:b/>
                          <w:color w:val="31849B"/>
                          <w:sz w:val="48"/>
                          <w:szCs w:val="48"/>
                        </w:rPr>
                      </w:pPr>
                      <w:r>
                        <w:rPr>
                          <w:rFonts w:ascii="Arial Black" w:hAnsi="Arial Black" w:cs="Arial"/>
                          <w:b/>
                          <w:color w:val="31849B"/>
                          <w:sz w:val="48"/>
                          <w:szCs w:val="48"/>
                        </w:rPr>
                        <w:t xml:space="preserve">Mental </w:t>
                      </w:r>
                      <w:r>
                        <w:rPr>
                          <w:rFonts w:ascii="Arial Black" w:hAnsi="Arial Black" w:cs="Arial"/>
                          <w:b/>
                          <w:color w:val="31849B"/>
                          <w:sz w:val="48"/>
                          <w:szCs w:val="48"/>
                        </w:rPr>
                        <w:br/>
                        <w:t>Health</w:t>
                      </w:r>
                    </w:p>
                    <w:p w14:paraId="7BBB870A" w14:textId="4C081E0F" w:rsidR="00D606C4" w:rsidRPr="003E2C80" w:rsidRDefault="00D606C4" w:rsidP="00D8093E">
                      <w:pPr>
                        <w:spacing w:line="240" w:lineRule="auto"/>
                        <w:jc w:val="center"/>
                        <w:rPr>
                          <w:rFonts w:ascii="Arial Black" w:hAnsi="Arial Black" w:cs="Arial"/>
                          <w:b/>
                          <w:color w:val="31849B"/>
                          <w:sz w:val="48"/>
                          <w:szCs w:val="48"/>
                        </w:rPr>
                      </w:pPr>
                      <w:r>
                        <w:rPr>
                          <w:rFonts w:ascii="Arial Black" w:hAnsi="Arial Black" w:cs="Arial"/>
                          <w:b/>
                          <w:color w:val="31849B"/>
                          <w:sz w:val="48"/>
                          <w:szCs w:val="48"/>
                        </w:rPr>
                        <w:t>Support</w:t>
                      </w:r>
                    </w:p>
                    <w:p w14:paraId="0B550AC9" w14:textId="77777777" w:rsidR="003E2C80" w:rsidRDefault="003E2C80"/>
                  </w:txbxContent>
                </v:textbox>
              </v:shape>
            </w:pict>
          </mc:Fallback>
        </mc:AlternateContent>
      </w:r>
    </w:p>
    <w:p w14:paraId="7411B6B7" w14:textId="77777777" w:rsidR="000E2C35" w:rsidRDefault="000E2C35" w:rsidP="006A2DCC"/>
    <w:p w14:paraId="669B9266" w14:textId="77777777" w:rsidR="000E2C35" w:rsidRDefault="000E2C35" w:rsidP="006A2DCC"/>
    <w:p w14:paraId="794C4012" w14:textId="77777777" w:rsidR="000E2C35" w:rsidRDefault="000E2C35" w:rsidP="006A2DCC"/>
    <w:p w14:paraId="7D42FDC1" w14:textId="77777777" w:rsidR="003E2C80" w:rsidRDefault="003E2C80" w:rsidP="003E2C80">
      <w:pPr>
        <w:pStyle w:val="SubHead"/>
        <w:rPr>
          <w:rFonts w:ascii="Arial" w:hAnsi="Arial" w:cs="Arial"/>
          <w:bCs/>
          <w:sz w:val="24"/>
        </w:rPr>
      </w:pPr>
    </w:p>
    <w:p w14:paraId="0E0DC1D6" w14:textId="77777777" w:rsidR="003E2C80" w:rsidRDefault="003E2C80" w:rsidP="003E2C80">
      <w:pPr>
        <w:pStyle w:val="SubHead"/>
        <w:rPr>
          <w:rFonts w:ascii="Arial" w:hAnsi="Arial" w:cs="Arial"/>
          <w:bCs/>
          <w:sz w:val="24"/>
        </w:rPr>
      </w:pPr>
    </w:p>
    <w:p w14:paraId="40D1F7CC" w14:textId="77777777" w:rsidR="003E2C80" w:rsidRDefault="003E2C80" w:rsidP="003E2C80">
      <w:pPr>
        <w:pStyle w:val="SubHead"/>
        <w:rPr>
          <w:rFonts w:ascii="Arial" w:hAnsi="Arial" w:cs="Arial"/>
          <w:bCs/>
          <w:sz w:val="24"/>
        </w:rPr>
      </w:pPr>
    </w:p>
    <w:p w14:paraId="521C2AC5" w14:textId="77777777" w:rsidR="003E2C80" w:rsidRDefault="003E2C80" w:rsidP="003E2C80">
      <w:pPr>
        <w:pStyle w:val="SubHead"/>
        <w:rPr>
          <w:rFonts w:ascii="Arial" w:hAnsi="Arial" w:cs="Arial"/>
          <w:bCs/>
          <w:sz w:val="24"/>
        </w:rPr>
      </w:pPr>
    </w:p>
    <w:p w14:paraId="1DA1A35B" w14:textId="77777777" w:rsidR="003E2C80" w:rsidRDefault="003E2C80" w:rsidP="003E2C80">
      <w:pPr>
        <w:pStyle w:val="SubHead"/>
        <w:rPr>
          <w:rFonts w:ascii="Arial" w:hAnsi="Arial" w:cs="Arial"/>
          <w:bCs/>
          <w:sz w:val="24"/>
        </w:rPr>
      </w:pPr>
    </w:p>
    <w:p w14:paraId="5D04A117" w14:textId="77777777" w:rsidR="003E2C80" w:rsidRDefault="003E2C80" w:rsidP="003E2C80">
      <w:pPr>
        <w:pStyle w:val="SubHead"/>
        <w:rPr>
          <w:rFonts w:ascii="Arial" w:hAnsi="Arial" w:cs="Arial"/>
          <w:bCs/>
          <w:sz w:val="24"/>
        </w:rPr>
      </w:pPr>
    </w:p>
    <w:p w14:paraId="15A4D0B1" w14:textId="77777777" w:rsidR="003E2C80" w:rsidRDefault="003E2C80" w:rsidP="003E2C80">
      <w:pPr>
        <w:pStyle w:val="SubHead"/>
        <w:rPr>
          <w:rFonts w:ascii="Arial" w:hAnsi="Arial" w:cs="Arial"/>
          <w:bCs/>
          <w:sz w:val="24"/>
        </w:rPr>
      </w:pPr>
    </w:p>
    <w:p w14:paraId="6EE6C7E7" w14:textId="77777777" w:rsidR="003E2C80" w:rsidRDefault="003E2C80" w:rsidP="003E2C80">
      <w:pPr>
        <w:pStyle w:val="SubHead"/>
        <w:rPr>
          <w:rFonts w:ascii="Arial" w:hAnsi="Arial" w:cs="Arial"/>
          <w:bCs/>
          <w:sz w:val="24"/>
        </w:rPr>
      </w:pPr>
    </w:p>
    <w:p w14:paraId="268FCC33" w14:textId="77777777" w:rsidR="003E2C80" w:rsidRDefault="003E2C80" w:rsidP="003E2C80">
      <w:pPr>
        <w:pStyle w:val="SubHead"/>
        <w:rPr>
          <w:rFonts w:ascii="Arial" w:hAnsi="Arial" w:cs="Arial"/>
          <w:bCs/>
          <w:sz w:val="24"/>
        </w:rPr>
      </w:pPr>
    </w:p>
    <w:p w14:paraId="75998DED" w14:textId="77777777" w:rsidR="003E2C80" w:rsidRDefault="003E2C80" w:rsidP="003E2C80">
      <w:pPr>
        <w:pStyle w:val="SubHead"/>
        <w:rPr>
          <w:rFonts w:ascii="Arial" w:hAnsi="Arial" w:cs="Arial"/>
          <w:bCs/>
          <w:sz w:val="24"/>
        </w:rPr>
      </w:pPr>
    </w:p>
    <w:sdt>
      <w:sdtPr>
        <w:rPr>
          <w:rFonts w:ascii="Arial" w:eastAsia="Times New Roman" w:hAnsi="Arial" w:cs="Times New Roman"/>
          <w:color w:val="auto"/>
          <w:sz w:val="20"/>
          <w:szCs w:val="24"/>
          <w:lang w:val="en-GB" w:eastAsia="en-GB"/>
        </w:rPr>
        <w:id w:val="-401056838"/>
        <w:docPartObj>
          <w:docPartGallery w:val="Table of Contents"/>
          <w:docPartUnique/>
        </w:docPartObj>
      </w:sdtPr>
      <w:sdtEndPr>
        <w:rPr>
          <w:b/>
          <w:bCs/>
          <w:noProof/>
        </w:rPr>
      </w:sdtEndPr>
      <w:sdtContent>
        <w:p w14:paraId="1EE6AF4A" w14:textId="77777777" w:rsidR="00C1493B" w:rsidRDefault="00C1493B">
          <w:pPr>
            <w:pStyle w:val="TOCHeading"/>
          </w:pPr>
          <w:r>
            <w:t>Contents</w:t>
          </w:r>
        </w:p>
        <w:p w14:paraId="3693FB4E" w14:textId="1C2E5734" w:rsidR="00582865" w:rsidRDefault="00C1493B">
          <w:pPr>
            <w:pStyle w:val="TOC1"/>
            <w:tabs>
              <w:tab w:val="right" w:leader="dot" w:pos="10194"/>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20301032" w:history="1">
            <w:r w:rsidR="00582865" w:rsidRPr="00F35FCF">
              <w:rPr>
                <w:rStyle w:val="Hyperlink"/>
                <w:noProof/>
              </w:rPr>
              <w:t>What you need to know about Mental Health</w:t>
            </w:r>
            <w:r w:rsidR="00582865">
              <w:rPr>
                <w:noProof/>
                <w:webHidden/>
              </w:rPr>
              <w:tab/>
            </w:r>
            <w:r w:rsidR="00582865">
              <w:rPr>
                <w:noProof/>
                <w:webHidden/>
              </w:rPr>
              <w:fldChar w:fldCharType="begin"/>
            </w:r>
            <w:r w:rsidR="00582865">
              <w:rPr>
                <w:noProof/>
                <w:webHidden/>
              </w:rPr>
              <w:instrText xml:space="preserve"> PAGEREF _Toc20301032 \h </w:instrText>
            </w:r>
            <w:r w:rsidR="00582865">
              <w:rPr>
                <w:noProof/>
                <w:webHidden/>
              </w:rPr>
            </w:r>
            <w:r w:rsidR="00582865">
              <w:rPr>
                <w:noProof/>
                <w:webHidden/>
              </w:rPr>
              <w:fldChar w:fldCharType="separate"/>
            </w:r>
            <w:r w:rsidR="00582865">
              <w:rPr>
                <w:noProof/>
                <w:webHidden/>
              </w:rPr>
              <w:t>2</w:t>
            </w:r>
            <w:r w:rsidR="00582865">
              <w:rPr>
                <w:noProof/>
                <w:webHidden/>
              </w:rPr>
              <w:fldChar w:fldCharType="end"/>
            </w:r>
          </w:hyperlink>
        </w:p>
        <w:p w14:paraId="661CC2C4" w14:textId="320A1440" w:rsidR="00582865" w:rsidRDefault="00D61C3B">
          <w:pPr>
            <w:pStyle w:val="TOC1"/>
            <w:tabs>
              <w:tab w:val="right" w:leader="dot" w:pos="10194"/>
            </w:tabs>
            <w:rPr>
              <w:rFonts w:asciiTheme="minorHAnsi" w:eastAsiaTheme="minorEastAsia" w:hAnsiTheme="minorHAnsi" w:cstheme="minorBidi"/>
              <w:b w:val="0"/>
              <w:noProof/>
              <w:sz w:val="22"/>
              <w:szCs w:val="22"/>
            </w:rPr>
          </w:pPr>
          <w:hyperlink w:anchor="_Toc20301033" w:history="1">
            <w:r w:rsidR="00582865" w:rsidRPr="00F35FCF">
              <w:rPr>
                <w:rStyle w:val="Hyperlink"/>
                <w:noProof/>
              </w:rPr>
              <w:t>Recognising the Signs</w:t>
            </w:r>
            <w:r w:rsidR="00582865">
              <w:rPr>
                <w:noProof/>
                <w:webHidden/>
              </w:rPr>
              <w:tab/>
            </w:r>
            <w:r w:rsidR="00582865">
              <w:rPr>
                <w:noProof/>
                <w:webHidden/>
              </w:rPr>
              <w:fldChar w:fldCharType="begin"/>
            </w:r>
            <w:r w:rsidR="00582865">
              <w:rPr>
                <w:noProof/>
                <w:webHidden/>
              </w:rPr>
              <w:instrText xml:space="preserve"> PAGEREF _Toc20301033 \h </w:instrText>
            </w:r>
            <w:r w:rsidR="00582865">
              <w:rPr>
                <w:noProof/>
                <w:webHidden/>
              </w:rPr>
            </w:r>
            <w:r w:rsidR="00582865">
              <w:rPr>
                <w:noProof/>
                <w:webHidden/>
              </w:rPr>
              <w:fldChar w:fldCharType="separate"/>
            </w:r>
            <w:r w:rsidR="00582865">
              <w:rPr>
                <w:noProof/>
                <w:webHidden/>
              </w:rPr>
              <w:t>2</w:t>
            </w:r>
            <w:r w:rsidR="00582865">
              <w:rPr>
                <w:noProof/>
                <w:webHidden/>
              </w:rPr>
              <w:fldChar w:fldCharType="end"/>
            </w:r>
          </w:hyperlink>
        </w:p>
        <w:p w14:paraId="7868B476" w14:textId="15535390" w:rsidR="00582865" w:rsidRDefault="00D61C3B">
          <w:pPr>
            <w:pStyle w:val="TOC1"/>
            <w:tabs>
              <w:tab w:val="right" w:leader="dot" w:pos="10194"/>
            </w:tabs>
            <w:rPr>
              <w:rFonts w:asciiTheme="minorHAnsi" w:eastAsiaTheme="minorEastAsia" w:hAnsiTheme="minorHAnsi" w:cstheme="minorBidi"/>
              <w:b w:val="0"/>
              <w:noProof/>
              <w:sz w:val="22"/>
              <w:szCs w:val="22"/>
            </w:rPr>
          </w:pPr>
          <w:hyperlink w:anchor="_Toc20301034" w:history="1">
            <w:r w:rsidR="00582865" w:rsidRPr="00F35FCF">
              <w:rPr>
                <w:rStyle w:val="Hyperlink"/>
                <w:noProof/>
              </w:rPr>
              <w:t>How you can support</w:t>
            </w:r>
            <w:r w:rsidR="00582865">
              <w:rPr>
                <w:noProof/>
                <w:webHidden/>
              </w:rPr>
              <w:tab/>
            </w:r>
            <w:r w:rsidR="00582865">
              <w:rPr>
                <w:noProof/>
                <w:webHidden/>
              </w:rPr>
              <w:fldChar w:fldCharType="begin"/>
            </w:r>
            <w:r w:rsidR="00582865">
              <w:rPr>
                <w:noProof/>
                <w:webHidden/>
              </w:rPr>
              <w:instrText xml:space="preserve"> PAGEREF _Toc20301034 \h </w:instrText>
            </w:r>
            <w:r w:rsidR="00582865">
              <w:rPr>
                <w:noProof/>
                <w:webHidden/>
              </w:rPr>
            </w:r>
            <w:r w:rsidR="00582865">
              <w:rPr>
                <w:noProof/>
                <w:webHidden/>
              </w:rPr>
              <w:fldChar w:fldCharType="separate"/>
            </w:r>
            <w:r w:rsidR="00582865">
              <w:rPr>
                <w:noProof/>
                <w:webHidden/>
              </w:rPr>
              <w:t>3</w:t>
            </w:r>
            <w:r w:rsidR="00582865">
              <w:rPr>
                <w:noProof/>
                <w:webHidden/>
              </w:rPr>
              <w:fldChar w:fldCharType="end"/>
            </w:r>
          </w:hyperlink>
        </w:p>
        <w:p w14:paraId="63E01C35" w14:textId="50CFF410" w:rsidR="00582865" w:rsidRDefault="00D61C3B">
          <w:pPr>
            <w:pStyle w:val="TOC2"/>
            <w:tabs>
              <w:tab w:val="left" w:pos="480"/>
              <w:tab w:val="right" w:leader="dot" w:pos="10194"/>
            </w:tabs>
            <w:rPr>
              <w:rFonts w:asciiTheme="minorHAnsi" w:eastAsiaTheme="minorEastAsia" w:hAnsiTheme="minorHAnsi" w:cstheme="minorBidi"/>
              <w:noProof/>
              <w:sz w:val="22"/>
              <w:szCs w:val="22"/>
            </w:rPr>
          </w:pPr>
          <w:hyperlink w:anchor="_Toc20301035" w:history="1">
            <w:r w:rsidR="00582865" w:rsidRPr="00F35FCF">
              <w:rPr>
                <w:rStyle w:val="Hyperlink"/>
                <w:noProof/>
              </w:rPr>
              <w:t>1.</w:t>
            </w:r>
            <w:r w:rsidR="00582865">
              <w:rPr>
                <w:rFonts w:asciiTheme="minorHAnsi" w:eastAsiaTheme="minorEastAsia" w:hAnsiTheme="minorHAnsi" w:cstheme="minorBidi"/>
                <w:noProof/>
                <w:sz w:val="22"/>
                <w:szCs w:val="22"/>
              </w:rPr>
              <w:tab/>
            </w:r>
            <w:r w:rsidR="00582865" w:rsidRPr="00F35FCF">
              <w:rPr>
                <w:rStyle w:val="Hyperlink"/>
                <w:noProof/>
              </w:rPr>
              <w:t>How to support staff who are experiencing mental health problems</w:t>
            </w:r>
            <w:r w:rsidR="00582865">
              <w:rPr>
                <w:noProof/>
                <w:webHidden/>
              </w:rPr>
              <w:tab/>
            </w:r>
            <w:r w:rsidR="00582865">
              <w:rPr>
                <w:noProof/>
                <w:webHidden/>
              </w:rPr>
              <w:fldChar w:fldCharType="begin"/>
            </w:r>
            <w:r w:rsidR="00582865">
              <w:rPr>
                <w:noProof/>
                <w:webHidden/>
              </w:rPr>
              <w:instrText xml:space="preserve"> PAGEREF _Toc20301035 \h </w:instrText>
            </w:r>
            <w:r w:rsidR="00582865">
              <w:rPr>
                <w:noProof/>
                <w:webHidden/>
              </w:rPr>
            </w:r>
            <w:r w:rsidR="00582865">
              <w:rPr>
                <w:noProof/>
                <w:webHidden/>
              </w:rPr>
              <w:fldChar w:fldCharType="separate"/>
            </w:r>
            <w:r w:rsidR="00582865">
              <w:rPr>
                <w:noProof/>
                <w:webHidden/>
              </w:rPr>
              <w:t>3</w:t>
            </w:r>
            <w:r w:rsidR="00582865">
              <w:rPr>
                <w:noProof/>
                <w:webHidden/>
              </w:rPr>
              <w:fldChar w:fldCharType="end"/>
            </w:r>
          </w:hyperlink>
        </w:p>
        <w:p w14:paraId="27A71B83" w14:textId="0114163E" w:rsidR="00582865" w:rsidRDefault="00D61C3B">
          <w:pPr>
            <w:pStyle w:val="TOC2"/>
            <w:tabs>
              <w:tab w:val="left" w:pos="480"/>
              <w:tab w:val="right" w:leader="dot" w:pos="10194"/>
            </w:tabs>
            <w:rPr>
              <w:rFonts w:asciiTheme="minorHAnsi" w:eastAsiaTheme="minorEastAsia" w:hAnsiTheme="minorHAnsi" w:cstheme="minorBidi"/>
              <w:noProof/>
              <w:sz w:val="22"/>
              <w:szCs w:val="22"/>
            </w:rPr>
          </w:pPr>
          <w:hyperlink w:anchor="_Toc20301036" w:history="1">
            <w:r w:rsidR="00582865" w:rsidRPr="00F35FCF">
              <w:rPr>
                <w:rStyle w:val="Hyperlink"/>
                <w:noProof/>
              </w:rPr>
              <w:t>2.</w:t>
            </w:r>
            <w:r w:rsidR="00582865">
              <w:rPr>
                <w:rFonts w:asciiTheme="minorHAnsi" w:eastAsiaTheme="minorEastAsia" w:hAnsiTheme="minorHAnsi" w:cstheme="minorBidi"/>
                <w:noProof/>
                <w:sz w:val="22"/>
                <w:szCs w:val="22"/>
              </w:rPr>
              <w:tab/>
            </w:r>
            <w:r w:rsidR="00582865" w:rsidRPr="00F35FCF">
              <w:rPr>
                <w:rStyle w:val="Hyperlink"/>
                <w:noProof/>
              </w:rPr>
              <w:t>Finding the words – Support after suicide</w:t>
            </w:r>
            <w:r w:rsidR="00582865">
              <w:rPr>
                <w:noProof/>
                <w:webHidden/>
              </w:rPr>
              <w:tab/>
            </w:r>
            <w:r w:rsidR="00582865">
              <w:rPr>
                <w:noProof/>
                <w:webHidden/>
              </w:rPr>
              <w:fldChar w:fldCharType="begin"/>
            </w:r>
            <w:r w:rsidR="00582865">
              <w:rPr>
                <w:noProof/>
                <w:webHidden/>
              </w:rPr>
              <w:instrText xml:space="preserve"> PAGEREF _Toc20301036 \h </w:instrText>
            </w:r>
            <w:r w:rsidR="00582865">
              <w:rPr>
                <w:noProof/>
                <w:webHidden/>
              </w:rPr>
            </w:r>
            <w:r w:rsidR="00582865">
              <w:rPr>
                <w:noProof/>
                <w:webHidden/>
              </w:rPr>
              <w:fldChar w:fldCharType="separate"/>
            </w:r>
            <w:r w:rsidR="00582865">
              <w:rPr>
                <w:noProof/>
                <w:webHidden/>
              </w:rPr>
              <w:t>3</w:t>
            </w:r>
            <w:r w:rsidR="00582865">
              <w:rPr>
                <w:noProof/>
                <w:webHidden/>
              </w:rPr>
              <w:fldChar w:fldCharType="end"/>
            </w:r>
          </w:hyperlink>
        </w:p>
        <w:p w14:paraId="50D7268A" w14:textId="4D010E22" w:rsidR="00582865" w:rsidRDefault="00D61C3B">
          <w:pPr>
            <w:pStyle w:val="TOC2"/>
            <w:tabs>
              <w:tab w:val="left" w:pos="480"/>
              <w:tab w:val="right" w:leader="dot" w:pos="10194"/>
            </w:tabs>
            <w:rPr>
              <w:rFonts w:asciiTheme="minorHAnsi" w:eastAsiaTheme="minorEastAsia" w:hAnsiTheme="minorHAnsi" w:cstheme="minorBidi"/>
              <w:noProof/>
              <w:sz w:val="22"/>
              <w:szCs w:val="22"/>
            </w:rPr>
          </w:pPr>
          <w:hyperlink w:anchor="_Toc20301037" w:history="1">
            <w:r w:rsidR="00582865" w:rsidRPr="00F35FCF">
              <w:rPr>
                <w:rStyle w:val="Hyperlink"/>
                <w:noProof/>
              </w:rPr>
              <w:t>3.</w:t>
            </w:r>
            <w:r w:rsidR="00582865">
              <w:rPr>
                <w:rFonts w:asciiTheme="minorHAnsi" w:eastAsiaTheme="minorEastAsia" w:hAnsiTheme="minorHAnsi" w:cstheme="minorBidi"/>
                <w:noProof/>
                <w:sz w:val="22"/>
                <w:szCs w:val="22"/>
              </w:rPr>
              <w:tab/>
            </w:r>
            <w:r w:rsidR="00582865" w:rsidRPr="00F35FCF">
              <w:rPr>
                <w:rStyle w:val="Hyperlink"/>
                <w:noProof/>
              </w:rPr>
              <w:t>Do you Supervise or Manage People?</w:t>
            </w:r>
            <w:r w:rsidR="00582865">
              <w:rPr>
                <w:noProof/>
                <w:webHidden/>
              </w:rPr>
              <w:tab/>
            </w:r>
            <w:r w:rsidR="00582865">
              <w:rPr>
                <w:noProof/>
                <w:webHidden/>
              </w:rPr>
              <w:fldChar w:fldCharType="begin"/>
            </w:r>
            <w:r w:rsidR="00582865">
              <w:rPr>
                <w:noProof/>
                <w:webHidden/>
              </w:rPr>
              <w:instrText xml:space="preserve"> PAGEREF _Toc20301037 \h </w:instrText>
            </w:r>
            <w:r w:rsidR="00582865">
              <w:rPr>
                <w:noProof/>
                <w:webHidden/>
              </w:rPr>
            </w:r>
            <w:r w:rsidR="00582865">
              <w:rPr>
                <w:noProof/>
                <w:webHidden/>
              </w:rPr>
              <w:fldChar w:fldCharType="separate"/>
            </w:r>
            <w:r w:rsidR="00582865">
              <w:rPr>
                <w:noProof/>
                <w:webHidden/>
              </w:rPr>
              <w:t>3</w:t>
            </w:r>
            <w:r w:rsidR="00582865">
              <w:rPr>
                <w:noProof/>
                <w:webHidden/>
              </w:rPr>
              <w:fldChar w:fldCharType="end"/>
            </w:r>
          </w:hyperlink>
        </w:p>
        <w:p w14:paraId="68EE4D94" w14:textId="06238615" w:rsidR="00582865" w:rsidRDefault="00D61C3B">
          <w:pPr>
            <w:pStyle w:val="TOC2"/>
            <w:tabs>
              <w:tab w:val="left" w:pos="480"/>
              <w:tab w:val="right" w:leader="dot" w:pos="10194"/>
            </w:tabs>
            <w:rPr>
              <w:rFonts w:asciiTheme="minorHAnsi" w:eastAsiaTheme="minorEastAsia" w:hAnsiTheme="minorHAnsi" w:cstheme="minorBidi"/>
              <w:noProof/>
              <w:sz w:val="22"/>
              <w:szCs w:val="22"/>
            </w:rPr>
          </w:pPr>
          <w:hyperlink w:anchor="_Toc20301038" w:history="1">
            <w:r w:rsidR="00582865" w:rsidRPr="00F35FCF">
              <w:rPr>
                <w:rStyle w:val="Hyperlink"/>
                <w:noProof/>
              </w:rPr>
              <w:t>4.</w:t>
            </w:r>
            <w:r w:rsidR="00582865">
              <w:rPr>
                <w:rFonts w:asciiTheme="minorHAnsi" w:eastAsiaTheme="minorEastAsia" w:hAnsiTheme="minorHAnsi" w:cstheme="minorBidi"/>
                <w:noProof/>
                <w:sz w:val="22"/>
                <w:szCs w:val="22"/>
              </w:rPr>
              <w:tab/>
            </w:r>
            <w:r w:rsidR="00582865" w:rsidRPr="00F35FCF">
              <w:rPr>
                <w:rStyle w:val="Hyperlink"/>
                <w:noProof/>
              </w:rPr>
              <w:t>Having a wellbeing conversation</w:t>
            </w:r>
            <w:r w:rsidR="00582865">
              <w:rPr>
                <w:noProof/>
                <w:webHidden/>
              </w:rPr>
              <w:tab/>
            </w:r>
            <w:r w:rsidR="00582865">
              <w:rPr>
                <w:noProof/>
                <w:webHidden/>
              </w:rPr>
              <w:fldChar w:fldCharType="begin"/>
            </w:r>
            <w:r w:rsidR="00582865">
              <w:rPr>
                <w:noProof/>
                <w:webHidden/>
              </w:rPr>
              <w:instrText xml:space="preserve"> PAGEREF _Toc20301038 \h </w:instrText>
            </w:r>
            <w:r w:rsidR="00582865">
              <w:rPr>
                <w:noProof/>
                <w:webHidden/>
              </w:rPr>
            </w:r>
            <w:r w:rsidR="00582865">
              <w:rPr>
                <w:noProof/>
                <w:webHidden/>
              </w:rPr>
              <w:fldChar w:fldCharType="separate"/>
            </w:r>
            <w:r w:rsidR="00582865">
              <w:rPr>
                <w:noProof/>
                <w:webHidden/>
              </w:rPr>
              <w:t>3</w:t>
            </w:r>
            <w:r w:rsidR="00582865">
              <w:rPr>
                <w:noProof/>
                <w:webHidden/>
              </w:rPr>
              <w:fldChar w:fldCharType="end"/>
            </w:r>
          </w:hyperlink>
        </w:p>
        <w:p w14:paraId="1923119E" w14:textId="2C1BDAF3" w:rsidR="00582865" w:rsidRDefault="00D61C3B">
          <w:pPr>
            <w:pStyle w:val="TOC2"/>
            <w:tabs>
              <w:tab w:val="left" w:pos="480"/>
              <w:tab w:val="right" w:leader="dot" w:pos="10194"/>
            </w:tabs>
            <w:rPr>
              <w:rFonts w:asciiTheme="minorHAnsi" w:eastAsiaTheme="minorEastAsia" w:hAnsiTheme="minorHAnsi" w:cstheme="minorBidi"/>
              <w:noProof/>
              <w:sz w:val="22"/>
              <w:szCs w:val="22"/>
            </w:rPr>
          </w:pPr>
          <w:hyperlink w:anchor="_Toc20301039" w:history="1">
            <w:r w:rsidR="00582865" w:rsidRPr="00F35FCF">
              <w:rPr>
                <w:rStyle w:val="Hyperlink"/>
                <w:noProof/>
              </w:rPr>
              <w:t>5.</w:t>
            </w:r>
            <w:r w:rsidR="00582865">
              <w:rPr>
                <w:rFonts w:asciiTheme="minorHAnsi" w:eastAsiaTheme="minorEastAsia" w:hAnsiTheme="minorHAnsi" w:cstheme="minorBidi"/>
                <w:noProof/>
                <w:sz w:val="22"/>
                <w:szCs w:val="22"/>
              </w:rPr>
              <w:tab/>
            </w:r>
            <w:r w:rsidR="00582865" w:rsidRPr="00F35FCF">
              <w:rPr>
                <w:rStyle w:val="Hyperlink"/>
                <w:noProof/>
              </w:rPr>
              <w:t>Wellness Action Plans (WAP)</w:t>
            </w:r>
            <w:r w:rsidR="00582865">
              <w:rPr>
                <w:noProof/>
                <w:webHidden/>
              </w:rPr>
              <w:tab/>
            </w:r>
            <w:r w:rsidR="00582865">
              <w:rPr>
                <w:noProof/>
                <w:webHidden/>
              </w:rPr>
              <w:fldChar w:fldCharType="begin"/>
            </w:r>
            <w:r w:rsidR="00582865">
              <w:rPr>
                <w:noProof/>
                <w:webHidden/>
              </w:rPr>
              <w:instrText xml:space="preserve"> PAGEREF _Toc20301039 \h </w:instrText>
            </w:r>
            <w:r w:rsidR="00582865">
              <w:rPr>
                <w:noProof/>
                <w:webHidden/>
              </w:rPr>
            </w:r>
            <w:r w:rsidR="00582865">
              <w:rPr>
                <w:noProof/>
                <w:webHidden/>
              </w:rPr>
              <w:fldChar w:fldCharType="separate"/>
            </w:r>
            <w:r w:rsidR="00582865">
              <w:rPr>
                <w:noProof/>
                <w:webHidden/>
              </w:rPr>
              <w:t>3</w:t>
            </w:r>
            <w:r w:rsidR="00582865">
              <w:rPr>
                <w:noProof/>
                <w:webHidden/>
              </w:rPr>
              <w:fldChar w:fldCharType="end"/>
            </w:r>
          </w:hyperlink>
        </w:p>
        <w:p w14:paraId="71678E9F" w14:textId="25554F95" w:rsidR="00582865" w:rsidRDefault="00D61C3B">
          <w:pPr>
            <w:pStyle w:val="TOC1"/>
            <w:tabs>
              <w:tab w:val="right" w:leader="dot" w:pos="10194"/>
            </w:tabs>
            <w:rPr>
              <w:rFonts w:asciiTheme="minorHAnsi" w:eastAsiaTheme="minorEastAsia" w:hAnsiTheme="minorHAnsi" w:cstheme="minorBidi"/>
              <w:b w:val="0"/>
              <w:noProof/>
              <w:sz w:val="22"/>
              <w:szCs w:val="22"/>
            </w:rPr>
          </w:pPr>
          <w:hyperlink w:anchor="_Toc20301040" w:history="1">
            <w:r w:rsidR="00582865" w:rsidRPr="00F35FCF">
              <w:rPr>
                <w:rStyle w:val="Hyperlink"/>
                <w:noProof/>
              </w:rPr>
              <w:t>Contacts</w:t>
            </w:r>
            <w:r w:rsidR="00582865">
              <w:rPr>
                <w:noProof/>
                <w:webHidden/>
              </w:rPr>
              <w:tab/>
            </w:r>
            <w:r w:rsidR="00582865">
              <w:rPr>
                <w:noProof/>
                <w:webHidden/>
              </w:rPr>
              <w:fldChar w:fldCharType="begin"/>
            </w:r>
            <w:r w:rsidR="00582865">
              <w:rPr>
                <w:noProof/>
                <w:webHidden/>
              </w:rPr>
              <w:instrText xml:space="preserve"> PAGEREF _Toc20301040 \h </w:instrText>
            </w:r>
            <w:r w:rsidR="00582865">
              <w:rPr>
                <w:noProof/>
                <w:webHidden/>
              </w:rPr>
            </w:r>
            <w:r w:rsidR="00582865">
              <w:rPr>
                <w:noProof/>
                <w:webHidden/>
              </w:rPr>
              <w:fldChar w:fldCharType="separate"/>
            </w:r>
            <w:r w:rsidR="00582865">
              <w:rPr>
                <w:noProof/>
                <w:webHidden/>
              </w:rPr>
              <w:t>4</w:t>
            </w:r>
            <w:r w:rsidR="00582865">
              <w:rPr>
                <w:noProof/>
                <w:webHidden/>
              </w:rPr>
              <w:fldChar w:fldCharType="end"/>
            </w:r>
          </w:hyperlink>
        </w:p>
        <w:p w14:paraId="2CD75AC1" w14:textId="2E032621" w:rsidR="00582865" w:rsidRDefault="00D61C3B">
          <w:pPr>
            <w:pStyle w:val="TOC2"/>
            <w:tabs>
              <w:tab w:val="left" w:pos="480"/>
              <w:tab w:val="right" w:leader="dot" w:pos="10194"/>
            </w:tabs>
            <w:rPr>
              <w:rFonts w:asciiTheme="minorHAnsi" w:eastAsiaTheme="minorEastAsia" w:hAnsiTheme="minorHAnsi" w:cstheme="minorBidi"/>
              <w:noProof/>
              <w:sz w:val="22"/>
              <w:szCs w:val="22"/>
            </w:rPr>
          </w:pPr>
          <w:hyperlink w:anchor="_Toc20301041" w:history="1">
            <w:r w:rsidR="00582865" w:rsidRPr="00F35FCF">
              <w:rPr>
                <w:rStyle w:val="Hyperlink"/>
                <w:noProof/>
              </w:rPr>
              <w:t>6.</w:t>
            </w:r>
            <w:r w:rsidR="00582865">
              <w:rPr>
                <w:rFonts w:asciiTheme="minorHAnsi" w:eastAsiaTheme="minorEastAsia" w:hAnsiTheme="minorHAnsi" w:cstheme="minorBidi"/>
                <w:noProof/>
                <w:sz w:val="22"/>
                <w:szCs w:val="22"/>
              </w:rPr>
              <w:tab/>
            </w:r>
            <w:r w:rsidR="00582865" w:rsidRPr="00F35FCF">
              <w:rPr>
                <w:rStyle w:val="Hyperlink"/>
                <w:noProof/>
              </w:rPr>
              <w:t>In a crisis situation</w:t>
            </w:r>
            <w:r w:rsidR="00582865">
              <w:rPr>
                <w:noProof/>
                <w:webHidden/>
              </w:rPr>
              <w:tab/>
            </w:r>
            <w:r w:rsidR="00582865">
              <w:rPr>
                <w:noProof/>
                <w:webHidden/>
              </w:rPr>
              <w:fldChar w:fldCharType="begin"/>
            </w:r>
            <w:r w:rsidR="00582865">
              <w:rPr>
                <w:noProof/>
                <w:webHidden/>
              </w:rPr>
              <w:instrText xml:space="preserve"> PAGEREF _Toc20301041 \h </w:instrText>
            </w:r>
            <w:r w:rsidR="00582865">
              <w:rPr>
                <w:noProof/>
                <w:webHidden/>
              </w:rPr>
            </w:r>
            <w:r w:rsidR="00582865">
              <w:rPr>
                <w:noProof/>
                <w:webHidden/>
              </w:rPr>
              <w:fldChar w:fldCharType="separate"/>
            </w:r>
            <w:r w:rsidR="00582865">
              <w:rPr>
                <w:noProof/>
                <w:webHidden/>
              </w:rPr>
              <w:t>4</w:t>
            </w:r>
            <w:r w:rsidR="00582865">
              <w:rPr>
                <w:noProof/>
                <w:webHidden/>
              </w:rPr>
              <w:fldChar w:fldCharType="end"/>
            </w:r>
          </w:hyperlink>
        </w:p>
        <w:p w14:paraId="5CC174A7" w14:textId="4C7A7913" w:rsidR="00582865" w:rsidRDefault="00D61C3B">
          <w:pPr>
            <w:pStyle w:val="TOC2"/>
            <w:tabs>
              <w:tab w:val="left" w:pos="480"/>
              <w:tab w:val="right" w:leader="dot" w:pos="10194"/>
            </w:tabs>
            <w:rPr>
              <w:rFonts w:asciiTheme="minorHAnsi" w:eastAsiaTheme="minorEastAsia" w:hAnsiTheme="minorHAnsi" w:cstheme="minorBidi"/>
              <w:noProof/>
              <w:sz w:val="22"/>
              <w:szCs w:val="22"/>
            </w:rPr>
          </w:pPr>
          <w:hyperlink w:anchor="_Toc20301042" w:history="1">
            <w:r w:rsidR="00582865" w:rsidRPr="00F35FCF">
              <w:rPr>
                <w:rStyle w:val="Hyperlink"/>
                <w:noProof/>
              </w:rPr>
              <w:t>7.</w:t>
            </w:r>
            <w:r w:rsidR="00582865">
              <w:rPr>
                <w:rFonts w:asciiTheme="minorHAnsi" w:eastAsiaTheme="minorEastAsia" w:hAnsiTheme="minorHAnsi" w:cstheme="minorBidi"/>
                <w:noProof/>
                <w:sz w:val="22"/>
                <w:szCs w:val="22"/>
              </w:rPr>
              <w:tab/>
            </w:r>
            <w:r w:rsidR="00582865" w:rsidRPr="00F35FCF">
              <w:rPr>
                <w:rStyle w:val="Hyperlink"/>
                <w:noProof/>
              </w:rPr>
              <w:t>Helplines and Mental Health Resources</w:t>
            </w:r>
            <w:r w:rsidR="00582865">
              <w:rPr>
                <w:noProof/>
                <w:webHidden/>
              </w:rPr>
              <w:tab/>
            </w:r>
            <w:r w:rsidR="00582865">
              <w:rPr>
                <w:noProof/>
                <w:webHidden/>
              </w:rPr>
              <w:fldChar w:fldCharType="begin"/>
            </w:r>
            <w:r w:rsidR="00582865">
              <w:rPr>
                <w:noProof/>
                <w:webHidden/>
              </w:rPr>
              <w:instrText xml:space="preserve"> PAGEREF _Toc20301042 \h </w:instrText>
            </w:r>
            <w:r w:rsidR="00582865">
              <w:rPr>
                <w:noProof/>
                <w:webHidden/>
              </w:rPr>
            </w:r>
            <w:r w:rsidR="00582865">
              <w:rPr>
                <w:noProof/>
                <w:webHidden/>
              </w:rPr>
              <w:fldChar w:fldCharType="separate"/>
            </w:r>
            <w:r w:rsidR="00582865">
              <w:rPr>
                <w:noProof/>
                <w:webHidden/>
              </w:rPr>
              <w:t>4</w:t>
            </w:r>
            <w:r w:rsidR="00582865">
              <w:rPr>
                <w:noProof/>
                <w:webHidden/>
              </w:rPr>
              <w:fldChar w:fldCharType="end"/>
            </w:r>
          </w:hyperlink>
        </w:p>
        <w:p w14:paraId="04A52302" w14:textId="6F74C4FD" w:rsidR="00582865" w:rsidRDefault="00D61C3B">
          <w:pPr>
            <w:pStyle w:val="TOC2"/>
            <w:tabs>
              <w:tab w:val="left" w:pos="480"/>
              <w:tab w:val="right" w:leader="dot" w:pos="10194"/>
            </w:tabs>
            <w:rPr>
              <w:rFonts w:asciiTheme="minorHAnsi" w:eastAsiaTheme="minorEastAsia" w:hAnsiTheme="minorHAnsi" w:cstheme="minorBidi"/>
              <w:noProof/>
              <w:sz w:val="22"/>
              <w:szCs w:val="22"/>
            </w:rPr>
          </w:pPr>
          <w:hyperlink w:anchor="_Toc20301043" w:history="1">
            <w:r w:rsidR="00582865" w:rsidRPr="00F35FCF">
              <w:rPr>
                <w:rStyle w:val="Hyperlink"/>
                <w:noProof/>
              </w:rPr>
              <w:t>8.</w:t>
            </w:r>
            <w:r w:rsidR="00582865">
              <w:rPr>
                <w:rFonts w:asciiTheme="minorHAnsi" w:eastAsiaTheme="minorEastAsia" w:hAnsiTheme="minorHAnsi" w:cstheme="minorBidi"/>
                <w:noProof/>
                <w:sz w:val="22"/>
                <w:szCs w:val="22"/>
              </w:rPr>
              <w:tab/>
            </w:r>
            <w:r w:rsidR="00582865" w:rsidRPr="00F35FCF">
              <w:rPr>
                <w:rStyle w:val="Hyperlink"/>
                <w:noProof/>
              </w:rPr>
              <w:t>How to find Time to Change Champions</w:t>
            </w:r>
            <w:r w:rsidR="00582865">
              <w:rPr>
                <w:noProof/>
                <w:webHidden/>
              </w:rPr>
              <w:tab/>
            </w:r>
            <w:r w:rsidR="00582865">
              <w:rPr>
                <w:noProof/>
                <w:webHidden/>
              </w:rPr>
              <w:fldChar w:fldCharType="begin"/>
            </w:r>
            <w:r w:rsidR="00582865">
              <w:rPr>
                <w:noProof/>
                <w:webHidden/>
              </w:rPr>
              <w:instrText xml:space="preserve"> PAGEREF _Toc20301043 \h </w:instrText>
            </w:r>
            <w:r w:rsidR="00582865">
              <w:rPr>
                <w:noProof/>
                <w:webHidden/>
              </w:rPr>
            </w:r>
            <w:r w:rsidR="00582865">
              <w:rPr>
                <w:noProof/>
                <w:webHidden/>
              </w:rPr>
              <w:fldChar w:fldCharType="separate"/>
            </w:r>
            <w:r w:rsidR="00582865">
              <w:rPr>
                <w:noProof/>
                <w:webHidden/>
              </w:rPr>
              <w:t>4</w:t>
            </w:r>
            <w:r w:rsidR="00582865">
              <w:rPr>
                <w:noProof/>
                <w:webHidden/>
              </w:rPr>
              <w:fldChar w:fldCharType="end"/>
            </w:r>
          </w:hyperlink>
        </w:p>
        <w:p w14:paraId="4E3CAC43" w14:textId="33EA9A05" w:rsidR="00582865" w:rsidRDefault="00D61C3B">
          <w:pPr>
            <w:pStyle w:val="TOC2"/>
            <w:tabs>
              <w:tab w:val="left" w:pos="480"/>
              <w:tab w:val="right" w:leader="dot" w:pos="10194"/>
            </w:tabs>
            <w:rPr>
              <w:rFonts w:asciiTheme="minorHAnsi" w:eastAsiaTheme="minorEastAsia" w:hAnsiTheme="minorHAnsi" w:cstheme="minorBidi"/>
              <w:noProof/>
              <w:sz w:val="22"/>
              <w:szCs w:val="22"/>
            </w:rPr>
          </w:pPr>
          <w:hyperlink w:anchor="_Toc20301044" w:history="1">
            <w:r w:rsidR="00582865" w:rsidRPr="00F35FCF">
              <w:rPr>
                <w:rStyle w:val="Hyperlink"/>
                <w:noProof/>
              </w:rPr>
              <w:t>9.</w:t>
            </w:r>
            <w:r w:rsidR="00582865">
              <w:rPr>
                <w:rFonts w:asciiTheme="minorHAnsi" w:eastAsiaTheme="minorEastAsia" w:hAnsiTheme="minorHAnsi" w:cstheme="minorBidi"/>
                <w:noProof/>
                <w:sz w:val="22"/>
                <w:szCs w:val="22"/>
              </w:rPr>
              <w:tab/>
            </w:r>
            <w:r w:rsidR="00582865" w:rsidRPr="00F35FCF">
              <w:rPr>
                <w:rStyle w:val="Hyperlink"/>
                <w:noProof/>
              </w:rPr>
              <w:t>Self-Referral for Counselling</w:t>
            </w:r>
            <w:r w:rsidR="00582865">
              <w:rPr>
                <w:noProof/>
                <w:webHidden/>
              </w:rPr>
              <w:tab/>
            </w:r>
            <w:r w:rsidR="00582865">
              <w:rPr>
                <w:noProof/>
                <w:webHidden/>
              </w:rPr>
              <w:fldChar w:fldCharType="begin"/>
            </w:r>
            <w:r w:rsidR="00582865">
              <w:rPr>
                <w:noProof/>
                <w:webHidden/>
              </w:rPr>
              <w:instrText xml:space="preserve"> PAGEREF _Toc20301044 \h </w:instrText>
            </w:r>
            <w:r w:rsidR="00582865">
              <w:rPr>
                <w:noProof/>
                <w:webHidden/>
              </w:rPr>
            </w:r>
            <w:r w:rsidR="00582865">
              <w:rPr>
                <w:noProof/>
                <w:webHidden/>
              </w:rPr>
              <w:fldChar w:fldCharType="separate"/>
            </w:r>
            <w:r w:rsidR="00582865">
              <w:rPr>
                <w:noProof/>
                <w:webHidden/>
              </w:rPr>
              <w:t>4</w:t>
            </w:r>
            <w:r w:rsidR="00582865">
              <w:rPr>
                <w:noProof/>
                <w:webHidden/>
              </w:rPr>
              <w:fldChar w:fldCharType="end"/>
            </w:r>
          </w:hyperlink>
        </w:p>
        <w:p w14:paraId="08A96A73" w14:textId="5E04EEBF" w:rsidR="00582865" w:rsidRDefault="00D61C3B">
          <w:pPr>
            <w:pStyle w:val="TOC1"/>
            <w:tabs>
              <w:tab w:val="right" w:leader="dot" w:pos="10194"/>
            </w:tabs>
            <w:rPr>
              <w:rFonts w:asciiTheme="minorHAnsi" w:eastAsiaTheme="minorEastAsia" w:hAnsiTheme="minorHAnsi" w:cstheme="minorBidi"/>
              <w:b w:val="0"/>
              <w:noProof/>
              <w:sz w:val="22"/>
              <w:szCs w:val="22"/>
            </w:rPr>
          </w:pPr>
          <w:hyperlink w:anchor="_Toc20301045" w:history="1">
            <w:r w:rsidR="00582865" w:rsidRPr="00F35FCF">
              <w:rPr>
                <w:rStyle w:val="Hyperlink"/>
                <w:noProof/>
              </w:rPr>
              <w:t>Statistics</w:t>
            </w:r>
            <w:r w:rsidR="00582865">
              <w:rPr>
                <w:noProof/>
                <w:webHidden/>
              </w:rPr>
              <w:tab/>
            </w:r>
            <w:r w:rsidR="00582865">
              <w:rPr>
                <w:noProof/>
                <w:webHidden/>
              </w:rPr>
              <w:fldChar w:fldCharType="begin"/>
            </w:r>
            <w:r w:rsidR="00582865">
              <w:rPr>
                <w:noProof/>
                <w:webHidden/>
              </w:rPr>
              <w:instrText xml:space="preserve"> PAGEREF _Toc20301045 \h </w:instrText>
            </w:r>
            <w:r w:rsidR="00582865">
              <w:rPr>
                <w:noProof/>
                <w:webHidden/>
              </w:rPr>
            </w:r>
            <w:r w:rsidR="00582865">
              <w:rPr>
                <w:noProof/>
                <w:webHidden/>
              </w:rPr>
              <w:fldChar w:fldCharType="separate"/>
            </w:r>
            <w:r w:rsidR="00582865">
              <w:rPr>
                <w:noProof/>
                <w:webHidden/>
              </w:rPr>
              <w:t>4</w:t>
            </w:r>
            <w:r w:rsidR="00582865">
              <w:rPr>
                <w:noProof/>
                <w:webHidden/>
              </w:rPr>
              <w:fldChar w:fldCharType="end"/>
            </w:r>
          </w:hyperlink>
        </w:p>
        <w:p w14:paraId="666564AA" w14:textId="1A2FF7B0" w:rsidR="00582865" w:rsidRDefault="00D61C3B">
          <w:pPr>
            <w:pStyle w:val="TOC2"/>
            <w:tabs>
              <w:tab w:val="left" w:pos="660"/>
              <w:tab w:val="right" w:leader="dot" w:pos="10194"/>
            </w:tabs>
            <w:rPr>
              <w:rFonts w:asciiTheme="minorHAnsi" w:eastAsiaTheme="minorEastAsia" w:hAnsiTheme="minorHAnsi" w:cstheme="minorBidi"/>
              <w:noProof/>
              <w:sz w:val="22"/>
              <w:szCs w:val="22"/>
            </w:rPr>
          </w:pPr>
          <w:hyperlink w:anchor="_Toc20301046" w:history="1">
            <w:r w:rsidR="00582865" w:rsidRPr="00F35FCF">
              <w:rPr>
                <w:rStyle w:val="Hyperlink"/>
                <w:i/>
                <w:noProof/>
              </w:rPr>
              <w:t>10.</w:t>
            </w:r>
            <w:r w:rsidR="00582865">
              <w:rPr>
                <w:rFonts w:asciiTheme="minorHAnsi" w:eastAsiaTheme="minorEastAsia" w:hAnsiTheme="minorHAnsi" w:cstheme="minorBidi"/>
                <w:noProof/>
                <w:sz w:val="22"/>
                <w:szCs w:val="22"/>
              </w:rPr>
              <w:tab/>
            </w:r>
            <w:r w:rsidR="00582865" w:rsidRPr="00F35FCF">
              <w:rPr>
                <w:rStyle w:val="Hyperlink"/>
                <w:noProof/>
              </w:rPr>
              <w:t>National Statistics provided by Time to Change</w:t>
            </w:r>
            <w:r w:rsidR="00582865">
              <w:rPr>
                <w:noProof/>
                <w:webHidden/>
              </w:rPr>
              <w:tab/>
            </w:r>
            <w:r w:rsidR="00582865">
              <w:rPr>
                <w:noProof/>
                <w:webHidden/>
              </w:rPr>
              <w:fldChar w:fldCharType="begin"/>
            </w:r>
            <w:r w:rsidR="00582865">
              <w:rPr>
                <w:noProof/>
                <w:webHidden/>
              </w:rPr>
              <w:instrText xml:space="preserve"> PAGEREF _Toc20301046 \h </w:instrText>
            </w:r>
            <w:r w:rsidR="00582865">
              <w:rPr>
                <w:noProof/>
                <w:webHidden/>
              </w:rPr>
            </w:r>
            <w:r w:rsidR="00582865">
              <w:rPr>
                <w:noProof/>
                <w:webHidden/>
              </w:rPr>
              <w:fldChar w:fldCharType="separate"/>
            </w:r>
            <w:r w:rsidR="00582865">
              <w:rPr>
                <w:noProof/>
                <w:webHidden/>
              </w:rPr>
              <w:t>4</w:t>
            </w:r>
            <w:r w:rsidR="00582865">
              <w:rPr>
                <w:noProof/>
                <w:webHidden/>
              </w:rPr>
              <w:fldChar w:fldCharType="end"/>
            </w:r>
          </w:hyperlink>
        </w:p>
        <w:p w14:paraId="5AD3B203" w14:textId="1D011941" w:rsidR="00582865" w:rsidRDefault="00D61C3B">
          <w:pPr>
            <w:pStyle w:val="TOC1"/>
            <w:tabs>
              <w:tab w:val="right" w:leader="dot" w:pos="10194"/>
            </w:tabs>
            <w:rPr>
              <w:rFonts w:asciiTheme="minorHAnsi" w:eastAsiaTheme="minorEastAsia" w:hAnsiTheme="minorHAnsi" w:cstheme="minorBidi"/>
              <w:b w:val="0"/>
              <w:noProof/>
              <w:sz w:val="22"/>
              <w:szCs w:val="22"/>
            </w:rPr>
          </w:pPr>
          <w:hyperlink w:anchor="_Toc20301047" w:history="1">
            <w:r w:rsidR="00582865" w:rsidRPr="00F35FCF">
              <w:rPr>
                <w:rStyle w:val="Hyperlink"/>
                <w:noProof/>
              </w:rPr>
              <w:t>Team Exercises</w:t>
            </w:r>
            <w:r w:rsidR="00582865">
              <w:rPr>
                <w:noProof/>
                <w:webHidden/>
              </w:rPr>
              <w:tab/>
            </w:r>
            <w:r w:rsidR="00582865">
              <w:rPr>
                <w:noProof/>
                <w:webHidden/>
              </w:rPr>
              <w:fldChar w:fldCharType="begin"/>
            </w:r>
            <w:r w:rsidR="00582865">
              <w:rPr>
                <w:noProof/>
                <w:webHidden/>
              </w:rPr>
              <w:instrText xml:space="preserve"> PAGEREF _Toc20301047 \h </w:instrText>
            </w:r>
            <w:r w:rsidR="00582865">
              <w:rPr>
                <w:noProof/>
                <w:webHidden/>
              </w:rPr>
            </w:r>
            <w:r w:rsidR="00582865">
              <w:rPr>
                <w:noProof/>
                <w:webHidden/>
              </w:rPr>
              <w:fldChar w:fldCharType="separate"/>
            </w:r>
            <w:r w:rsidR="00582865">
              <w:rPr>
                <w:noProof/>
                <w:webHidden/>
              </w:rPr>
              <w:t>5</w:t>
            </w:r>
            <w:r w:rsidR="00582865">
              <w:rPr>
                <w:noProof/>
                <w:webHidden/>
              </w:rPr>
              <w:fldChar w:fldCharType="end"/>
            </w:r>
          </w:hyperlink>
        </w:p>
        <w:p w14:paraId="0660F848" w14:textId="1C55F546" w:rsidR="00582865" w:rsidRDefault="00D61C3B">
          <w:pPr>
            <w:pStyle w:val="TOC2"/>
            <w:tabs>
              <w:tab w:val="left" w:pos="660"/>
              <w:tab w:val="right" w:leader="dot" w:pos="10194"/>
            </w:tabs>
            <w:rPr>
              <w:rFonts w:asciiTheme="minorHAnsi" w:eastAsiaTheme="minorEastAsia" w:hAnsiTheme="minorHAnsi" w:cstheme="minorBidi"/>
              <w:noProof/>
              <w:sz w:val="22"/>
              <w:szCs w:val="22"/>
            </w:rPr>
          </w:pPr>
          <w:hyperlink w:anchor="_Toc20301048" w:history="1">
            <w:r w:rsidR="00582865" w:rsidRPr="00F35FCF">
              <w:rPr>
                <w:rStyle w:val="Hyperlink"/>
                <w:noProof/>
              </w:rPr>
              <w:t>11.</w:t>
            </w:r>
            <w:r w:rsidR="00582865">
              <w:rPr>
                <w:rFonts w:asciiTheme="minorHAnsi" w:eastAsiaTheme="minorEastAsia" w:hAnsiTheme="minorHAnsi" w:cstheme="minorBidi"/>
                <w:noProof/>
                <w:sz w:val="22"/>
                <w:szCs w:val="22"/>
              </w:rPr>
              <w:tab/>
            </w:r>
            <w:r w:rsidR="00582865" w:rsidRPr="00F35FCF">
              <w:rPr>
                <w:rStyle w:val="Hyperlink"/>
                <w:noProof/>
              </w:rPr>
              <w:t>Team Exercise - What does stigma feel like?</w:t>
            </w:r>
            <w:r w:rsidR="00582865">
              <w:rPr>
                <w:noProof/>
                <w:webHidden/>
              </w:rPr>
              <w:tab/>
            </w:r>
            <w:r w:rsidR="00582865">
              <w:rPr>
                <w:noProof/>
                <w:webHidden/>
              </w:rPr>
              <w:fldChar w:fldCharType="begin"/>
            </w:r>
            <w:r w:rsidR="00582865">
              <w:rPr>
                <w:noProof/>
                <w:webHidden/>
              </w:rPr>
              <w:instrText xml:space="preserve"> PAGEREF _Toc20301048 \h </w:instrText>
            </w:r>
            <w:r w:rsidR="00582865">
              <w:rPr>
                <w:noProof/>
                <w:webHidden/>
              </w:rPr>
            </w:r>
            <w:r w:rsidR="00582865">
              <w:rPr>
                <w:noProof/>
                <w:webHidden/>
              </w:rPr>
              <w:fldChar w:fldCharType="separate"/>
            </w:r>
            <w:r w:rsidR="00582865">
              <w:rPr>
                <w:noProof/>
                <w:webHidden/>
              </w:rPr>
              <w:t>5</w:t>
            </w:r>
            <w:r w:rsidR="00582865">
              <w:rPr>
                <w:noProof/>
                <w:webHidden/>
              </w:rPr>
              <w:fldChar w:fldCharType="end"/>
            </w:r>
          </w:hyperlink>
        </w:p>
        <w:p w14:paraId="512197CE" w14:textId="177B4CED" w:rsidR="00582865" w:rsidRDefault="00D61C3B">
          <w:pPr>
            <w:pStyle w:val="TOC2"/>
            <w:tabs>
              <w:tab w:val="left" w:pos="660"/>
              <w:tab w:val="right" w:leader="dot" w:pos="10194"/>
            </w:tabs>
            <w:rPr>
              <w:rFonts w:asciiTheme="minorHAnsi" w:eastAsiaTheme="minorEastAsia" w:hAnsiTheme="minorHAnsi" w:cstheme="minorBidi"/>
              <w:noProof/>
              <w:sz w:val="22"/>
              <w:szCs w:val="22"/>
            </w:rPr>
          </w:pPr>
          <w:hyperlink w:anchor="_Toc20301049" w:history="1">
            <w:r w:rsidR="00582865" w:rsidRPr="00F35FCF">
              <w:rPr>
                <w:rStyle w:val="Hyperlink"/>
                <w:noProof/>
              </w:rPr>
              <w:t>12.</w:t>
            </w:r>
            <w:r w:rsidR="00582865">
              <w:rPr>
                <w:rFonts w:asciiTheme="minorHAnsi" w:eastAsiaTheme="minorEastAsia" w:hAnsiTheme="minorHAnsi" w:cstheme="minorBidi"/>
                <w:noProof/>
                <w:sz w:val="22"/>
                <w:szCs w:val="22"/>
              </w:rPr>
              <w:tab/>
            </w:r>
            <w:r w:rsidR="00582865" w:rsidRPr="00F35FCF">
              <w:rPr>
                <w:rStyle w:val="Hyperlink"/>
                <w:noProof/>
              </w:rPr>
              <w:t>Team Exercise – Mental Health vs. Physical Health</w:t>
            </w:r>
            <w:r w:rsidR="00582865">
              <w:rPr>
                <w:noProof/>
                <w:webHidden/>
              </w:rPr>
              <w:tab/>
            </w:r>
            <w:r w:rsidR="00582865">
              <w:rPr>
                <w:noProof/>
                <w:webHidden/>
              </w:rPr>
              <w:fldChar w:fldCharType="begin"/>
            </w:r>
            <w:r w:rsidR="00582865">
              <w:rPr>
                <w:noProof/>
                <w:webHidden/>
              </w:rPr>
              <w:instrText xml:space="preserve"> PAGEREF _Toc20301049 \h </w:instrText>
            </w:r>
            <w:r w:rsidR="00582865">
              <w:rPr>
                <w:noProof/>
                <w:webHidden/>
              </w:rPr>
            </w:r>
            <w:r w:rsidR="00582865">
              <w:rPr>
                <w:noProof/>
                <w:webHidden/>
              </w:rPr>
              <w:fldChar w:fldCharType="separate"/>
            </w:r>
            <w:r w:rsidR="00582865">
              <w:rPr>
                <w:noProof/>
                <w:webHidden/>
              </w:rPr>
              <w:t>5</w:t>
            </w:r>
            <w:r w:rsidR="00582865">
              <w:rPr>
                <w:noProof/>
                <w:webHidden/>
              </w:rPr>
              <w:fldChar w:fldCharType="end"/>
            </w:r>
          </w:hyperlink>
        </w:p>
        <w:p w14:paraId="4B5E2093" w14:textId="737DA79C" w:rsidR="00C1493B" w:rsidRDefault="00C1493B">
          <w:r>
            <w:rPr>
              <w:b/>
              <w:bCs/>
              <w:noProof/>
            </w:rPr>
            <w:fldChar w:fldCharType="end"/>
          </w:r>
        </w:p>
      </w:sdtContent>
    </w:sdt>
    <w:p w14:paraId="75149252" w14:textId="77777777" w:rsidR="00C1493B" w:rsidRDefault="00C1493B">
      <w:pPr>
        <w:spacing w:line="240" w:lineRule="auto"/>
        <w:rPr>
          <w:rFonts w:cs="Arial"/>
          <w:b/>
          <w:bCs/>
          <w:color w:val="007EA9"/>
          <w:kern w:val="32"/>
          <w:sz w:val="24"/>
        </w:rPr>
      </w:pPr>
    </w:p>
    <w:p w14:paraId="32BBE684" w14:textId="77777777" w:rsidR="004C0454" w:rsidRDefault="004C0454">
      <w:pPr>
        <w:spacing w:line="240" w:lineRule="auto"/>
        <w:rPr>
          <w:rFonts w:cs="Arial"/>
          <w:b/>
          <w:bCs/>
          <w:color w:val="007EA9"/>
          <w:kern w:val="32"/>
          <w:sz w:val="24"/>
        </w:rPr>
      </w:pPr>
      <w:r>
        <w:rPr>
          <w:sz w:val="24"/>
        </w:rPr>
        <w:br w:type="page"/>
      </w:r>
    </w:p>
    <w:p w14:paraId="313E5BB6" w14:textId="07C52F80" w:rsidR="003E2C80" w:rsidRPr="00D8093E" w:rsidRDefault="00D8093E" w:rsidP="00D8093E">
      <w:pPr>
        <w:pStyle w:val="Heading1"/>
        <w:rPr>
          <w:sz w:val="24"/>
          <w:szCs w:val="24"/>
        </w:rPr>
      </w:pPr>
      <w:bookmarkStart w:id="0" w:name="_Toc20301032"/>
      <w:r w:rsidRPr="00D8093E">
        <w:rPr>
          <w:sz w:val="24"/>
          <w:szCs w:val="24"/>
        </w:rPr>
        <w:lastRenderedPageBreak/>
        <w:t>What you need to know about Mental Health</w:t>
      </w:r>
      <w:bookmarkEnd w:id="0"/>
    </w:p>
    <w:p w14:paraId="40511BC6" w14:textId="77777777" w:rsidR="00FF4920" w:rsidRDefault="00FF4920" w:rsidP="00E56122">
      <w:pPr>
        <w:pStyle w:val="SubHead"/>
        <w:rPr>
          <w:rFonts w:ascii="Arial Black" w:hAnsi="Arial Black" w:cs="Arial"/>
          <w:b w:val="0"/>
          <w:bCs/>
          <w:color w:val="0082AA"/>
          <w:szCs w:val="28"/>
        </w:rPr>
      </w:pPr>
    </w:p>
    <w:p w14:paraId="02A35FCA" w14:textId="77777777" w:rsidR="00126F32" w:rsidRDefault="00126F32" w:rsidP="004C0454">
      <w:pPr>
        <w:rPr>
          <w:b/>
          <w:bCs/>
          <w:iCs/>
        </w:rPr>
      </w:pPr>
      <w:r w:rsidRPr="00126F32">
        <w:t>Everyone has mental health, just as everyone has a level of physical health, although mental health and physical health are often viewed and treated differently.  If you have a broken leg in plaster this is visible to others and they will support you.  But if you are feeling depressed or have high levels of anxiety this is not visible and it can feel like no-one is taking you seriously</w:t>
      </w:r>
      <w:r>
        <w:t xml:space="preserve">. </w:t>
      </w:r>
      <w:r w:rsidRPr="00126F32">
        <w:t xml:space="preserve"> </w:t>
      </w:r>
    </w:p>
    <w:p w14:paraId="509E683A" w14:textId="77777777" w:rsidR="00126F32" w:rsidRDefault="00126F32" w:rsidP="004C0454">
      <w:pPr>
        <w:rPr>
          <w:b/>
          <w:bCs/>
          <w:iCs/>
        </w:rPr>
      </w:pPr>
    </w:p>
    <w:p w14:paraId="68115A7A" w14:textId="77777777" w:rsidR="00BF4718" w:rsidRDefault="00126F32" w:rsidP="004C0454">
      <w:pPr>
        <w:rPr>
          <w:b/>
          <w:bCs/>
          <w:iCs/>
        </w:rPr>
      </w:pPr>
      <w:r w:rsidRPr="00126F32">
        <w:t>Everyone will experience times of stress, anxiety and low mo</w:t>
      </w:r>
      <w:r>
        <w:t>od and</w:t>
      </w:r>
      <w:r w:rsidRPr="00126F32">
        <w:t xml:space="preserve"> statistics show that one in four of us</w:t>
      </w:r>
      <w:r>
        <w:t xml:space="preserve"> has experienced mental illness.  While </w:t>
      </w:r>
      <w:r w:rsidR="00534FD2">
        <w:t xml:space="preserve">awareness of </w:t>
      </w:r>
      <w:r>
        <w:t xml:space="preserve">mental health is </w:t>
      </w:r>
      <w:r w:rsidR="00534FD2">
        <w:t xml:space="preserve">increasing, people with mental health problems still face discrimination and challenges getting the help that they need.  Some will keep their feelings hidden because they are afraid of other people’s responses and </w:t>
      </w:r>
      <w:r>
        <w:t>it can feel that there is still a stigma attached to having a mental health problem</w:t>
      </w:r>
      <w:r w:rsidR="00534FD2">
        <w:t>.  T</w:t>
      </w:r>
      <w:r>
        <w:t>his stigma can prevent people from speaking out and asking for support.</w:t>
      </w:r>
      <w:r w:rsidR="00876E5F">
        <w:t xml:space="preserve">  </w:t>
      </w:r>
      <w:r w:rsidR="00534FD2">
        <w:t>Most p</w:t>
      </w:r>
      <w:r w:rsidR="00876E5F">
        <w:t>eople can and do recover from mental health problems and having a fulfilling job can be good for your mental health and general wellbeing.</w:t>
      </w:r>
    </w:p>
    <w:p w14:paraId="7CC8F041" w14:textId="77777777" w:rsidR="00876E5F" w:rsidRDefault="00876E5F" w:rsidP="004C0454"/>
    <w:p w14:paraId="43B5EA12" w14:textId="77777777" w:rsidR="00876E5F" w:rsidRPr="00876E5F" w:rsidRDefault="00876E5F" w:rsidP="004C0454">
      <w:r w:rsidRPr="00876E5F">
        <w:rPr>
          <w:lang w:val="en"/>
        </w:rPr>
        <w:t>Sometimes it will seem obvious when someone is going through a hard time, but there is no simple way of knowing if they have a mental health problem. Sometimes you don’t need to know. It’s more important to respond sensitively to someone who seems troubled than to find out whether or not they have a diagnosis.</w:t>
      </w:r>
      <w:r w:rsidR="00534FD2">
        <w:rPr>
          <w:lang w:val="en"/>
        </w:rPr>
        <w:t xml:space="preserve">  </w:t>
      </w:r>
      <w:r w:rsidRPr="00876E5F">
        <w:rPr>
          <w:lang w:val="en"/>
        </w:rPr>
        <w:t>Although certain symptoms are common with specific mental health problems, no two people behave in exactly the same way when they are unwell. If you know th</w:t>
      </w:r>
      <w:r w:rsidR="00595DAC">
        <w:rPr>
          <w:lang w:val="en"/>
        </w:rPr>
        <w:t>e person well, you may notice changes in their behaviour or mood.</w:t>
      </w:r>
    </w:p>
    <w:p w14:paraId="34E18324" w14:textId="77777777" w:rsidR="00126F32" w:rsidRDefault="00126F32" w:rsidP="004C0454"/>
    <w:p w14:paraId="4A70C44F" w14:textId="77777777" w:rsidR="00F67903" w:rsidRDefault="00F67903" w:rsidP="004C0454">
      <w:r>
        <w:t xml:space="preserve">Continuing to not acknowledge mental health </w:t>
      </w:r>
      <w:r w:rsidR="00126F32">
        <w:t xml:space="preserve">can </w:t>
      </w:r>
      <w:r>
        <w:t xml:space="preserve">also cause physical health problems. Though they are usually thought of as separate entities, the two go hand in hand. Having poor mental health can cause </w:t>
      </w:r>
      <w:r w:rsidR="00126F32">
        <w:t xml:space="preserve">someone </w:t>
      </w:r>
      <w:r>
        <w:t xml:space="preserve">to stop making healthy decisions </w:t>
      </w:r>
      <w:r w:rsidR="00126F32">
        <w:t>which can result in h</w:t>
      </w:r>
      <w:r>
        <w:t>eart disease, high blood pressure, obesity, and a weaker immune system.</w:t>
      </w:r>
      <w:r w:rsidR="00126F32">
        <w:t xml:space="preserve">  </w:t>
      </w:r>
      <w:r w:rsidR="00BB555E">
        <w:t xml:space="preserve">On average, people with severe mental health illnesses die ten years younger.  </w:t>
      </w:r>
      <w:r>
        <w:t>Not taking mental health serious can also cause the</w:t>
      </w:r>
      <w:r w:rsidR="00BB555E">
        <w:t xml:space="preserve"> person to become homeless, lead to j</w:t>
      </w:r>
      <w:r>
        <w:t xml:space="preserve">ob stability issues, drug addiction, self-harm, and suicide. </w:t>
      </w:r>
    </w:p>
    <w:p w14:paraId="6327E86F" w14:textId="77777777" w:rsidR="00F67903" w:rsidRDefault="00F67903" w:rsidP="004C0454"/>
    <w:p w14:paraId="0D0CCD15" w14:textId="77777777" w:rsidR="00C677EF" w:rsidRDefault="00F67903" w:rsidP="004C0454">
      <w:r>
        <w:t xml:space="preserve">Suicide is </w:t>
      </w:r>
      <w:r w:rsidR="00C677EF">
        <w:t xml:space="preserve">the leading cause of death among young people aged 20-34 years in the UK and it is considerably higher in men, with around three times as many men dying as a result of suicide compared to women.  It is the leading cause of death for men under 50 in the UK. </w:t>
      </w:r>
    </w:p>
    <w:p w14:paraId="3F24618A" w14:textId="77777777" w:rsidR="00C677EF" w:rsidRDefault="00C677EF" w:rsidP="004C0454"/>
    <w:p w14:paraId="71BECCD6" w14:textId="77777777" w:rsidR="00C677EF" w:rsidRDefault="00C677EF" w:rsidP="004C0454">
      <w:r>
        <w:t>One reason that men are more likely to complete suicide may be because they are less likely than women to ask for help or talk about depressive or suicidal feelings.  Recent statistics show that only 27% of people who died by suicide between 2005 and 2015 had been in contact with mental health services in the year before they died.</w:t>
      </w:r>
    </w:p>
    <w:p w14:paraId="3FC5288D" w14:textId="77777777" w:rsidR="00C677EF" w:rsidRDefault="00C677EF" w:rsidP="004C0454"/>
    <w:p w14:paraId="09B177FA" w14:textId="53AD548C" w:rsidR="00F67903" w:rsidRDefault="00C677EF" w:rsidP="004C0454">
      <w:r>
        <w:t xml:space="preserve">The statistics highlight that talking about suicide is still highly stigmatised. Talking about suicide and understanding it better is necessary to help prevent further suicides.  </w:t>
      </w:r>
    </w:p>
    <w:p w14:paraId="3B916630" w14:textId="19C6EB68" w:rsidR="00D606C4" w:rsidRDefault="00D606C4" w:rsidP="004C0454"/>
    <w:p w14:paraId="131AECFB" w14:textId="77777777" w:rsidR="00BF4718" w:rsidRPr="00D8093E" w:rsidRDefault="00D8093E" w:rsidP="00D8093E">
      <w:pPr>
        <w:pStyle w:val="Heading1"/>
        <w:rPr>
          <w:sz w:val="24"/>
          <w:szCs w:val="24"/>
        </w:rPr>
      </w:pPr>
      <w:bookmarkStart w:id="1" w:name="_Toc20301033"/>
      <w:r w:rsidRPr="00D8093E">
        <w:rPr>
          <w:sz w:val="24"/>
          <w:szCs w:val="24"/>
        </w:rPr>
        <w:t>Recognising the Signs</w:t>
      </w:r>
      <w:bookmarkEnd w:id="1"/>
    </w:p>
    <w:p w14:paraId="0B021C06" w14:textId="77777777" w:rsidR="00BF4718" w:rsidRPr="00BF4718" w:rsidRDefault="00BF4718" w:rsidP="00BF4718">
      <w:pPr>
        <w:rPr>
          <w:rFonts w:cs="Arial"/>
          <w:sz w:val="24"/>
        </w:rPr>
      </w:pPr>
    </w:p>
    <w:p w14:paraId="6AF9C68D" w14:textId="174724AF" w:rsidR="00493DFA" w:rsidRDefault="00493DFA" w:rsidP="004C0454">
      <w:pPr>
        <w:rPr>
          <w:b/>
          <w:bCs/>
          <w:iCs/>
        </w:rPr>
      </w:pPr>
      <w:r w:rsidRPr="00493DFA">
        <w:t xml:space="preserve">The earlier a manager </w:t>
      </w:r>
      <w:r>
        <w:t>becomes aware that a team member or colleague is experiencing mental ill health, the sooner steps can be taken to prevent it becoming more serious and provide support to help them.</w:t>
      </w:r>
    </w:p>
    <w:p w14:paraId="0B430E28" w14:textId="77777777" w:rsidR="00493DFA" w:rsidRDefault="00493DFA" w:rsidP="004C0454">
      <w:pPr>
        <w:rPr>
          <w:b/>
          <w:bCs/>
          <w:iCs/>
        </w:rPr>
      </w:pPr>
    </w:p>
    <w:p w14:paraId="2682BC9F" w14:textId="77777777" w:rsidR="00493DFA" w:rsidRDefault="00493DFA" w:rsidP="004C0454">
      <w:pPr>
        <w:rPr>
          <w:b/>
          <w:bCs/>
          <w:iCs/>
        </w:rPr>
      </w:pPr>
      <w:r>
        <w:t>A manager should never make assumptions, but signs of mental ill health can include:</w:t>
      </w:r>
    </w:p>
    <w:p w14:paraId="008ADA0F" w14:textId="77777777" w:rsidR="00493DFA" w:rsidRPr="00493DFA" w:rsidRDefault="00493DFA" w:rsidP="004C0454"/>
    <w:p w14:paraId="69DC3110" w14:textId="77777777" w:rsidR="00BF4718" w:rsidRPr="004C0454" w:rsidRDefault="00493DFA" w:rsidP="004C0454">
      <w:pPr>
        <w:pStyle w:val="ListParagraph"/>
        <w:numPr>
          <w:ilvl w:val="0"/>
          <w:numId w:val="27"/>
        </w:numPr>
        <w:rPr>
          <w:b/>
          <w:bCs/>
          <w:iCs/>
        </w:rPr>
      </w:pPr>
      <w:r>
        <w:t>Changes in usual behaviour, mood or how they interact with colleagues</w:t>
      </w:r>
    </w:p>
    <w:p w14:paraId="3F5314D2" w14:textId="77777777" w:rsidR="00493DFA" w:rsidRDefault="00493DFA" w:rsidP="004C0454">
      <w:pPr>
        <w:pStyle w:val="ListParagraph"/>
        <w:numPr>
          <w:ilvl w:val="0"/>
          <w:numId w:val="27"/>
        </w:numPr>
      </w:pPr>
      <w:r>
        <w:t>Changes in the standard of their work or focus on tasks</w:t>
      </w:r>
    </w:p>
    <w:p w14:paraId="715291B4" w14:textId="77777777" w:rsidR="00493DFA" w:rsidRDefault="00493DFA" w:rsidP="004C0454">
      <w:pPr>
        <w:pStyle w:val="ListParagraph"/>
        <w:numPr>
          <w:ilvl w:val="0"/>
          <w:numId w:val="27"/>
        </w:numPr>
      </w:pPr>
      <w:r>
        <w:t>Appearing tired, anxious or withdrawn and reduce interest in tasks they previously enjoyed</w:t>
      </w:r>
    </w:p>
    <w:p w14:paraId="07ACA94B" w14:textId="77777777" w:rsidR="00493DFA" w:rsidRDefault="00493DFA" w:rsidP="004C0454">
      <w:pPr>
        <w:pStyle w:val="ListParagraph"/>
        <w:numPr>
          <w:ilvl w:val="0"/>
          <w:numId w:val="27"/>
        </w:numPr>
      </w:pPr>
      <w:r>
        <w:t>Changes in appetite and/or increase in smoking and drinking</w:t>
      </w:r>
    </w:p>
    <w:p w14:paraId="05E76250" w14:textId="77777777" w:rsidR="00493DFA" w:rsidRDefault="00493DFA" w:rsidP="004C0454">
      <w:pPr>
        <w:pStyle w:val="ListParagraph"/>
        <w:numPr>
          <w:ilvl w:val="0"/>
          <w:numId w:val="27"/>
        </w:numPr>
      </w:pPr>
      <w:r>
        <w:t>Increase in sickness absence and/or turning up late for work</w:t>
      </w:r>
    </w:p>
    <w:p w14:paraId="18B35628" w14:textId="77777777" w:rsidR="00493DFA" w:rsidRDefault="00493DFA" w:rsidP="004C0454"/>
    <w:p w14:paraId="32FCEDC3" w14:textId="4E647DCA" w:rsidR="00493DFA" w:rsidRPr="00493DFA" w:rsidRDefault="00493DFA" w:rsidP="004C0454">
      <w:r>
        <w:t>Of course, not everyone who experiences mental ill health will exhibit obvious signs.  So it is important for a manager to regularly ask team members how they are doing and create</w:t>
      </w:r>
      <w:r w:rsidR="00B658B2">
        <w:t xml:space="preserve"> an environment where staff fee</w:t>
      </w:r>
      <w:r>
        <w:t>l able to be open and honest about how they are feeling.</w:t>
      </w:r>
    </w:p>
    <w:p w14:paraId="2C3A1248" w14:textId="77777777" w:rsidR="00BF4718" w:rsidRPr="00BF4718" w:rsidRDefault="00BF4718" w:rsidP="00C1493B">
      <w:pPr>
        <w:spacing w:line="240" w:lineRule="auto"/>
        <w:rPr>
          <w:rFonts w:cs="Arial"/>
          <w:sz w:val="24"/>
        </w:rPr>
      </w:pPr>
    </w:p>
    <w:p w14:paraId="4ADC0FB9" w14:textId="77777777" w:rsidR="00BF4718" w:rsidRDefault="00D8093E" w:rsidP="00D8093E">
      <w:pPr>
        <w:pStyle w:val="Heading1"/>
        <w:rPr>
          <w:sz w:val="24"/>
          <w:szCs w:val="24"/>
        </w:rPr>
      </w:pPr>
      <w:bookmarkStart w:id="2" w:name="_Toc20301034"/>
      <w:r w:rsidRPr="00D8093E">
        <w:rPr>
          <w:sz w:val="24"/>
          <w:szCs w:val="24"/>
        </w:rPr>
        <w:lastRenderedPageBreak/>
        <w:t>How you can support</w:t>
      </w:r>
      <w:bookmarkEnd w:id="2"/>
    </w:p>
    <w:p w14:paraId="7754158E" w14:textId="77777777" w:rsidR="00C677EF" w:rsidRDefault="00C677EF" w:rsidP="00383C0E"/>
    <w:p w14:paraId="6FCBD142" w14:textId="77777777" w:rsidR="00383C0E" w:rsidRDefault="00C677EF" w:rsidP="004C0454">
      <w:r>
        <w:t>If you are worried about someone it can be difficult to know what to do, but it is important not to wait as this could delay them getting support.</w:t>
      </w:r>
    </w:p>
    <w:p w14:paraId="7927C7BC" w14:textId="77777777" w:rsidR="00C677EF" w:rsidRDefault="00C677EF" w:rsidP="004C0454"/>
    <w:p w14:paraId="062673C2" w14:textId="77777777" w:rsidR="00C677EF" w:rsidRPr="00383C0E" w:rsidRDefault="00C677EF" w:rsidP="004C0454">
      <w:r>
        <w:t>Talking to someone is often the first step to take when you have concerns and the resources below may help you with this.</w:t>
      </w:r>
    </w:p>
    <w:p w14:paraId="0C3381B7" w14:textId="77777777" w:rsidR="00BF4718" w:rsidRPr="00BF4718" w:rsidRDefault="00BF4718" w:rsidP="00BF4718">
      <w:pPr>
        <w:pStyle w:val="ListParagraph"/>
        <w:spacing w:line="240" w:lineRule="auto"/>
        <w:ind w:left="567"/>
        <w:rPr>
          <w:rFonts w:cs="Arial"/>
          <w:b/>
          <w:sz w:val="24"/>
        </w:rPr>
      </w:pPr>
    </w:p>
    <w:p w14:paraId="2F0411B6" w14:textId="23630874" w:rsidR="00BF4718" w:rsidRDefault="00C61DA9" w:rsidP="00C1493B">
      <w:pPr>
        <w:pStyle w:val="Heading2"/>
        <w:numPr>
          <w:ilvl w:val="0"/>
          <w:numId w:val="15"/>
        </w:numPr>
        <w:rPr>
          <w:b w:val="0"/>
          <w:color w:val="auto"/>
          <w:sz w:val="24"/>
          <w:szCs w:val="24"/>
        </w:rPr>
      </w:pPr>
      <w:bookmarkStart w:id="3" w:name="_Toc20301035"/>
      <w:r w:rsidRPr="00582865">
        <w:rPr>
          <w:b w:val="0"/>
          <w:sz w:val="24"/>
          <w:szCs w:val="24"/>
        </w:rPr>
        <w:t>How to support staff who are experiencing mental health problems</w:t>
      </w:r>
      <w:bookmarkEnd w:id="3"/>
    </w:p>
    <w:p w14:paraId="77C12CDA" w14:textId="5581B64E" w:rsidR="00953FBD" w:rsidRDefault="00953FBD" w:rsidP="00953FBD"/>
    <w:p w14:paraId="6C3BC2D9" w14:textId="794509E1" w:rsidR="00953FBD" w:rsidRDefault="0059747B" w:rsidP="0059747B">
      <w:pPr>
        <w:autoSpaceDE w:val="0"/>
        <w:autoSpaceDN w:val="0"/>
        <w:adjustRightInd w:val="0"/>
        <w:spacing w:line="240" w:lineRule="auto"/>
        <w:rPr>
          <w:rFonts w:cs="Arial"/>
          <w:color w:val="000000"/>
          <w:szCs w:val="22"/>
        </w:rPr>
      </w:pPr>
      <w:r w:rsidRPr="0059747B">
        <w:rPr>
          <w:rFonts w:cs="Arial"/>
          <w:color w:val="000000"/>
          <w:szCs w:val="22"/>
        </w:rPr>
        <w:t>We all have mental health – it moves up and down a spectrum from good to poor and it’s affected by a range of factors both in and outside of work. Starting a conversation about it doesn’t have to be difficult – we can show you how to effectively support your staff and increase employee engagement, motivation and productivity.</w:t>
      </w:r>
    </w:p>
    <w:p w14:paraId="6898F6CB" w14:textId="2D380D9F" w:rsidR="00582865" w:rsidRDefault="00582865" w:rsidP="0059747B">
      <w:pPr>
        <w:autoSpaceDE w:val="0"/>
        <w:autoSpaceDN w:val="0"/>
        <w:adjustRightInd w:val="0"/>
        <w:spacing w:line="240" w:lineRule="auto"/>
        <w:rPr>
          <w:rFonts w:cs="Arial"/>
          <w:color w:val="000000"/>
          <w:szCs w:val="22"/>
        </w:rPr>
      </w:pPr>
    </w:p>
    <w:p w14:paraId="5A6F5896" w14:textId="73335A36" w:rsidR="00582865" w:rsidRPr="0059747B" w:rsidRDefault="00D606C4" w:rsidP="0059747B">
      <w:pPr>
        <w:autoSpaceDE w:val="0"/>
        <w:autoSpaceDN w:val="0"/>
        <w:adjustRightInd w:val="0"/>
        <w:spacing w:line="240" w:lineRule="auto"/>
        <w:rPr>
          <w:rFonts w:cs="Arial"/>
          <w:color w:val="000000"/>
          <w:szCs w:val="22"/>
        </w:rPr>
      </w:pPr>
      <w:r>
        <w:rPr>
          <w:rFonts w:cs="Arial"/>
          <w:color w:val="000000"/>
          <w:szCs w:val="22"/>
        </w:rPr>
        <w:t>Please click on this link for guidance produced by MI</w:t>
      </w:r>
      <w:r w:rsidR="00B658B2">
        <w:rPr>
          <w:rFonts w:cs="Arial"/>
          <w:color w:val="000000"/>
          <w:szCs w:val="22"/>
        </w:rPr>
        <w:t>ND</w:t>
      </w:r>
      <w:r>
        <w:rPr>
          <w:rFonts w:cs="Arial"/>
          <w:color w:val="000000"/>
          <w:szCs w:val="22"/>
        </w:rPr>
        <w:t xml:space="preserve"> </w:t>
      </w:r>
      <w:hyperlink r:id="rId9" w:history="1">
        <w:r w:rsidR="00F31F1B">
          <w:rPr>
            <w:rStyle w:val="Hyperlink"/>
            <w:rFonts w:cs="Arial"/>
            <w:szCs w:val="22"/>
          </w:rPr>
          <w:t>Link to: How to support staff who are experiencing a mental health problem</w:t>
        </w:r>
      </w:hyperlink>
      <w:r>
        <w:rPr>
          <w:rFonts w:cs="Arial"/>
          <w:color w:val="000000"/>
          <w:szCs w:val="22"/>
        </w:rPr>
        <w:t xml:space="preserve">  </w:t>
      </w:r>
    </w:p>
    <w:p w14:paraId="4A2850DA" w14:textId="77777777" w:rsidR="00BF4718" w:rsidRPr="00C1493B" w:rsidRDefault="00BF4718" w:rsidP="00C1493B">
      <w:pPr>
        <w:pStyle w:val="Heading2"/>
        <w:rPr>
          <w:b w:val="0"/>
          <w:color w:val="auto"/>
          <w:sz w:val="24"/>
          <w:szCs w:val="24"/>
        </w:rPr>
      </w:pPr>
    </w:p>
    <w:p w14:paraId="07B29DF4" w14:textId="63271A8D" w:rsidR="00BF4718" w:rsidRDefault="00C61DA9" w:rsidP="00C1493B">
      <w:pPr>
        <w:pStyle w:val="Heading2"/>
        <w:numPr>
          <w:ilvl w:val="0"/>
          <w:numId w:val="15"/>
        </w:numPr>
        <w:rPr>
          <w:b w:val="0"/>
          <w:color w:val="auto"/>
          <w:sz w:val="24"/>
          <w:szCs w:val="24"/>
        </w:rPr>
      </w:pPr>
      <w:bookmarkStart w:id="4" w:name="_Toc20301036"/>
      <w:r w:rsidRPr="00582865">
        <w:rPr>
          <w:b w:val="0"/>
          <w:sz w:val="24"/>
          <w:szCs w:val="24"/>
        </w:rPr>
        <w:t>Finding the words – Support after suicide</w:t>
      </w:r>
      <w:bookmarkEnd w:id="4"/>
    </w:p>
    <w:p w14:paraId="752382E0" w14:textId="37B8DEDB" w:rsidR="00953FBD" w:rsidRDefault="00953FBD" w:rsidP="00953FBD"/>
    <w:p w14:paraId="4A4A3CA4" w14:textId="1A9620E7" w:rsidR="00953FBD" w:rsidRDefault="00D606C4" w:rsidP="00953FBD">
      <w:r>
        <w:t>It can be difficult to know</w:t>
      </w:r>
      <w:r w:rsidR="009D75EF">
        <w:t xml:space="preserve"> what to say to someone who has</w:t>
      </w:r>
      <w:r>
        <w:t xml:space="preserve"> been </w:t>
      </w:r>
      <w:r w:rsidR="00953FBD">
        <w:t>bereave</w:t>
      </w:r>
      <w:r>
        <w:t xml:space="preserve">d or </w:t>
      </w:r>
      <w:r w:rsidR="00953FBD">
        <w:t>affect</w:t>
      </w:r>
      <w:r>
        <w:t>ed</w:t>
      </w:r>
      <w:r w:rsidR="00953FBD">
        <w:t xml:space="preserve"> by suicide.</w:t>
      </w:r>
    </w:p>
    <w:p w14:paraId="4CB7BF4F" w14:textId="16A030BF" w:rsidR="00582865" w:rsidRDefault="00582865" w:rsidP="00953FBD"/>
    <w:p w14:paraId="479E44AB" w14:textId="250A2C7C" w:rsidR="00582865" w:rsidRPr="0059747B" w:rsidRDefault="00582865" w:rsidP="00582865">
      <w:pPr>
        <w:autoSpaceDE w:val="0"/>
        <w:autoSpaceDN w:val="0"/>
        <w:adjustRightInd w:val="0"/>
        <w:spacing w:line="240" w:lineRule="auto"/>
        <w:rPr>
          <w:rFonts w:cs="Arial"/>
          <w:color w:val="000000"/>
          <w:szCs w:val="22"/>
        </w:rPr>
      </w:pPr>
      <w:r>
        <w:rPr>
          <w:rFonts w:cs="Arial"/>
          <w:color w:val="000000"/>
          <w:szCs w:val="22"/>
        </w:rPr>
        <w:t xml:space="preserve">Please click this </w:t>
      </w:r>
      <w:r w:rsidR="00D606C4">
        <w:rPr>
          <w:rFonts w:cs="Arial"/>
          <w:color w:val="000000"/>
          <w:szCs w:val="22"/>
        </w:rPr>
        <w:t xml:space="preserve">link for </w:t>
      </w:r>
      <w:r w:rsidR="009D75EF">
        <w:rPr>
          <w:rFonts w:cs="Arial"/>
          <w:color w:val="000000"/>
          <w:szCs w:val="22"/>
        </w:rPr>
        <w:t xml:space="preserve">helpful </w:t>
      </w:r>
      <w:r w:rsidR="00B658B2">
        <w:rPr>
          <w:rFonts w:cs="Arial"/>
          <w:color w:val="000000"/>
          <w:szCs w:val="22"/>
        </w:rPr>
        <w:t>guidance</w:t>
      </w:r>
      <w:r w:rsidR="00D606C4">
        <w:rPr>
          <w:rFonts w:cs="Arial"/>
          <w:color w:val="000000"/>
          <w:szCs w:val="22"/>
        </w:rPr>
        <w:t xml:space="preserve"> </w:t>
      </w:r>
      <w:hyperlink r:id="rId10" w:history="1">
        <w:r w:rsidR="00F31F1B">
          <w:rPr>
            <w:rStyle w:val="Hyperlink"/>
            <w:rFonts w:cs="Arial"/>
            <w:szCs w:val="22"/>
          </w:rPr>
          <w:t>Link to: Finding the words</w:t>
        </w:r>
      </w:hyperlink>
    </w:p>
    <w:p w14:paraId="6A625C8D" w14:textId="77777777" w:rsidR="00BF4718" w:rsidRPr="00C1493B" w:rsidRDefault="00BF4718" w:rsidP="00C1493B">
      <w:pPr>
        <w:pStyle w:val="Heading2"/>
        <w:rPr>
          <w:b w:val="0"/>
          <w:color w:val="auto"/>
          <w:sz w:val="24"/>
          <w:szCs w:val="24"/>
        </w:rPr>
      </w:pPr>
    </w:p>
    <w:p w14:paraId="5A856EEE" w14:textId="4FEDDA9A" w:rsidR="00C61DA9" w:rsidRDefault="00953FBD" w:rsidP="00C1493B">
      <w:pPr>
        <w:pStyle w:val="Heading2"/>
        <w:numPr>
          <w:ilvl w:val="0"/>
          <w:numId w:val="15"/>
        </w:numPr>
        <w:rPr>
          <w:b w:val="0"/>
          <w:color w:val="auto"/>
          <w:sz w:val="24"/>
          <w:szCs w:val="24"/>
        </w:rPr>
      </w:pPr>
      <w:bookmarkStart w:id="5" w:name="_Toc20301037"/>
      <w:r w:rsidRPr="00582865">
        <w:rPr>
          <w:b w:val="0"/>
          <w:sz w:val="24"/>
          <w:szCs w:val="24"/>
        </w:rPr>
        <w:t xml:space="preserve">Do you </w:t>
      </w:r>
      <w:r w:rsidR="0059747B" w:rsidRPr="00582865">
        <w:rPr>
          <w:b w:val="0"/>
          <w:sz w:val="24"/>
          <w:szCs w:val="24"/>
        </w:rPr>
        <w:t>Supervise</w:t>
      </w:r>
      <w:r w:rsidR="00C61DA9" w:rsidRPr="00582865">
        <w:rPr>
          <w:b w:val="0"/>
          <w:sz w:val="24"/>
          <w:szCs w:val="24"/>
        </w:rPr>
        <w:t xml:space="preserve"> or Manag</w:t>
      </w:r>
      <w:r w:rsidR="0059747B" w:rsidRPr="00582865">
        <w:rPr>
          <w:b w:val="0"/>
          <w:sz w:val="24"/>
          <w:szCs w:val="24"/>
        </w:rPr>
        <w:t xml:space="preserve">e </w:t>
      </w:r>
      <w:r w:rsidR="00C61DA9" w:rsidRPr="00582865">
        <w:rPr>
          <w:b w:val="0"/>
          <w:sz w:val="24"/>
          <w:szCs w:val="24"/>
        </w:rPr>
        <w:t>Peopl</w:t>
      </w:r>
      <w:r w:rsidR="0059747B" w:rsidRPr="00582865">
        <w:rPr>
          <w:b w:val="0"/>
          <w:sz w:val="24"/>
          <w:szCs w:val="24"/>
        </w:rPr>
        <w:t>e?</w:t>
      </w:r>
      <w:bookmarkEnd w:id="5"/>
    </w:p>
    <w:p w14:paraId="325B2D8C" w14:textId="2D69C517" w:rsidR="00953FBD" w:rsidRPr="00953FBD" w:rsidRDefault="00953FBD" w:rsidP="00953FBD">
      <w:pPr>
        <w:rPr>
          <w:sz w:val="18"/>
        </w:rPr>
      </w:pPr>
    </w:p>
    <w:p w14:paraId="623EB142" w14:textId="02CFDF6C" w:rsidR="00953FBD" w:rsidRPr="00953FBD" w:rsidRDefault="00953FBD" w:rsidP="00953FBD">
      <w:pPr>
        <w:pStyle w:val="Default"/>
        <w:rPr>
          <w:sz w:val="20"/>
          <w:szCs w:val="22"/>
        </w:rPr>
      </w:pPr>
      <w:r w:rsidRPr="00953FBD">
        <w:rPr>
          <w:sz w:val="20"/>
          <w:szCs w:val="22"/>
        </w:rPr>
        <w:t xml:space="preserve">Are you a Line Manager / Supervisor of people? If you are then it’s worth knowing that people respond positively to managers who demonstrate value for their staff and appreciation for their contributions. Line Managers who are attentive to each individual’s achievements and challenges, encourage development, provide honest and useful feedback in a supportive manner whilst also demonstrating their respect for staff member are able to nurture their team into high productivity. Building a strong Manager/employee relationship opens the door to open conversations about mental health. </w:t>
      </w:r>
    </w:p>
    <w:p w14:paraId="6EF7ACE4" w14:textId="77777777" w:rsidR="00953FBD" w:rsidRDefault="00953FBD" w:rsidP="00953FBD">
      <w:pPr>
        <w:rPr>
          <w:szCs w:val="22"/>
        </w:rPr>
      </w:pPr>
    </w:p>
    <w:p w14:paraId="4DBAD33B" w14:textId="0FBB73BC" w:rsidR="00953FBD" w:rsidRDefault="00953FBD" w:rsidP="00953FBD">
      <w:pPr>
        <w:rPr>
          <w:szCs w:val="22"/>
        </w:rPr>
      </w:pPr>
      <w:r>
        <w:rPr>
          <w:szCs w:val="22"/>
        </w:rPr>
        <w:t>This guidance provides</w:t>
      </w:r>
      <w:r w:rsidRPr="00953FBD">
        <w:rPr>
          <w:szCs w:val="22"/>
        </w:rPr>
        <w:t xml:space="preserve"> a list of simple suggestions that can demonstrate value to a staff member – especially if they are regular and consistent.</w:t>
      </w:r>
    </w:p>
    <w:p w14:paraId="2553BB9B" w14:textId="5CE25EAD" w:rsidR="00582865" w:rsidRDefault="00582865" w:rsidP="00953FBD">
      <w:pPr>
        <w:rPr>
          <w:szCs w:val="22"/>
        </w:rPr>
      </w:pPr>
    </w:p>
    <w:p w14:paraId="5EE60F8D" w14:textId="6E15716D" w:rsidR="00582865" w:rsidRPr="0059747B" w:rsidRDefault="00582865" w:rsidP="00582865">
      <w:pPr>
        <w:autoSpaceDE w:val="0"/>
        <w:autoSpaceDN w:val="0"/>
        <w:adjustRightInd w:val="0"/>
        <w:spacing w:line="240" w:lineRule="auto"/>
        <w:rPr>
          <w:rFonts w:cs="Arial"/>
          <w:color w:val="000000"/>
          <w:szCs w:val="22"/>
        </w:rPr>
      </w:pPr>
      <w:r>
        <w:rPr>
          <w:rFonts w:cs="Arial"/>
          <w:color w:val="000000"/>
          <w:szCs w:val="22"/>
        </w:rPr>
        <w:t xml:space="preserve">Please click this </w:t>
      </w:r>
      <w:hyperlink r:id="rId11" w:history="1">
        <w:r w:rsidR="00F31F1B">
          <w:rPr>
            <w:rStyle w:val="Hyperlink"/>
            <w:rFonts w:cs="Arial"/>
            <w:szCs w:val="22"/>
          </w:rPr>
          <w:t xml:space="preserve">Link to: Do you supervise or manage people </w:t>
        </w:r>
      </w:hyperlink>
      <w:r w:rsidR="009D75EF">
        <w:rPr>
          <w:rFonts w:cs="Arial"/>
          <w:color w:val="000000"/>
          <w:szCs w:val="22"/>
        </w:rPr>
        <w:t xml:space="preserve"> for further information.</w:t>
      </w:r>
    </w:p>
    <w:p w14:paraId="4BFD74E8" w14:textId="77777777" w:rsidR="00C61DA9" w:rsidRPr="00C1493B" w:rsidRDefault="00C61DA9" w:rsidP="00C1493B">
      <w:pPr>
        <w:pStyle w:val="Heading2"/>
        <w:rPr>
          <w:b w:val="0"/>
          <w:color w:val="auto"/>
          <w:sz w:val="24"/>
          <w:szCs w:val="24"/>
        </w:rPr>
      </w:pPr>
    </w:p>
    <w:p w14:paraId="557AB6F4" w14:textId="4FEB7B9F" w:rsidR="00C61DA9" w:rsidRDefault="00C61DA9" w:rsidP="00C1493B">
      <w:pPr>
        <w:pStyle w:val="Heading2"/>
        <w:numPr>
          <w:ilvl w:val="0"/>
          <w:numId w:val="15"/>
        </w:numPr>
        <w:rPr>
          <w:b w:val="0"/>
          <w:color w:val="auto"/>
          <w:sz w:val="24"/>
          <w:szCs w:val="24"/>
        </w:rPr>
      </w:pPr>
      <w:bookmarkStart w:id="6" w:name="_Toc20301038"/>
      <w:r w:rsidRPr="00582865">
        <w:rPr>
          <w:b w:val="0"/>
          <w:sz w:val="24"/>
          <w:szCs w:val="24"/>
        </w:rPr>
        <w:t>Having a wellbeing conversation</w:t>
      </w:r>
      <w:bookmarkEnd w:id="6"/>
    </w:p>
    <w:p w14:paraId="39F0E112" w14:textId="58E37A30" w:rsidR="004C0454" w:rsidRDefault="004C0454" w:rsidP="004C0454"/>
    <w:p w14:paraId="29D355C9" w14:textId="516689C2" w:rsidR="004C0454" w:rsidRDefault="004C0454" w:rsidP="004C0454">
      <w:pPr>
        <w:autoSpaceDE w:val="0"/>
        <w:autoSpaceDN w:val="0"/>
        <w:adjustRightInd w:val="0"/>
        <w:spacing w:line="240" w:lineRule="auto"/>
        <w:rPr>
          <w:rFonts w:ascii="DINOT-Regular" w:hAnsi="DINOT-Regular" w:cs="DINOT-Regular"/>
          <w:szCs w:val="22"/>
        </w:rPr>
      </w:pPr>
      <w:r w:rsidRPr="00953FBD">
        <w:rPr>
          <w:rFonts w:ascii="DINOT-Regular" w:hAnsi="DINOT-Regular" w:cs="DINOT-Regular"/>
          <w:szCs w:val="22"/>
        </w:rPr>
        <w:t>Behavioural change takes time and is difficult, making new positive habits is challenging as we have to consciously choose to take the new actions rather than follow the paths that we have normally taken. We are making new connections within our brain that are fighting against the well-connected routes we have established over time. This guidance explores how you can start and support a conversation about wellbeing.</w:t>
      </w:r>
    </w:p>
    <w:p w14:paraId="65BFAE8B" w14:textId="0D2E62AF" w:rsidR="00582865" w:rsidRDefault="00582865" w:rsidP="004C0454">
      <w:pPr>
        <w:autoSpaceDE w:val="0"/>
        <w:autoSpaceDN w:val="0"/>
        <w:adjustRightInd w:val="0"/>
        <w:spacing w:line="240" w:lineRule="auto"/>
        <w:rPr>
          <w:rFonts w:ascii="DINOT-Regular" w:hAnsi="DINOT-Regular" w:cs="DINOT-Regular"/>
          <w:szCs w:val="22"/>
        </w:rPr>
      </w:pPr>
    </w:p>
    <w:p w14:paraId="229DB9E6" w14:textId="2573DFD3" w:rsidR="00582865" w:rsidRPr="0059747B" w:rsidRDefault="00582865" w:rsidP="00582865">
      <w:pPr>
        <w:autoSpaceDE w:val="0"/>
        <w:autoSpaceDN w:val="0"/>
        <w:adjustRightInd w:val="0"/>
        <w:spacing w:line="240" w:lineRule="auto"/>
        <w:rPr>
          <w:rFonts w:cs="Arial"/>
          <w:color w:val="000000"/>
          <w:szCs w:val="22"/>
        </w:rPr>
      </w:pPr>
      <w:r>
        <w:rPr>
          <w:rFonts w:cs="Arial"/>
          <w:color w:val="000000"/>
          <w:szCs w:val="22"/>
        </w:rPr>
        <w:t xml:space="preserve">Please click this </w:t>
      </w:r>
      <w:hyperlink r:id="rId12" w:history="1">
        <w:r w:rsidR="00F31F1B">
          <w:rPr>
            <w:rStyle w:val="Hyperlink"/>
            <w:rFonts w:cs="Arial"/>
            <w:szCs w:val="22"/>
          </w:rPr>
          <w:t>Link to: How to Guide - Having a wellbeing conversation with a colleague</w:t>
        </w:r>
      </w:hyperlink>
      <w:r>
        <w:rPr>
          <w:rFonts w:cs="Arial"/>
          <w:color w:val="000000"/>
          <w:szCs w:val="22"/>
        </w:rPr>
        <w:t>.</w:t>
      </w:r>
    </w:p>
    <w:p w14:paraId="5FC9A434" w14:textId="77777777" w:rsidR="00C61DA9" w:rsidRPr="00C1493B" w:rsidRDefault="00C61DA9" w:rsidP="00C1493B">
      <w:pPr>
        <w:pStyle w:val="Heading2"/>
        <w:rPr>
          <w:b w:val="0"/>
          <w:color w:val="auto"/>
          <w:sz w:val="24"/>
          <w:szCs w:val="24"/>
        </w:rPr>
      </w:pPr>
    </w:p>
    <w:p w14:paraId="55AD3881" w14:textId="798ABE4D" w:rsidR="00BF4718" w:rsidRDefault="00C61DA9" w:rsidP="00C1493B">
      <w:pPr>
        <w:pStyle w:val="Heading2"/>
        <w:numPr>
          <w:ilvl w:val="0"/>
          <w:numId w:val="15"/>
        </w:numPr>
        <w:rPr>
          <w:b w:val="0"/>
          <w:color w:val="auto"/>
          <w:sz w:val="24"/>
          <w:szCs w:val="24"/>
        </w:rPr>
      </w:pPr>
      <w:bookmarkStart w:id="7" w:name="_Toc20301039"/>
      <w:r w:rsidRPr="00582865">
        <w:rPr>
          <w:b w:val="0"/>
          <w:sz w:val="24"/>
          <w:szCs w:val="24"/>
        </w:rPr>
        <w:t>Wellness Action Plans</w:t>
      </w:r>
      <w:r w:rsidR="00BF4718" w:rsidRPr="00582865">
        <w:rPr>
          <w:b w:val="0"/>
          <w:sz w:val="24"/>
          <w:szCs w:val="24"/>
        </w:rPr>
        <w:t xml:space="preserve"> </w:t>
      </w:r>
      <w:r w:rsidR="004C0454" w:rsidRPr="00582865">
        <w:rPr>
          <w:b w:val="0"/>
          <w:sz w:val="24"/>
          <w:szCs w:val="24"/>
        </w:rPr>
        <w:t>(WAP)</w:t>
      </w:r>
      <w:bookmarkEnd w:id="7"/>
    </w:p>
    <w:p w14:paraId="20E71E87" w14:textId="7D8A53DD" w:rsidR="004C0454" w:rsidRDefault="004C0454" w:rsidP="004C0454"/>
    <w:p w14:paraId="3EC0506D" w14:textId="0F203A71" w:rsidR="004C0454" w:rsidRDefault="004C0454" w:rsidP="004C0454">
      <w:pPr>
        <w:autoSpaceDE w:val="0"/>
        <w:autoSpaceDN w:val="0"/>
        <w:adjustRightInd w:val="0"/>
        <w:spacing w:line="240" w:lineRule="auto"/>
        <w:rPr>
          <w:rFonts w:ascii="StreetCorner" w:hAnsi="StreetCorner" w:cs="StreetCorner"/>
          <w:szCs w:val="22"/>
        </w:rPr>
      </w:pPr>
      <w:r w:rsidRPr="00953FBD">
        <w:rPr>
          <w:rFonts w:ascii="StreetCorner" w:hAnsi="StreetCorner" w:cs="StreetCorner"/>
          <w:szCs w:val="22"/>
        </w:rPr>
        <w:t>The WAPs are a personalised, practical tool we can all use – whether we have a mental health problem or not – to help us identify what keeps us well at work, what causes us to become unwell and the support we would like to receive from our manager to boost our wellbeing or support us through a recovery.</w:t>
      </w:r>
    </w:p>
    <w:p w14:paraId="626EC0AA" w14:textId="2AE08F69" w:rsidR="00582865" w:rsidRDefault="00582865" w:rsidP="004C0454">
      <w:pPr>
        <w:autoSpaceDE w:val="0"/>
        <w:autoSpaceDN w:val="0"/>
        <w:adjustRightInd w:val="0"/>
        <w:spacing w:line="240" w:lineRule="auto"/>
        <w:rPr>
          <w:rFonts w:ascii="StreetCorner" w:hAnsi="StreetCorner" w:cs="StreetCorner"/>
          <w:szCs w:val="22"/>
        </w:rPr>
      </w:pPr>
    </w:p>
    <w:p w14:paraId="3579F034" w14:textId="3204CBB4" w:rsidR="00582865" w:rsidRPr="0059747B" w:rsidRDefault="00582865" w:rsidP="00582865">
      <w:pPr>
        <w:autoSpaceDE w:val="0"/>
        <w:autoSpaceDN w:val="0"/>
        <w:adjustRightInd w:val="0"/>
        <w:spacing w:line="240" w:lineRule="auto"/>
        <w:rPr>
          <w:rFonts w:cs="Arial"/>
          <w:color w:val="000000"/>
          <w:szCs w:val="22"/>
        </w:rPr>
      </w:pPr>
      <w:r>
        <w:rPr>
          <w:rFonts w:cs="Arial"/>
          <w:color w:val="000000"/>
          <w:szCs w:val="22"/>
        </w:rPr>
        <w:t xml:space="preserve">Please click this </w:t>
      </w:r>
      <w:hyperlink r:id="rId13" w:history="1">
        <w:r w:rsidR="00F31F1B">
          <w:rPr>
            <w:rStyle w:val="Hyperlink"/>
            <w:rFonts w:cs="Arial"/>
            <w:szCs w:val="22"/>
          </w:rPr>
          <w:t xml:space="preserve">Link to: Mind </w:t>
        </w:r>
        <w:r w:rsidR="00B658B2">
          <w:rPr>
            <w:rStyle w:val="Hyperlink"/>
            <w:rFonts w:cs="Arial"/>
            <w:szCs w:val="22"/>
          </w:rPr>
          <w:t>Guide for</w:t>
        </w:r>
        <w:r w:rsidR="00F31F1B">
          <w:rPr>
            <w:rStyle w:val="Hyperlink"/>
            <w:rFonts w:cs="Arial"/>
            <w:szCs w:val="22"/>
          </w:rPr>
          <w:t xml:space="preserve"> Managers - Wellness Action Plans</w:t>
        </w:r>
      </w:hyperlink>
      <w:r w:rsidR="00831291">
        <w:rPr>
          <w:rFonts w:cs="Arial"/>
          <w:color w:val="000000"/>
          <w:szCs w:val="22"/>
        </w:rPr>
        <w:t xml:space="preserve"> for more information.</w:t>
      </w:r>
    </w:p>
    <w:p w14:paraId="715D8FFE" w14:textId="77777777" w:rsidR="00BF4718" w:rsidRPr="00BF4718" w:rsidRDefault="00BF4718" w:rsidP="00BF4718">
      <w:pPr>
        <w:pStyle w:val="ListParagraph"/>
        <w:rPr>
          <w:rFonts w:cs="Arial"/>
          <w:sz w:val="24"/>
        </w:rPr>
      </w:pPr>
    </w:p>
    <w:p w14:paraId="333477D6" w14:textId="77777777" w:rsidR="00831291" w:rsidRDefault="00831291" w:rsidP="00D15982">
      <w:pPr>
        <w:pStyle w:val="Heading1"/>
        <w:rPr>
          <w:sz w:val="24"/>
          <w:szCs w:val="24"/>
        </w:rPr>
      </w:pPr>
      <w:bookmarkStart w:id="8" w:name="_Toc20301040"/>
    </w:p>
    <w:p w14:paraId="55646371" w14:textId="77777777" w:rsidR="00831291" w:rsidRDefault="00831291" w:rsidP="00D15982">
      <w:pPr>
        <w:pStyle w:val="Heading1"/>
        <w:rPr>
          <w:sz w:val="24"/>
          <w:szCs w:val="24"/>
        </w:rPr>
      </w:pPr>
    </w:p>
    <w:p w14:paraId="2D69E907" w14:textId="30AC19BE" w:rsidR="00BF4718" w:rsidRPr="00D15982" w:rsidRDefault="00D15982" w:rsidP="00D15982">
      <w:pPr>
        <w:pStyle w:val="Heading1"/>
        <w:rPr>
          <w:sz w:val="24"/>
          <w:szCs w:val="24"/>
        </w:rPr>
      </w:pPr>
      <w:r w:rsidRPr="00D15982">
        <w:rPr>
          <w:sz w:val="24"/>
          <w:szCs w:val="24"/>
        </w:rPr>
        <w:t>Contacts</w:t>
      </w:r>
      <w:bookmarkEnd w:id="8"/>
    </w:p>
    <w:p w14:paraId="531D7ECB" w14:textId="77777777" w:rsidR="00F977A2" w:rsidRDefault="00F977A2" w:rsidP="00F977A2">
      <w:pPr>
        <w:spacing w:line="240" w:lineRule="auto"/>
      </w:pPr>
    </w:p>
    <w:p w14:paraId="2D961600" w14:textId="77777777" w:rsidR="00BF4718" w:rsidRPr="009269EA" w:rsidRDefault="00F977A2" w:rsidP="004C0454">
      <w:pPr>
        <w:rPr>
          <w:rFonts w:cs="Arial"/>
          <w:b/>
        </w:rPr>
      </w:pPr>
      <w:r w:rsidRPr="009269EA">
        <w:t xml:space="preserve">If you are experiencing mental health problems or need urgent support, you get help from many places. The links below signpost to useful </w:t>
      </w:r>
      <w:r w:rsidR="009269EA">
        <w:t xml:space="preserve">internal and external support, </w:t>
      </w:r>
      <w:r w:rsidRPr="009269EA">
        <w:t>charities and resources that provide mental health support.</w:t>
      </w:r>
      <w:r w:rsidRPr="009269EA">
        <w:br/>
      </w:r>
    </w:p>
    <w:p w14:paraId="71D6D92F" w14:textId="77777777" w:rsidR="00BF4718" w:rsidRPr="00F977A2" w:rsidRDefault="00C61DA9" w:rsidP="00F977A2">
      <w:pPr>
        <w:pStyle w:val="Heading2"/>
        <w:numPr>
          <w:ilvl w:val="0"/>
          <w:numId w:val="15"/>
        </w:numPr>
        <w:rPr>
          <w:b w:val="0"/>
          <w:color w:val="auto"/>
          <w:sz w:val="24"/>
          <w:szCs w:val="24"/>
        </w:rPr>
      </w:pPr>
      <w:bookmarkStart w:id="9" w:name="_Toc20301041"/>
      <w:r w:rsidRPr="00F977A2">
        <w:rPr>
          <w:b w:val="0"/>
          <w:color w:val="auto"/>
          <w:sz w:val="24"/>
          <w:szCs w:val="24"/>
        </w:rPr>
        <w:t>In a crisis situation</w:t>
      </w:r>
      <w:bookmarkEnd w:id="9"/>
    </w:p>
    <w:p w14:paraId="5A56E273" w14:textId="77777777" w:rsidR="00D36B73" w:rsidRDefault="00D36B73" w:rsidP="00D36B73"/>
    <w:p w14:paraId="523A31B7" w14:textId="2E1260A4" w:rsidR="00D36B73" w:rsidRPr="009269EA" w:rsidRDefault="00D36B73" w:rsidP="00D36B73">
      <w:pPr>
        <w:rPr>
          <w:sz w:val="22"/>
          <w:szCs w:val="22"/>
        </w:rPr>
      </w:pPr>
      <w:r w:rsidRPr="009269EA">
        <w:rPr>
          <w:sz w:val="22"/>
          <w:szCs w:val="22"/>
        </w:rPr>
        <w:t>If you</w:t>
      </w:r>
      <w:r w:rsidR="00D3158D" w:rsidRPr="009269EA">
        <w:rPr>
          <w:sz w:val="22"/>
          <w:szCs w:val="22"/>
        </w:rPr>
        <w:t>,</w:t>
      </w:r>
      <w:r w:rsidRPr="009269EA">
        <w:rPr>
          <w:sz w:val="22"/>
          <w:szCs w:val="22"/>
        </w:rPr>
        <w:t xml:space="preserve"> or someone you know/manage</w:t>
      </w:r>
      <w:r w:rsidR="00D3158D" w:rsidRPr="009269EA">
        <w:rPr>
          <w:sz w:val="22"/>
          <w:szCs w:val="22"/>
        </w:rPr>
        <w:t>,</w:t>
      </w:r>
      <w:r w:rsidRPr="009269EA">
        <w:rPr>
          <w:sz w:val="22"/>
          <w:szCs w:val="22"/>
        </w:rPr>
        <w:t xml:space="preserve"> needs urgent support in a crisis, please use this </w:t>
      </w:r>
      <w:hyperlink r:id="rId14" w:history="1">
        <w:r w:rsidR="00F31F1B">
          <w:rPr>
            <w:rStyle w:val="Hyperlink"/>
            <w:sz w:val="22"/>
            <w:szCs w:val="22"/>
          </w:rPr>
          <w:t xml:space="preserve">Link to: Who to contact if you need urgent support in a crisis </w:t>
        </w:r>
      </w:hyperlink>
    </w:p>
    <w:p w14:paraId="1D920E74" w14:textId="77777777" w:rsidR="00BF4718" w:rsidRPr="00C1493B" w:rsidRDefault="00BF4718" w:rsidP="00C1493B">
      <w:pPr>
        <w:pStyle w:val="Heading2"/>
        <w:rPr>
          <w:b w:val="0"/>
          <w:color w:val="auto"/>
          <w:sz w:val="24"/>
          <w:szCs w:val="24"/>
        </w:rPr>
      </w:pPr>
    </w:p>
    <w:p w14:paraId="07412ADF" w14:textId="77777777" w:rsidR="00BF4718" w:rsidRDefault="00C61DA9" w:rsidP="00C1493B">
      <w:pPr>
        <w:pStyle w:val="Heading2"/>
        <w:numPr>
          <w:ilvl w:val="0"/>
          <w:numId w:val="15"/>
        </w:numPr>
        <w:rPr>
          <w:b w:val="0"/>
          <w:color w:val="auto"/>
          <w:sz w:val="24"/>
          <w:szCs w:val="24"/>
        </w:rPr>
      </w:pPr>
      <w:bookmarkStart w:id="10" w:name="_Toc20301042"/>
      <w:r w:rsidRPr="00C1493B">
        <w:rPr>
          <w:b w:val="0"/>
          <w:color w:val="auto"/>
          <w:sz w:val="24"/>
          <w:szCs w:val="24"/>
        </w:rPr>
        <w:t>Helplines and Mental Health Resources</w:t>
      </w:r>
      <w:bookmarkEnd w:id="10"/>
    </w:p>
    <w:p w14:paraId="6A165F5C" w14:textId="77777777" w:rsidR="00D36B73" w:rsidRDefault="00D36B73" w:rsidP="00D36B73"/>
    <w:p w14:paraId="77554F05" w14:textId="5FEC2BC1" w:rsidR="00D36B73" w:rsidRPr="009269EA" w:rsidRDefault="00F977A2" w:rsidP="00D36B73">
      <w:pPr>
        <w:rPr>
          <w:sz w:val="22"/>
          <w:szCs w:val="22"/>
        </w:rPr>
      </w:pPr>
      <w:r w:rsidRPr="009269EA">
        <w:rPr>
          <w:sz w:val="22"/>
          <w:szCs w:val="22"/>
        </w:rPr>
        <w:t>Other charities and support groups that offer support are listed</w:t>
      </w:r>
      <w:r w:rsidR="00F31F1B">
        <w:rPr>
          <w:sz w:val="22"/>
          <w:szCs w:val="22"/>
        </w:rPr>
        <w:t xml:space="preserve"> here</w:t>
      </w:r>
      <w:r w:rsidRPr="009269EA">
        <w:rPr>
          <w:sz w:val="22"/>
          <w:szCs w:val="22"/>
        </w:rPr>
        <w:t xml:space="preserve"> </w:t>
      </w:r>
      <w:hyperlink r:id="rId15" w:history="1">
        <w:r w:rsidR="00F31F1B">
          <w:rPr>
            <w:rStyle w:val="Hyperlink"/>
            <w:sz w:val="22"/>
            <w:szCs w:val="22"/>
          </w:rPr>
          <w:t xml:space="preserve">Link to: Mental Health Resource List </w:t>
        </w:r>
      </w:hyperlink>
    </w:p>
    <w:p w14:paraId="1EC563A9" w14:textId="77777777" w:rsidR="00C61DA9" w:rsidRPr="00C1493B" w:rsidRDefault="00C61DA9" w:rsidP="00C1493B">
      <w:pPr>
        <w:pStyle w:val="Heading2"/>
        <w:rPr>
          <w:b w:val="0"/>
          <w:color w:val="auto"/>
          <w:sz w:val="24"/>
          <w:szCs w:val="24"/>
        </w:rPr>
      </w:pPr>
    </w:p>
    <w:p w14:paraId="158D1327" w14:textId="77777777" w:rsidR="00F977A2" w:rsidRDefault="00C61DA9" w:rsidP="00C1493B">
      <w:pPr>
        <w:pStyle w:val="Heading2"/>
        <w:numPr>
          <w:ilvl w:val="0"/>
          <w:numId w:val="15"/>
        </w:numPr>
        <w:rPr>
          <w:b w:val="0"/>
          <w:color w:val="auto"/>
          <w:sz w:val="24"/>
          <w:szCs w:val="24"/>
        </w:rPr>
      </w:pPr>
      <w:bookmarkStart w:id="11" w:name="_Toc20301043"/>
      <w:r w:rsidRPr="00C1493B">
        <w:rPr>
          <w:b w:val="0"/>
          <w:color w:val="auto"/>
          <w:sz w:val="24"/>
          <w:szCs w:val="24"/>
        </w:rPr>
        <w:t>How to find Time to Change Champions</w:t>
      </w:r>
      <w:bookmarkEnd w:id="11"/>
    </w:p>
    <w:p w14:paraId="602480F4" w14:textId="77777777" w:rsidR="00F977A2" w:rsidRDefault="00F977A2" w:rsidP="00F977A2">
      <w:pPr>
        <w:pStyle w:val="Heading2"/>
        <w:rPr>
          <w:b w:val="0"/>
          <w:color w:val="auto"/>
          <w:sz w:val="24"/>
          <w:szCs w:val="24"/>
        </w:rPr>
      </w:pPr>
    </w:p>
    <w:p w14:paraId="7373FCE9" w14:textId="77777777" w:rsidR="00F977A2" w:rsidRPr="009269EA" w:rsidRDefault="00F977A2" w:rsidP="004C0454">
      <w:pPr>
        <w:rPr>
          <w:b/>
          <w:bCs/>
          <w:iCs/>
        </w:rPr>
      </w:pPr>
      <w:r w:rsidRPr="009269EA">
        <w:t>Did you know that the council has more than a hundred Workplace Wellbeing Champions dotted around the county, including your Health Advocates, Time to Change Champions and Mental Health First Aiders.</w:t>
      </w:r>
    </w:p>
    <w:p w14:paraId="43BA628B" w14:textId="77777777" w:rsidR="00F977A2" w:rsidRPr="009269EA" w:rsidRDefault="00F977A2" w:rsidP="004C0454"/>
    <w:p w14:paraId="6063378D" w14:textId="77777777" w:rsidR="00F977A2" w:rsidRPr="009269EA" w:rsidRDefault="00F977A2" w:rsidP="004C0454">
      <w:pPr>
        <w:rPr>
          <w:b/>
          <w:bCs/>
          <w:iCs/>
        </w:rPr>
      </w:pPr>
      <w:r w:rsidRPr="009269EA">
        <w:t>The champions have information on a wide range of health and wellbeing areas, including mental health, and are on hand to support colleagues and signpost to other help that is available.</w:t>
      </w:r>
    </w:p>
    <w:p w14:paraId="5956F9E2" w14:textId="77777777" w:rsidR="00F977A2" w:rsidRPr="009269EA" w:rsidRDefault="00F977A2" w:rsidP="004C0454"/>
    <w:p w14:paraId="78BD2EE3" w14:textId="77777777" w:rsidR="00F977A2" w:rsidRPr="009269EA" w:rsidRDefault="00F977A2" w:rsidP="004C0454">
      <w:pPr>
        <w:rPr>
          <w:b/>
          <w:bCs/>
          <w:iCs/>
        </w:rPr>
      </w:pPr>
      <w:r w:rsidRPr="009269EA">
        <w:t>You can now see Health Advocates, Time to Change Champions and Mental Health First Aiders wearing their new pin badges with pride.</w:t>
      </w:r>
    </w:p>
    <w:p w14:paraId="0CBCA7DD" w14:textId="77777777" w:rsidR="00F977A2" w:rsidRPr="009269EA" w:rsidRDefault="00F977A2" w:rsidP="00F977A2">
      <w:pPr>
        <w:pStyle w:val="Heading2"/>
        <w:rPr>
          <w:rFonts w:cs="Times New Roman"/>
          <w:b w:val="0"/>
          <w:bCs w:val="0"/>
          <w:iCs w:val="0"/>
          <w:color w:val="auto"/>
          <w:sz w:val="22"/>
          <w:szCs w:val="22"/>
        </w:rPr>
      </w:pPr>
    </w:p>
    <w:p w14:paraId="3C808441" w14:textId="77777777" w:rsidR="00C1493B" w:rsidRPr="00F977A2" w:rsidRDefault="00F977A2" w:rsidP="004C0454">
      <w:pPr>
        <w:rPr>
          <w:b/>
          <w:bCs/>
          <w:iCs/>
        </w:rPr>
      </w:pPr>
      <w:r w:rsidRPr="009269EA">
        <w:t xml:space="preserve">Or you can find your nearest champion at </w:t>
      </w:r>
      <w:hyperlink r:id="rId16" w:history="1">
        <w:r w:rsidRPr="009269EA">
          <w:rPr>
            <w:rStyle w:val="Hyperlink"/>
            <w:sz w:val="22"/>
            <w:szCs w:val="22"/>
          </w:rPr>
          <w:t>www.cumbria.gov.uk/betterhealth</w:t>
        </w:r>
      </w:hyperlink>
      <w:r w:rsidRPr="009269EA">
        <w:t xml:space="preserve"> </w:t>
      </w:r>
      <w:r w:rsidR="00C1493B">
        <w:rPr>
          <w:sz w:val="24"/>
        </w:rPr>
        <w:br/>
      </w:r>
    </w:p>
    <w:p w14:paraId="295E8995" w14:textId="77777777" w:rsidR="00F977A2" w:rsidRDefault="00C61DA9" w:rsidP="00C1493B">
      <w:pPr>
        <w:pStyle w:val="Heading2"/>
        <w:numPr>
          <w:ilvl w:val="0"/>
          <w:numId w:val="15"/>
        </w:numPr>
        <w:rPr>
          <w:b w:val="0"/>
          <w:color w:val="auto"/>
          <w:sz w:val="24"/>
          <w:szCs w:val="24"/>
        </w:rPr>
      </w:pPr>
      <w:bookmarkStart w:id="12" w:name="_Toc20301044"/>
      <w:r w:rsidRPr="00C1493B">
        <w:rPr>
          <w:b w:val="0"/>
          <w:color w:val="auto"/>
          <w:sz w:val="24"/>
          <w:szCs w:val="24"/>
        </w:rPr>
        <w:t>Self-Referral for Counselling</w:t>
      </w:r>
      <w:bookmarkEnd w:id="12"/>
    </w:p>
    <w:p w14:paraId="2AD0D60C" w14:textId="77777777" w:rsidR="00F977A2" w:rsidRDefault="00F977A2" w:rsidP="00F977A2">
      <w:pPr>
        <w:pStyle w:val="Heading2"/>
        <w:rPr>
          <w:b w:val="0"/>
          <w:color w:val="auto"/>
          <w:sz w:val="24"/>
          <w:szCs w:val="24"/>
        </w:rPr>
      </w:pPr>
    </w:p>
    <w:p w14:paraId="28B057B0" w14:textId="77777777" w:rsidR="00F977A2" w:rsidRPr="009269EA" w:rsidRDefault="00F977A2" w:rsidP="004C0454">
      <w:pPr>
        <w:rPr>
          <w:b/>
          <w:bCs/>
          <w:iCs/>
        </w:rPr>
      </w:pPr>
      <w:r w:rsidRPr="009269EA">
        <w:t xml:space="preserve">The Council Occupational Health Service operates an employee self-referral scheme for counselling.  </w:t>
      </w:r>
    </w:p>
    <w:p w14:paraId="1020BFCD" w14:textId="77777777" w:rsidR="00F977A2" w:rsidRPr="009269EA" w:rsidRDefault="00F977A2" w:rsidP="004C0454">
      <w:pPr>
        <w:rPr>
          <w:b/>
          <w:bCs/>
          <w:iCs/>
        </w:rPr>
      </w:pPr>
    </w:p>
    <w:p w14:paraId="536ACC2D" w14:textId="77777777" w:rsidR="00152DBF" w:rsidRPr="009269EA" w:rsidRDefault="00F977A2" w:rsidP="004C0454">
      <w:pPr>
        <w:rPr>
          <w:b/>
          <w:bCs/>
          <w:iCs/>
        </w:rPr>
      </w:pPr>
      <w:r w:rsidRPr="009269EA">
        <w:t>Counselling can be provided to employees as an interim measure of support while the employees seeks longer-term treatment and support through their GP.</w:t>
      </w:r>
    </w:p>
    <w:p w14:paraId="4327B6BC" w14:textId="77777777" w:rsidR="00152DBF" w:rsidRPr="009269EA" w:rsidRDefault="00152DBF" w:rsidP="004C0454">
      <w:pPr>
        <w:rPr>
          <w:rFonts w:cs="Arial"/>
          <w:lang w:val="en"/>
        </w:rPr>
      </w:pPr>
    </w:p>
    <w:p w14:paraId="659A22B6" w14:textId="77777777" w:rsidR="00152DBF" w:rsidRPr="009269EA" w:rsidRDefault="00152DBF" w:rsidP="004C0454">
      <w:pPr>
        <w:rPr>
          <w:rFonts w:cs="Arial"/>
          <w:lang w:val="en"/>
        </w:rPr>
      </w:pPr>
      <w:r w:rsidRPr="009269EA">
        <w:rPr>
          <w:rFonts w:cs="Arial"/>
          <w:lang w:val="en"/>
        </w:rPr>
        <w:t>Your referral will be treated in confidence unless it is considered that you may be of risk of harm to yourself or others.</w:t>
      </w:r>
    </w:p>
    <w:p w14:paraId="653286D8" w14:textId="77777777" w:rsidR="00152DBF" w:rsidRPr="009269EA" w:rsidRDefault="00152DBF" w:rsidP="004C0454">
      <w:pPr>
        <w:rPr>
          <w:rFonts w:cs="Arial"/>
          <w:lang w:val="en"/>
        </w:rPr>
      </w:pPr>
    </w:p>
    <w:p w14:paraId="5E6BE76E" w14:textId="77777777" w:rsidR="00152DBF" w:rsidRPr="009269EA" w:rsidRDefault="00152DBF" w:rsidP="004C0454">
      <w:pPr>
        <w:rPr>
          <w:rFonts w:cs="Arial"/>
          <w:lang w:val="en"/>
        </w:rPr>
      </w:pPr>
      <w:r w:rsidRPr="009269EA">
        <w:rPr>
          <w:rFonts w:cs="Arial"/>
          <w:lang w:val="en"/>
        </w:rPr>
        <w:t xml:space="preserve">The Occupational Health Service operates during normal office hours. If you are completing this referral outside of this time and are in </w:t>
      </w:r>
      <w:r w:rsidR="001F10F0" w:rsidRPr="009269EA">
        <w:rPr>
          <w:rFonts w:cs="Arial"/>
          <w:lang w:val="en"/>
        </w:rPr>
        <w:t>crisis,</w:t>
      </w:r>
      <w:r w:rsidRPr="009269EA">
        <w:rPr>
          <w:rFonts w:cs="Arial"/>
          <w:lang w:val="en"/>
        </w:rPr>
        <w:t xml:space="preserve"> you should contact your GP’s surgery in the first instance, or refer to point 8.</w:t>
      </w:r>
    </w:p>
    <w:p w14:paraId="6C9A546E" w14:textId="77777777" w:rsidR="001F10F0" w:rsidRPr="009269EA" w:rsidRDefault="001F10F0" w:rsidP="004C0454">
      <w:pPr>
        <w:rPr>
          <w:rFonts w:cs="Arial"/>
          <w:lang w:val="en"/>
        </w:rPr>
      </w:pPr>
    </w:p>
    <w:p w14:paraId="4BDEE41B" w14:textId="67A72BCB" w:rsidR="00E337AB" w:rsidRDefault="001F10F0" w:rsidP="004C0454">
      <w:pPr>
        <w:rPr>
          <w:rFonts w:cs="Arial"/>
          <w:lang w:val="en"/>
        </w:rPr>
      </w:pPr>
      <w:r w:rsidRPr="009269EA">
        <w:rPr>
          <w:rFonts w:cs="Arial"/>
          <w:lang w:val="en"/>
        </w:rPr>
        <w:t xml:space="preserve">To access the scheme please read the guidance and then log into the eOpas portal </w:t>
      </w:r>
      <w:hyperlink r:id="rId17" w:history="1">
        <w:r w:rsidR="00B658B2">
          <w:rPr>
            <w:rStyle w:val="Hyperlink"/>
            <w:rFonts w:cs="Arial"/>
            <w:lang w:val="en"/>
          </w:rPr>
          <w:t>Link to: eOpas Portal</w:t>
        </w:r>
      </w:hyperlink>
      <w:r w:rsidR="00E337AB">
        <w:rPr>
          <w:rFonts w:cs="Arial"/>
          <w:lang w:val="en"/>
        </w:rPr>
        <w:t xml:space="preserve">  </w:t>
      </w:r>
    </w:p>
    <w:p w14:paraId="77A5E842" w14:textId="7A7A9624" w:rsidR="001F10F0" w:rsidRDefault="00E337AB" w:rsidP="004C0454">
      <w:pPr>
        <w:rPr>
          <w:rFonts w:cs="Arial"/>
          <w:lang w:val="en"/>
        </w:rPr>
      </w:pPr>
      <w:r w:rsidRPr="00E337AB">
        <w:rPr>
          <w:rFonts w:cs="Arial"/>
          <w:bCs/>
        </w:rPr>
        <w:t>If you have any difficulties please call the Occupational Health Service on 01768 812556</w:t>
      </w:r>
    </w:p>
    <w:p w14:paraId="57B3CA1B" w14:textId="77777777" w:rsidR="00E337AB" w:rsidRPr="009269EA" w:rsidRDefault="00E337AB" w:rsidP="004C0454">
      <w:pPr>
        <w:rPr>
          <w:rFonts w:cs="Arial"/>
          <w:b/>
          <w:bCs/>
          <w:color w:val="0078A8"/>
          <w:lang w:val="en"/>
        </w:rPr>
      </w:pPr>
    </w:p>
    <w:p w14:paraId="5CE1BCCD" w14:textId="77777777" w:rsidR="00C61DA9" w:rsidRPr="00C1493B" w:rsidRDefault="00C61DA9" w:rsidP="00F977A2">
      <w:pPr>
        <w:pStyle w:val="Heading2"/>
        <w:rPr>
          <w:b w:val="0"/>
          <w:color w:val="auto"/>
          <w:sz w:val="24"/>
          <w:szCs w:val="24"/>
        </w:rPr>
      </w:pPr>
    </w:p>
    <w:p w14:paraId="5B14FB9B" w14:textId="77777777" w:rsidR="00D15982" w:rsidRDefault="00D15982" w:rsidP="00D15982">
      <w:pPr>
        <w:pStyle w:val="Heading1"/>
        <w:rPr>
          <w:sz w:val="24"/>
          <w:szCs w:val="24"/>
        </w:rPr>
      </w:pPr>
      <w:bookmarkStart w:id="13" w:name="_Toc20301045"/>
      <w:r>
        <w:rPr>
          <w:sz w:val="24"/>
          <w:szCs w:val="24"/>
        </w:rPr>
        <w:t>Statistics</w:t>
      </w:r>
      <w:bookmarkEnd w:id="13"/>
    </w:p>
    <w:p w14:paraId="4F05622B" w14:textId="77777777" w:rsidR="00D15982" w:rsidRDefault="00D15982" w:rsidP="00D15982"/>
    <w:p w14:paraId="1C93E4F0" w14:textId="77777777" w:rsidR="00D15982" w:rsidRDefault="00C61DA9" w:rsidP="00C1493B">
      <w:pPr>
        <w:pStyle w:val="Heading2"/>
        <w:numPr>
          <w:ilvl w:val="0"/>
          <w:numId w:val="15"/>
        </w:numPr>
        <w:rPr>
          <w:b w:val="0"/>
          <w:i/>
          <w:color w:val="auto"/>
          <w:sz w:val="24"/>
          <w:szCs w:val="24"/>
        </w:rPr>
      </w:pPr>
      <w:bookmarkStart w:id="14" w:name="_Toc20301046"/>
      <w:r w:rsidRPr="00C1493B">
        <w:rPr>
          <w:b w:val="0"/>
          <w:color w:val="auto"/>
          <w:sz w:val="24"/>
          <w:szCs w:val="24"/>
        </w:rPr>
        <w:t xml:space="preserve">National Statistics </w:t>
      </w:r>
      <w:r w:rsidR="009269EA">
        <w:rPr>
          <w:b w:val="0"/>
          <w:color w:val="auto"/>
          <w:sz w:val="24"/>
          <w:szCs w:val="24"/>
        </w:rPr>
        <w:t>provided by Time to Change</w:t>
      </w:r>
      <w:bookmarkEnd w:id="14"/>
    </w:p>
    <w:p w14:paraId="70C29271" w14:textId="77777777" w:rsidR="009269EA" w:rsidRDefault="009269EA" w:rsidP="009269EA">
      <w:pPr>
        <w:rPr>
          <w:rFonts w:cs="Arial"/>
          <w:sz w:val="22"/>
          <w:szCs w:val="22"/>
          <w:lang w:val="en"/>
        </w:rPr>
      </w:pPr>
    </w:p>
    <w:p w14:paraId="7378EF49" w14:textId="77777777" w:rsidR="009269EA" w:rsidRPr="004C0454" w:rsidRDefault="009269EA" w:rsidP="004C0454">
      <w:pPr>
        <w:pStyle w:val="ListParagraph"/>
        <w:numPr>
          <w:ilvl w:val="0"/>
          <w:numId w:val="28"/>
        </w:numPr>
        <w:rPr>
          <w:lang w:val="en"/>
        </w:rPr>
      </w:pPr>
      <w:r w:rsidRPr="004C0454">
        <w:rPr>
          <w:lang w:val="en"/>
        </w:rPr>
        <w:t>One quarter of people in the UK experience a mental health problem every year.</w:t>
      </w:r>
    </w:p>
    <w:p w14:paraId="0180B5A4" w14:textId="77777777" w:rsidR="009269EA" w:rsidRPr="004C0454" w:rsidRDefault="009269EA" w:rsidP="004C0454">
      <w:pPr>
        <w:pStyle w:val="ListParagraph"/>
        <w:numPr>
          <w:ilvl w:val="0"/>
          <w:numId w:val="28"/>
        </w:numPr>
        <w:rPr>
          <w:lang w:val="en"/>
        </w:rPr>
      </w:pPr>
      <w:r w:rsidRPr="004C0454">
        <w:rPr>
          <w:lang w:val="en"/>
        </w:rPr>
        <w:t>45% of people with severe mental health problems have been victims of a crime the previous year.</w:t>
      </w:r>
    </w:p>
    <w:p w14:paraId="41C4FA44" w14:textId="77777777" w:rsidR="009269EA" w:rsidRPr="004C0454" w:rsidRDefault="009269EA" w:rsidP="004C0454">
      <w:pPr>
        <w:pStyle w:val="ListParagraph"/>
        <w:numPr>
          <w:ilvl w:val="0"/>
          <w:numId w:val="28"/>
        </w:numPr>
        <w:rPr>
          <w:lang w:val="en"/>
        </w:rPr>
      </w:pPr>
      <w:r w:rsidRPr="004C0454">
        <w:rPr>
          <w:lang w:val="en"/>
        </w:rPr>
        <w:t>90% of people with mental health problems experience stigma.</w:t>
      </w:r>
    </w:p>
    <w:p w14:paraId="3CC1EA8E" w14:textId="77777777" w:rsidR="009269EA" w:rsidRPr="004C0454" w:rsidRDefault="009269EA" w:rsidP="004C0454">
      <w:pPr>
        <w:pStyle w:val="ListParagraph"/>
        <w:numPr>
          <w:ilvl w:val="0"/>
          <w:numId w:val="28"/>
        </w:numPr>
        <w:rPr>
          <w:lang w:val="en"/>
        </w:rPr>
      </w:pPr>
      <w:r w:rsidRPr="004C0454">
        <w:rPr>
          <w:lang w:val="en"/>
        </w:rPr>
        <w:lastRenderedPageBreak/>
        <w:t>17% of people experience suicidal thoughts throughout their lifetime.</w:t>
      </w:r>
    </w:p>
    <w:p w14:paraId="76502572" w14:textId="77777777" w:rsidR="009269EA" w:rsidRPr="004C0454" w:rsidRDefault="009269EA" w:rsidP="004C0454">
      <w:pPr>
        <w:pStyle w:val="ListParagraph"/>
        <w:numPr>
          <w:ilvl w:val="0"/>
          <w:numId w:val="28"/>
        </w:numPr>
        <w:rPr>
          <w:lang w:val="en"/>
        </w:rPr>
      </w:pPr>
      <w:r w:rsidRPr="004C0454">
        <w:rPr>
          <w:lang w:val="en"/>
        </w:rPr>
        <w:t>2/3 of people with mental health problems believe that workplace stress contributed to their illness.</w:t>
      </w:r>
    </w:p>
    <w:p w14:paraId="7BB97AC6" w14:textId="77777777" w:rsidR="009269EA" w:rsidRPr="004C0454" w:rsidRDefault="009269EA" w:rsidP="004C0454">
      <w:pPr>
        <w:pStyle w:val="ListParagraph"/>
        <w:numPr>
          <w:ilvl w:val="0"/>
          <w:numId w:val="28"/>
        </w:numPr>
        <w:rPr>
          <w:lang w:val="en"/>
        </w:rPr>
      </w:pPr>
      <w:r w:rsidRPr="004C0454">
        <w:rPr>
          <w:lang w:val="en"/>
        </w:rPr>
        <w:t>The majority of people with mental health problems wait over a year before telling their close friends and family about it.</w:t>
      </w:r>
    </w:p>
    <w:p w14:paraId="15A80195" w14:textId="77777777" w:rsidR="009E6F55" w:rsidRDefault="009E6F55" w:rsidP="004C0454">
      <w:pPr>
        <w:rPr>
          <w:lang w:val="en"/>
        </w:rPr>
      </w:pPr>
    </w:p>
    <w:p w14:paraId="69516A26" w14:textId="0775FB3C" w:rsidR="009E6F55" w:rsidRPr="009E6F55" w:rsidRDefault="009E6F55" w:rsidP="004C0454">
      <w:pPr>
        <w:rPr>
          <w:lang w:val="en"/>
        </w:rPr>
      </w:pPr>
      <w:r>
        <w:rPr>
          <w:lang w:val="en"/>
        </w:rPr>
        <w:t>Time to Change has also developed a</w:t>
      </w:r>
      <w:r w:rsidR="00D86749">
        <w:rPr>
          <w:lang w:val="en"/>
        </w:rPr>
        <w:t xml:space="preserve"> Myth Busting Fact Sheet</w:t>
      </w:r>
      <w:r>
        <w:rPr>
          <w:lang w:val="en"/>
        </w:rPr>
        <w:t xml:space="preserve"> </w:t>
      </w:r>
      <w:r w:rsidR="00D86749">
        <w:rPr>
          <w:lang w:val="en"/>
        </w:rPr>
        <w:t xml:space="preserve">that you can use to test family, friends and colleagues. </w:t>
      </w:r>
      <w:hyperlink r:id="rId18" w:history="1">
        <w:r w:rsidR="00D86749">
          <w:rPr>
            <w:rStyle w:val="Hyperlink"/>
            <w:rFonts w:cs="Arial"/>
            <w:sz w:val="22"/>
            <w:szCs w:val="22"/>
            <w:lang w:val="en"/>
          </w:rPr>
          <w:t>Link to: Myth-Busting fact sheet</w:t>
        </w:r>
      </w:hyperlink>
      <w:r>
        <w:rPr>
          <w:lang w:val="en"/>
        </w:rPr>
        <w:t xml:space="preserve"> </w:t>
      </w:r>
    </w:p>
    <w:p w14:paraId="1F2D79B6" w14:textId="77777777" w:rsidR="001D186F" w:rsidRPr="001D186F" w:rsidRDefault="001D186F" w:rsidP="001D186F"/>
    <w:p w14:paraId="2EA2EF6B" w14:textId="77777777" w:rsidR="00D15982" w:rsidRPr="00D15982" w:rsidRDefault="00D15982" w:rsidP="00D15982"/>
    <w:p w14:paraId="3BC7AD78" w14:textId="1C6D4734" w:rsidR="00D15982" w:rsidRDefault="00D15982" w:rsidP="00D15982">
      <w:pPr>
        <w:pStyle w:val="Heading1"/>
        <w:rPr>
          <w:sz w:val="24"/>
          <w:szCs w:val="24"/>
        </w:rPr>
      </w:pPr>
      <w:bookmarkStart w:id="15" w:name="_Toc20301047"/>
      <w:r>
        <w:rPr>
          <w:sz w:val="24"/>
          <w:szCs w:val="24"/>
        </w:rPr>
        <w:t>Team Exercises</w:t>
      </w:r>
      <w:bookmarkEnd w:id="15"/>
    </w:p>
    <w:p w14:paraId="27515BCD" w14:textId="27E42C65" w:rsidR="00582865" w:rsidRDefault="00582865" w:rsidP="00582865"/>
    <w:p w14:paraId="7787DB15" w14:textId="16799EFE" w:rsidR="00582865" w:rsidRPr="00582865" w:rsidRDefault="00582865" w:rsidP="00582865">
      <w:r>
        <w:t>Please click the links below to take you to team exercises:</w:t>
      </w:r>
    </w:p>
    <w:p w14:paraId="7656A703" w14:textId="77777777" w:rsidR="00D15982" w:rsidRDefault="00D15982" w:rsidP="00D15982"/>
    <w:p w14:paraId="6B89311E" w14:textId="218786D5" w:rsidR="00582865" w:rsidRPr="00582865" w:rsidRDefault="00D61C3B" w:rsidP="00582865">
      <w:pPr>
        <w:pStyle w:val="Heading2"/>
        <w:numPr>
          <w:ilvl w:val="0"/>
          <w:numId w:val="15"/>
        </w:numPr>
        <w:rPr>
          <w:b w:val="0"/>
          <w:color w:val="auto"/>
          <w:sz w:val="24"/>
          <w:szCs w:val="24"/>
        </w:rPr>
      </w:pPr>
      <w:hyperlink r:id="rId19" w:history="1">
        <w:r w:rsidR="00D86749">
          <w:rPr>
            <w:rStyle w:val="Hyperlink"/>
            <w:sz w:val="24"/>
            <w:szCs w:val="24"/>
          </w:rPr>
          <w:t>Link to: Team Exercise - What does stigma feel like?</w:t>
        </w:r>
      </w:hyperlink>
    </w:p>
    <w:p w14:paraId="694181EC" w14:textId="77777777" w:rsidR="00D15982" w:rsidRPr="00C1493B" w:rsidRDefault="00D15982" w:rsidP="00C1493B">
      <w:pPr>
        <w:pStyle w:val="Heading2"/>
        <w:rPr>
          <w:b w:val="0"/>
          <w:color w:val="auto"/>
          <w:sz w:val="24"/>
          <w:szCs w:val="24"/>
        </w:rPr>
      </w:pPr>
    </w:p>
    <w:p w14:paraId="112237A5" w14:textId="3D9E504B" w:rsidR="00D15982" w:rsidRPr="00C1493B" w:rsidRDefault="00D61C3B" w:rsidP="00C1493B">
      <w:pPr>
        <w:pStyle w:val="Heading2"/>
        <w:numPr>
          <w:ilvl w:val="0"/>
          <w:numId w:val="15"/>
        </w:numPr>
        <w:rPr>
          <w:b w:val="0"/>
          <w:color w:val="auto"/>
          <w:sz w:val="24"/>
          <w:szCs w:val="24"/>
        </w:rPr>
      </w:pPr>
      <w:hyperlink r:id="rId20" w:history="1">
        <w:r w:rsidR="00D86749">
          <w:rPr>
            <w:rStyle w:val="Hyperlink"/>
            <w:sz w:val="24"/>
            <w:szCs w:val="24"/>
          </w:rPr>
          <w:t>Link to: Team Exercise – Mental Health vs. Physical Health</w:t>
        </w:r>
      </w:hyperlink>
    </w:p>
    <w:p w14:paraId="68BD608C" w14:textId="77777777" w:rsidR="00D15982" w:rsidRPr="00BF4718" w:rsidRDefault="00D15982" w:rsidP="00D15982">
      <w:pPr>
        <w:spacing w:line="240" w:lineRule="auto"/>
        <w:rPr>
          <w:rFonts w:cs="Arial"/>
          <w:sz w:val="24"/>
        </w:rPr>
      </w:pPr>
    </w:p>
    <w:p w14:paraId="442DD01F" w14:textId="77777777" w:rsidR="00D15982" w:rsidRPr="00D15982" w:rsidRDefault="00D15982" w:rsidP="00D15982"/>
    <w:p w14:paraId="2C96195E" w14:textId="77777777" w:rsidR="00BF4718" w:rsidRPr="00BF4718" w:rsidRDefault="00BF4718" w:rsidP="00BF4718">
      <w:pPr>
        <w:spacing w:line="240" w:lineRule="auto"/>
        <w:jc w:val="both"/>
        <w:rPr>
          <w:rFonts w:cs="Arial"/>
          <w:b/>
          <w:sz w:val="24"/>
        </w:rPr>
      </w:pPr>
    </w:p>
    <w:p w14:paraId="1557F867" w14:textId="77777777" w:rsidR="00BF4718" w:rsidRDefault="00BF4718" w:rsidP="00BF4718">
      <w:pPr>
        <w:spacing w:line="240" w:lineRule="auto"/>
        <w:rPr>
          <w:rFonts w:cstheme="minorBidi"/>
        </w:rPr>
      </w:pPr>
    </w:p>
    <w:p w14:paraId="6AE1454E" w14:textId="77777777" w:rsidR="00BF4718" w:rsidRDefault="00BF4718" w:rsidP="00BF4718">
      <w:pPr>
        <w:spacing w:line="240" w:lineRule="auto"/>
        <w:rPr>
          <w:b/>
        </w:rPr>
      </w:pPr>
    </w:p>
    <w:p w14:paraId="5F2CC2E3" w14:textId="77777777" w:rsidR="00F74F96" w:rsidRDefault="00F74F96" w:rsidP="006A2DCC">
      <w:pPr>
        <w:rPr>
          <w:rFonts w:cs="Arial"/>
          <w:b/>
          <w:bCs/>
          <w:sz w:val="24"/>
          <w:lang w:eastAsia="en-US"/>
        </w:rPr>
      </w:pPr>
    </w:p>
    <w:p w14:paraId="533D5A8D" w14:textId="77777777" w:rsidR="00F74F96" w:rsidRDefault="00F74F96">
      <w:pPr>
        <w:spacing w:line="240" w:lineRule="auto"/>
        <w:rPr>
          <w:rFonts w:cs="Arial"/>
          <w:b/>
          <w:bCs/>
          <w:sz w:val="24"/>
          <w:lang w:eastAsia="en-US"/>
        </w:rPr>
      </w:pPr>
    </w:p>
    <w:sectPr w:rsidR="00F74F96" w:rsidSect="006A2DCC">
      <w:headerReference w:type="even" r:id="rId21"/>
      <w:headerReference w:type="default" r:id="rId22"/>
      <w:footerReference w:type="even" r:id="rId23"/>
      <w:footerReference w:type="default" r:id="rId24"/>
      <w:headerReference w:type="first" r:id="rId25"/>
      <w:footerReference w:type="first" r:id="rId26"/>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6F46" w14:textId="77777777" w:rsidR="007E1BBC" w:rsidRDefault="007E1BBC">
      <w:r>
        <w:separator/>
      </w:r>
    </w:p>
  </w:endnote>
  <w:endnote w:type="continuationSeparator" w:id="0">
    <w:p w14:paraId="1113C264" w14:textId="77777777" w:rsidR="007E1BBC" w:rsidRDefault="007E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DINOT-Regular">
    <w:altName w:val="Calibri"/>
    <w:panose1 w:val="00000000000000000000"/>
    <w:charset w:val="00"/>
    <w:family w:val="auto"/>
    <w:notTrueType/>
    <w:pitch w:val="default"/>
    <w:sig w:usb0="00000003" w:usb1="00000000" w:usb2="00000000" w:usb3="00000000" w:csb0="00000001" w:csb1="00000000"/>
  </w:font>
  <w:font w:name="StreetCorne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12E3" w14:textId="5A2FFA8E"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B658B2">
      <w:rPr>
        <w:rFonts w:cs="Arial"/>
        <w:b/>
        <w:noProof/>
        <w:color w:val="999999"/>
        <w:sz w:val="19"/>
        <w:szCs w:val="19"/>
      </w:rPr>
      <w:t>4</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 xml:space="preserve">Serving the </w:t>
    </w:r>
    <w:r w:rsidR="006F0F6F" w:rsidRPr="00D77EAB">
      <w:rPr>
        <w:rFonts w:cs="Arial"/>
        <w:b/>
        <w:color w:val="0082AA"/>
        <w:sz w:val="19"/>
        <w:szCs w:val="19"/>
      </w:rPr>
      <w:t>people</w:t>
    </w:r>
    <w:r w:rsidR="006F0F6F" w:rsidRPr="007F0F4C">
      <w:rPr>
        <w:rFonts w:cs="Arial"/>
        <w:b/>
        <w:color w:val="007EA9"/>
        <w:sz w:val="19"/>
        <w:szCs w:val="19"/>
      </w:rPr>
      <w:t xml:space="preserve"> of Cumbria</w:t>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E337AB">
      <w:rPr>
        <w:rFonts w:cs="Arial"/>
        <w:b/>
        <w:color w:val="007EA9"/>
        <w:sz w:val="19"/>
        <w:szCs w:val="19"/>
      </w:rPr>
      <w:t xml:space="preserve">                    v1.0/Oct</w:t>
    </w:r>
    <w:r w:rsidR="00B2676A">
      <w:rPr>
        <w:rFonts w:cs="Arial"/>
        <w:b/>
        <w:color w:val="007EA9"/>
        <w:sz w:val="19"/>
        <w:szCs w:val="19"/>
      </w:rPr>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F2D1" w14:textId="17761F63" w:rsidR="003A3117" w:rsidRPr="003A23A5" w:rsidRDefault="00B2676A" w:rsidP="00F74F96">
    <w:pPr>
      <w:rPr>
        <w:rFonts w:cs="Arial"/>
        <w:b/>
        <w:color w:val="999999"/>
        <w:sz w:val="19"/>
        <w:szCs w:val="19"/>
      </w:rPr>
    </w:pPr>
    <w:r>
      <w:rPr>
        <w:rFonts w:cs="Arial"/>
        <w:b/>
        <w:color w:val="007EA9"/>
        <w:sz w:val="19"/>
        <w:szCs w:val="19"/>
      </w:rPr>
      <w:t>V</w:t>
    </w:r>
    <w:r w:rsidR="00E337AB">
      <w:rPr>
        <w:rFonts w:cs="Arial"/>
        <w:b/>
        <w:color w:val="007EA9"/>
        <w:sz w:val="19"/>
        <w:szCs w:val="19"/>
      </w:rPr>
      <w:t>1.0/Oct</w:t>
    </w:r>
    <w:r>
      <w:rPr>
        <w:rFonts w:cs="Arial"/>
        <w:b/>
        <w:color w:val="007EA9"/>
        <w:sz w:val="19"/>
        <w:szCs w:val="19"/>
      </w:rPr>
      <w:t xml:space="preserve"> 2019</w:t>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E337AB">
      <w:rPr>
        <w:rFonts w:cs="Arial"/>
        <w:b/>
        <w:color w:val="007EA9"/>
        <w:sz w:val="19"/>
        <w:szCs w:val="19"/>
      </w:rPr>
      <w:t xml:space="preserve">                       </w:t>
    </w:r>
    <w:r w:rsidR="006F0F6F" w:rsidRPr="007F0F4C">
      <w:rPr>
        <w:rFonts w:cs="Arial"/>
        <w:b/>
        <w:color w:val="007EA9"/>
        <w:sz w:val="19"/>
        <w:szCs w:val="19"/>
      </w:rPr>
      <w:t>cumbria.gov.uk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B658B2">
      <w:rPr>
        <w:rFonts w:cs="Arial"/>
        <w:b/>
        <w:noProof/>
        <w:color w:val="999999"/>
        <w:sz w:val="19"/>
        <w:szCs w:val="19"/>
      </w:rPr>
      <w:t>3</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88C4"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7773" w14:textId="77777777" w:rsidR="007E1BBC" w:rsidRDefault="007E1BBC">
      <w:r>
        <w:separator/>
      </w:r>
    </w:p>
  </w:footnote>
  <w:footnote w:type="continuationSeparator" w:id="0">
    <w:p w14:paraId="2DA818E7" w14:textId="77777777" w:rsidR="007E1BBC" w:rsidRDefault="007E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3636"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29918F28"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502DCDB1"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country-region">
      <w:smartTag w:uri="urn:schemas-microsoft-com:office:smarttags" w:element="place">
        <w:r w:rsidRPr="003A23A5">
          <w:rPr>
            <w:rFonts w:cs="Arial"/>
            <w:b/>
            <w:color w:val="007EA9"/>
            <w:sz w:val="19"/>
            <w:szCs w:val="19"/>
          </w:rPr>
          <w:t>Cumbria</w:t>
        </w:r>
      </w:smartTag>
    </w:smartTag>
    <w:r w:rsidRPr="003A23A5">
      <w:rPr>
        <w:rFonts w:cs="Arial"/>
        <w:b/>
        <w:color w:val="007EA9"/>
        <w:sz w:val="19"/>
        <w:szCs w:val="19"/>
      </w:rPr>
      <w:t xml:space="preserve"> County Council</w:t>
    </w:r>
  </w:p>
  <w:p w14:paraId="0838E92E"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0A563014"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A4B2" w14:textId="77777777" w:rsidR="003A3117" w:rsidRDefault="003A3117" w:rsidP="000D0DFF">
    <w:pPr>
      <w:tabs>
        <w:tab w:val="left" w:pos="0"/>
      </w:tabs>
      <w:ind w:left="-851" w:right="-56"/>
      <w:jc w:val="right"/>
      <w:rPr>
        <w:rFonts w:cs="Arial"/>
        <w:b/>
        <w:color w:val="007EA9"/>
        <w:sz w:val="19"/>
        <w:szCs w:val="19"/>
      </w:rPr>
    </w:pPr>
  </w:p>
  <w:p w14:paraId="570F1A0D" w14:textId="77777777" w:rsidR="003A3117" w:rsidRDefault="003A3117" w:rsidP="000D0DFF">
    <w:pPr>
      <w:tabs>
        <w:tab w:val="left" w:pos="0"/>
      </w:tabs>
      <w:ind w:left="-851" w:right="-56"/>
      <w:jc w:val="right"/>
      <w:rPr>
        <w:rFonts w:cs="Arial"/>
        <w:b/>
        <w:color w:val="007EA9"/>
        <w:sz w:val="19"/>
        <w:szCs w:val="19"/>
      </w:rPr>
    </w:pPr>
  </w:p>
  <w:p w14:paraId="7967594F" w14:textId="77777777" w:rsidR="003A3117" w:rsidRDefault="00A66A76" w:rsidP="000D0DFF">
    <w:pPr>
      <w:tabs>
        <w:tab w:val="left" w:pos="0"/>
      </w:tabs>
      <w:ind w:left="-851" w:right="-56"/>
      <w:jc w:val="right"/>
      <w:rPr>
        <w:rFonts w:cs="Arial"/>
        <w:b/>
        <w:color w:val="007EA9"/>
        <w:sz w:val="19"/>
        <w:szCs w:val="19"/>
      </w:rPr>
    </w:pPr>
    <w:r>
      <w:rPr>
        <w:rFonts w:cs="Arial"/>
        <w:b/>
        <w:color w:val="007EA9"/>
        <w:sz w:val="19"/>
        <w:szCs w:val="19"/>
      </w:rPr>
      <w:t xml:space="preserve"> Cumbria County Council</w:t>
    </w:r>
  </w:p>
  <w:p w14:paraId="0CDA1DD2"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26B6A6FB"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2F8" w14:textId="77777777" w:rsidR="003A3117" w:rsidRDefault="00D077D9" w:rsidP="004B0EBD">
    <w:pPr>
      <w:ind w:left="-851"/>
    </w:pPr>
    <w:r>
      <w:rPr>
        <w:noProof/>
      </w:rPr>
      <w:drawing>
        <wp:inline distT="0" distB="0" distL="0" distR="0" wp14:anchorId="4BA9B02C" wp14:editId="47D86246">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E5E"/>
    <w:multiLevelType w:val="hybridMultilevel"/>
    <w:tmpl w:val="E2963C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ED5A4E"/>
    <w:multiLevelType w:val="hybridMultilevel"/>
    <w:tmpl w:val="589C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A6EA0"/>
    <w:multiLevelType w:val="multilevel"/>
    <w:tmpl w:val="8B88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A4A85"/>
    <w:multiLevelType w:val="hybridMultilevel"/>
    <w:tmpl w:val="4FA25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E1C25"/>
    <w:multiLevelType w:val="hybridMultilevel"/>
    <w:tmpl w:val="E5963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890762"/>
    <w:multiLevelType w:val="hybridMultilevel"/>
    <w:tmpl w:val="FC469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E0080"/>
    <w:multiLevelType w:val="hybridMultilevel"/>
    <w:tmpl w:val="6DE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B7E23"/>
    <w:multiLevelType w:val="hybridMultilevel"/>
    <w:tmpl w:val="A5449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534D8"/>
    <w:multiLevelType w:val="hybridMultilevel"/>
    <w:tmpl w:val="DBD2A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D31DB"/>
    <w:multiLevelType w:val="hybridMultilevel"/>
    <w:tmpl w:val="BA20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7" w15:restartNumberingAfterBreak="0">
    <w:nsid w:val="4BB22DBD"/>
    <w:multiLevelType w:val="hybridMultilevel"/>
    <w:tmpl w:val="40A0A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330A9E"/>
    <w:multiLevelType w:val="multilevel"/>
    <w:tmpl w:val="06FA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82D5DB6"/>
    <w:multiLevelType w:val="hybridMultilevel"/>
    <w:tmpl w:val="F9CCB11E"/>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8C1942"/>
    <w:multiLevelType w:val="hybridMultilevel"/>
    <w:tmpl w:val="3C68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F07D40"/>
    <w:multiLevelType w:val="multilevel"/>
    <w:tmpl w:val="8B88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050383">
    <w:abstractNumId w:val="5"/>
  </w:num>
  <w:num w:numId="2" w16cid:durableId="556624715">
    <w:abstractNumId w:val="19"/>
  </w:num>
  <w:num w:numId="3" w16cid:durableId="379672509">
    <w:abstractNumId w:val="12"/>
  </w:num>
  <w:num w:numId="4" w16cid:durableId="701588642">
    <w:abstractNumId w:val="22"/>
  </w:num>
  <w:num w:numId="5" w16cid:durableId="1349063919">
    <w:abstractNumId w:val="16"/>
  </w:num>
  <w:num w:numId="6" w16cid:durableId="527990545">
    <w:abstractNumId w:val="20"/>
  </w:num>
  <w:num w:numId="7" w16cid:durableId="1088964716">
    <w:abstractNumId w:val="7"/>
  </w:num>
  <w:num w:numId="8" w16cid:durableId="148523354">
    <w:abstractNumId w:val="14"/>
  </w:num>
  <w:num w:numId="9" w16cid:durableId="670959167">
    <w:abstractNumId w:val="24"/>
  </w:num>
  <w:num w:numId="10" w16cid:durableId="691344916">
    <w:abstractNumId w:val="13"/>
  </w:num>
  <w:num w:numId="11" w16cid:durableId="1074736615">
    <w:abstractNumId w:val="11"/>
  </w:num>
  <w:num w:numId="12" w16cid:durableId="1184829806">
    <w:abstractNumId w:val="21"/>
  </w:num>
  <w:num w:numId="13" w16cid:durableId="1229799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8465726">
    <w:abstractNumId w:val="0"/>
  </w:num>
  <w:num w:numId="15" w16cid:durableId="321350905">
    <w:abstractNumId w:val="17"/>
  </w:num>
  <w:num w:numId="16" w16cid:durableId="343945726">
    <w:abstractNumId w:val="10"/>
  </w:num>
  <w:num w:numId="17" w16cid:durableId="1084571823">
    <w:abstractNumId w:val="4"/>
  </w:num>
  <w:num w:numId="18" w16cid:durableId="887226469">
    <w:abstractNumId w:val="3"/>
  </w:num>
  <w:num w:numId="19" w16cid:durableId="1356468779">
    <w:abstractNumId w:val="9"/>
  </w:num>
  <w:num w:numId="20" w16cid:durableId="477112741">
    <w:abstractNumId w:val="6"/>
  </w:num>
  <w:num w:numId="21" w16cid:durableId="890076987">
    <w:abstractNumId w:val="18"/>
  </w:num>
  <w:num w:numId="22" w16cid:durableId="1115904814">
    <w:abstractNumId w:val="2"/>
  </w:num>
  <w:num w:numId="23" w16cid:durableId="704913379">
    <w:abstractNumId w:val="8"/>
  </w:num>
  <w:num w:numId="24" w16cid:durableId="140732686">
    <w:abstractNumId w:val="26"/>
  </w:num>
  <w:num w:numId="25" w16cid:durableId="1833982704">
    <w:abstractNumId w:val="25"/>
  </w:num>
  <w:num w:numId="26" w16cid:durableId="1642611422">
    <w:abstractNumId w:val="23"/>
  </w:num>
  <w:num w:numId="27" w16cid:durableId="905264641">
    <w:abstractNumId w:val="15"/>
  </w:num>
  <w:num w:numId="28" w16cid:durableId="1241016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1AB4"/>
    <w:rsid w:val="0002751C"/>
    <w:rsid w:val="000334B2"/>
    <w:rsid w:val="00045A0A"/>
    <w:rsid w:val="00055692"/>
    <w:rsid w:val="00061865"/>
    <w:rsid w:val="000655C3"/>
    <w:rsid w:val="000A2AD3"/>
    <w:rsid w:val="000B1FB0"/>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24BE9"/>
    <w:rsid w:val="00126F32"/>
    <w:rsid w:val="00135432"/>
    <w:rsid w:val="00144743"/>
    <w:rsid w:val="00144E71"/>
    <w:rsid w:val="00152DBF"/>
    <w:rsid w:val="00161CDF"/>
    <w:rsid w:val="00170CE1"/>
    <w:rsid w:val="00192267"/>
    <w:rsid w:val="00196EB5"/>
    <w:rsid w:val="001A0858"/>
    <w:rsid w:val="001A1D46"/>
    <w:rsid w:val="001A28C4"/>
    <w:rsid w:val="001A2B01"/>
    <w:rsid w:val="001A6C88"/>
    <w:rsid w:val="001B2021"/>
    <w:rsid w:val="001B625A"/>
    <w:rsid w:val="001B7220"/>
    <w:rsid w:val="001C209C"/>
    <w:rsid w:val="001C3023"/>
    <w:rsid w:val="001D0693"/>
    <w:rsid w:val="001D186F"/>
    <w:rsid w:val="001E3959"/>
    <w:rsid w:val="001E5DBA"/>
    <w:rsid w:val="001F10F0"/>
    <w:rsid w:val="001F1C3B"/>
    <w:rsid w:val="00201BE3"/>
    <w:rsid w:val="00204386"/>
    <w:rsid w:val="00205D1F"/>
    <w:rsid w:val="00207441"/>
    <w:rsid w:val="00210389"/>
    <w:rsid w:val="002208DF"/>
    <w:rsid w:val="00225128"/>
    <w:rsid w:val="00226EC4"/>
    <w:rsid w:val="002279EF"/>
    <w:rsid w:val="002300F9"/>
    <w:rsid w:val="0023224B"/>
    <w:rsid w:val="002322B3"/>
    <w:rsid w:val="00242986"/>
    <w:rsid w:val="00257439"/>
    <w:rsid w:val="00262990"/>
    <w:rsid w:val="002630D4"/>
    <w:rsid w:val="00265789"/>
    <w:rsid w:val="00275F83"/>
    <w:rsid w:val="002A3987"/>
    <w:rsid w:val="002A5203"/>
    <w:rsid w:val="002A52EB"/>
    <w:rsid w:val="002B4ED4"/>
    <w:rsid w:val="002B50B8"/>
    <w:rsid w:val="002D1E19"/>
    <w:rsid w:val="002D2913"/>
    <w:rsid w:val="002E5A18"/>
    <w:rsid w:val="002E6BB1"/>
    <w:rsid w:val="002F6191"/>
    <w:rsid w:val="003078CE"/>
    <w:rsid w:val="00310CE5"/>
    <w:rsid w:val="0034154E"/>
    <w:rsid w:val="00345F8A"/>
    <w:rsid w:val="00352DC9"/>
    <w:rsid w:val="00361F2C"/>
    <w:rsid w:val="00373C28"/>
    <w:rsid w:val="003753CB"/>
    <w:rsid w:val="00383C0E"/>
    <w:rsid w:val="00385FF9"/>
    <w:rsid w:val="00397922"/>
    <w:rsid w:val="003A1DCD"/>
    <w:rsid w:val="003A23A5"/>
    <w:rsid w:val="003A3117"/>
    <w:rsid w:val="003A7FC7"/>
    <w:rsid w:val="003B2690"/>
    <w:rsid w:val="003C3FBE"/>
    <w:rsid w:val="003D18FB"/>
    <w:rsid w:val="003D2E11"/>
    <w:rsid w:val="003D5EC2"/>
    <w:rsid w:val="003E2C80"/>
    <w:rsid w:val="003F1DA2"/>
    <w:rsid w:val="004021D3"/>
    <w:rsid w:val="00413E8D"/>
    <w:rsid w:val="004253EA"/>
    <w:rsid w:val="004263CF"/>
    <w:rsid w:val="00427035"/>
    <w:rsid w:val="004459E2"/>
    <w:rsid w:val="004553D8"/>
    <w:rsid w:val="004600CD"/>
    <w:rsid w:val="004740ED"/>
    <w:rsid w:val="004913BD"/>
    <w:rsid w:val="00492A5D"/>
    <w:rsid w:val="00493DFA"/>
    <w:rsid w:val="004A632C"/>
    <w:rsid w:val="004B0EBD"/>
    <w:rsid w:val="004B1516"/>
    <w:rsid w:val="004B46C2"/>
    <w:rsid w:val="004B472C"/>
    <w:rsid w:val="004C0454"/>
    <w:rsid w:val="004C09F0"/>
    <w:rsid w:val="004C0B30"/>
    <w:rsid w:val="004C0F37"/>
    <w:rsid w:val="004C4F84"/>
    <w:rsid w:val="004E0854"/>
    <w:rsid w:val="004E1ABA"/>
    <w:rsid w:val="004E3AD9"/>
    <w:rsid w:val="004E47C2"/>
    <w:rsid w:val="004E7AC9"/>
    <w:rsid w:val="00502870"/>
    <w:rsid w:val="00523C36"/>
    <w:rsid w:val="00532349"/>
    <w:rsid w:val="00534FD2"/>
    <w:rsid w:val="00540D1D"/>
    <w:rsid w:val="00541565"/>
    <w:rsid w:val="005464C2"/>
    <w:rsid w:val="00546F07"/>
    <w:rsid w:val="00547376"/>
    <w:rsid w:val="005536FF"/>
    <w:rsid w:val="00555AB3"/>
    <w:rsid w:val="00566707"/>
    <w:rsid w:val="00573C11"/>
    <w:rsid w:val="0058122A"/>
    <w:rsid w:val="00582865"/>
    <w:rsid w:val="0058330C"/>
    <w:rsid w:val="00593EDE"/>
    <w:rsid w:val="00595DAC"/>
    <w:rsid w:val="0059747B"/>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B1240"/>
    <w:rsid w:val="006B5206"/>
    <w:rsid w:val="006C26C7"/>
    <w:rsid w:val="006C2B40"/>
    <w:rsid w:val="006C6A86"/>
    <w:rsid w:val="006D5585"/>
    <w:rsid w:val="006D7075"/>
    <w:rsid w:val="006F0F6F"/>
    <w:rsid w:val="00705CD3"/>
    <w:rsid w:val="0070771E"/>
    <w:rsid w:val="0071194E"/>
    <w:rsid w:val="007138EE"/>
    <w:rsid w:val="007160BE"/>
    <w:rsid w:val="007257C5"/>
    <w:rsid w:val="00726EF2"/>
    <w:rsid w:val="00727705"/>
    <w:rsid w:val="007416D2"/>
    <w:rsid w:val="007450CE"/>
    <w:rsid w:val="00746AD7"/>
    <w:rsid w:val="00754642"/>
    <w:rsid w:val="00760636"/>
    <w:rsid w:val="00762E65"/>
    <w:rsid w:val="00784072"/>
    <w:rsid w:val="007B32FB"/>
    <w:rsid w:val="007B45CE"/>
    <w:rsid w:val="007B5F9A"/>
    <w:rsid w:val="007D1565"/>
    <w:rsid w:val="007D33BD"/>
    <w:rsid w:val="007E02C2"/>
    <w:rsid w:val="007E1BBC"/>
    <w:rsid w:val="007E2DA1"/>
    <w:rsid w:val="007F0F4C"/>
    <w:rsid w:val="007F3C3F"/>
    <w:rsid w:val="007F6EFB"/>
    <w:rsid w:val="0080033F"/>
    <w:rsid w:val="008139D7"/>
    <w:rsid w:val="008170FF"/>
    <w:rsid w:val="008278C0"/>
    <w:rsid w:val="00831291"/>
    <w:rsid w:val="00836C10"/>
    <w:rsid w:val="00837D51"/>
    <w:rsid w:val="00844464"/>
    <w:rsid w:val="0084514E"/>
    <w:rsid w:val="00864A0C"/>
    <w:rsid w:val="008659FA"/>
    <w:rsid w:val="00867FD0"/>
    <w:rsid w:val="00875A3B"/>
    <w:rsid w:val="00876E5F"/>
    <w:rsid w:val="008837D5"/>
    <w:rsid w:val="008845B9"/>
    <w:rsid w:val="008858E4"/>
    <w:rsid w:val="00887102"/>
    <w:rsid w:val="00890D6C"/>
    <w:rsid w:val="00891AC9"/>
    <w:rsid w:val="00891BFE"/>
    <w:rsid w:val="008A3799"/>
    <w:rsid w:val="008B2E23"/>
    <w:rsid w:val="008B3D50"/>
    <w:rsid w:val="008C3D45"/>
    <w:rsid w:val="008D1740"/>
    <w:rsid w:val="008F79A0"/>
    <w:rsid w:val="009054E6"/>
    <w:rsid w:val="009120E6"/>
    <w:rsid w:val="00920CD7"/>
    <w:rsid w:val="00925BA5"/>
    <w:rsid w:val="009269EA"/>
    <w:rsid w:val="009422C2"/>
    <w:rsid w:val="00944FAA"/>
    <w:rsid w:val="00944FC0"/>
    <w:rsid w:val="0095010B"/>
    <w:rsid w:val="00953FBD"/>
    <w:rsid w:val="00955B37"/>
    <w:rsid w:val="00957780"/>
    <w:rsid w:val="00962033"/>
    <w:rsid w:val="009729A3"/>
    <w:rsid w:val="00972FA9"/>
    <w:rsid w:val="00993A6F"/>
    <w:rsid w:val="00997FB0"/>
    <w:rsid w:val="009C192A"/>
    <w:rsid w:val="009C523D"/>
    <w:rsid w:val="009D75EF"/>
    <w:rsid w:val="009E6F55"/>
    <w:rsid w:val="00A00097"/>
    <w:rsid w:val="00A0799E"/>
    <w:rsid w:val="00A1159B"/>
    <w:rsid w:val="00A2477C"/>
    <w:rsid w:val="00A24AC9"/>
    <w:rsid w:val="00A2539E"/>
    <w:rsid w:val="00A330E1"/>
    <w:rsid w:val="00A56C3E"/>
    <w:rsid w:val="00A63315"/>
    <w:rsid w:val="00A66A76"/>
    <w:rsid w:val="00A8163E"/>
    <w:rsid w:val="00A84663"/>
    <w:rsid w:val="00A87000"/>
    <w:rsid w:val="00A93EC1"/>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3E90"/>
    <w:rsid w:val="00B2676A"/>
    <w:rsid w:val="00B26FAE"/>
    <w:rsid w:val="00B31704"/>
    <w:rsid w:val="00B34F57"/>
    <w:rsid w:val="00B40CE0"/>
    <w:rsid w:val="00B47F44"/>
    <w:rsid w:val="00B55433"/>
    <w:rsid w:val="00B609B3"/>
    <w:rsid w:val="00B658B2"/>
    <w:rsid w:val="00B83907"/>
    <w:rsid w:val="00BA2E7E"/>
    <w:rsid w:val="00BA4EB6"/>
    <w:rsid w:val="00BB2CE8"/>
    <w:rsid w:val="00BB555E"/>
    <w:rsid w:val="00BB7B19"/>
    <w:rsid w:val="00BC12AE"/>
    <w:rsid w:val="00BC153B"/>
    <w:rsid w:val="00BC373C"/>
    <w:rsid w:val="00BD20F8"/>
    <w:rsid w:val="00BD3892"/>
    <w:rsid w:val="00BE419D"/>
    <w:rsid w:val="00BE71E6"/>
    <w:rsid w:val="00BF4718"/>
    <w:rsid w:val="00C03071"/>
    <w:rsid w:val="00C04261"/>
    <w:rsid w:val="00C13F95"/>
    <w:rsid w:val="00C1493B"/>
    <w:rsid w:val="00C175AB"/>
    <w:rsid w:val="00C2249C"/>
    <w:rsid w:val="00C264BB"/>
    <w:rsid w:val="00C41CA7"/>
    <w:rsid w:val="00C61DA9"/>
    <w:rsid w:val="00C677A3"/>
    <w:rsid w:val="00C677EF"/>
    <w:rsid w:val="00C708E9"/>
    <w:rsid w:val="00C73FCC"/>
    <w:rsid w:val="00C7453D"/>
    <w:rsid w:val="00C8035F"/>
    <w:rsid w:val="00C86B1D"/>
    <w:rsid w:val="00C94AEC"/>
    <w:rsid w:val="00CA07B7"/>
    <w:rsid w:val="00CC0379"/>
    <w:rsid w:val="00CC63A7"/>
    <w:rsid w:val="00CC68EF"/>
    <w:rsid w:val="00CE1805"/>
    <w:rsid w:val="00CE20F3"/>
    <w:rsid w:val="00CF4C18"/>
    <w:rsid w:val="00D00319"/>
    <w:rsid w:val="00D077D9"/>
    <w:rsid w:val="00D1394C"/>
    <w:rsid w:val="00D15982"/>
    <w:rsid w:val="00D3158D"/>
    <w:rsid w:val="00D33DBA"/>
    <w:rsid w:val="00D3429B"/>
    <w:rsid w:val="00D36B73"/>
    <w:rsid w:val="00D372A0"/>
    <w:rsid w:val="00D405A1"/>
    <w:rsid w:val="00D40C79"/>
    <w:rsid w:val="00D60555"/>
    <w:rsid w:val="00D606C4"/>
    <w:rsid w:val="00D61C3B"/>
    <w:rsid w:val="00D64D06"/>
    <w:rsid w:val="00D6549A"/>
    <w:rsid w:val="00D71910"/>
    <w:rsid w:val="00D73723"/>
    <w:rsid w:val="00D752DB"/>
    <w:rsid w:val="00D76338"/>
    <w:rsid w:val="00D77208"/>
    <w:rsid w:val="00D77EAB"/>
    <w:rsid w:val="00D8093E"/>
    <w:rsid w:val="00D82FC9"/>
    <w:rsid w:val="00D84230"/>
    <w:rsid w:val="00D86749"/>
    <w:rsid w:val="00D96738"/>
    <w:rsid w:val="00DA7B81"/>
    <w:rsid w:val="00DC396A"/>
    <w:rsid w:val="00DD4E1A"/>
    <w:rsid w:val="00DE060E"/>
    <w:rsid w:val="00DE62A0"/>
    <w:rsid w:val="00DF4AB0"/>
    <w:rsid w:val="00DF597D"/>
    <w:rsid w:val="00E04EB4"/>
    <w:rsid w:val="00E053AA"/>
    <w:rsid w:val="00E12B8F"/>
    <w:rsid w:val="00E21865"/>
    <w:rsid w:val="00E337AB"/>
    <w:rsid w:val="00E36C2C"/>
    <w:rsid w:val="00E56122"/>
    <w:rsid w:val="00E567A7"/>
    <w:rsid w:val="00E65945"/>
    <w:rsid w:val="00E7451C"/>
    <w:rsid w:val="00E811C9"/>
    <w:rsid w:val="00E858DF"/>
    <w:rsid w:val="00E917A0"/>
    <w:rsid w:val="00E978FB"/>
    <w:rsid w:val="00EA0069"/>
    <w:rsid w:val="00EB16FA"/>
    <w:rsid w:val="00EC0376"/>
    <w:rsid w:val="00EC35EF"/>
    <w:rsid w:val="00ED2D7A"/>
    <w:rsid w:val="00ED49F5"/>
    <w:rsid w:val="00EF3B59"/>
    <w:rsid w:val="00EF4D6E"/>
    <w:rsid w:val="00F016B5"/>
    <w:rsid w:val="00F13F30"/>
    <w:rsid w:val="00F15879"/>
    <w:rsid w:val="00F26F9F"/>
    <w:rsid w:val="00F30B0D"/>
    <w:rsid w:val="00F31F1B"/>
    <w:rsid w:val="00F62E1E"/>
    <w:rsid w:val="00F67903"/>
    <w:rsid w:val="00F74F96"/>
    <w:rsid w:val="00F809FB"/>
    <w:rsid w:val="00F81BDC"/>
    <w:rsid w:val="00F83AB9"/>
    <w:rsid w:val="00F93D32"/>
    <w:rsid w:val="00F977A2"/>
    <w:rsid w:val="00FA151F"/>
    <w:rsid w:val="00FC0744"/>
    <w:rsid w:val="00FC1863"/>
    <w:rsid w:val="00FC40A5"/>
    <w:rsid w:val="00FD0EA7"/>
    <w:rsid w:val="00FD441A"/>
    <w:rsid w:val="00FE09E4"/>
    <w:rsid w:val="00FF1D46"/>
    <w:rsid w:val="00FF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532BA2"/>
  <w15:docId w15:val="{F6EF28E0-D4CE-4F14-94E7-60EE4E75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styleId="TOCHeading">
    <w:name w:val="TOC Heading"/>
    <w:basedOn w:val="Heading1"/>
    <w:next w:val="Normal"/>
    <w:uiPriority w:val="39"/>
    <w:unhideWhenUsed/>
    <w:qFormat/>
    <w:rsid w:val="00C1493B"/>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styleId="FollowedHyperlink">
    <w:name w:val="FollowedHyperlink"/>
    <w:basedOn w:val="DefaultParagraphFont"/>
    <w:semiHidden/>
    <w:unhideWhenUsed/>
    <w:rsid w:val="00D36B73"/>
    <w:rPr>
      <w:color w:val="800080" w:themeColor="followedHyperlink"/>
      <w:u w:val="single"/>
    </w:rPr>
  </w:style>
  <w:style w:type="character" w:styleId="CommentReference">
    <w:name w:val="annotation reference"/>
    <w:basedOn w:val="DefaultParagraphFont"/>
    <w:semiHidden/>
    <w:unhideWhenUsed/>
    <w:rsid w:val="00C677EF"/>
    <w:rPr>
      <w:sz w:val="16"/>
      <w:szCs w:val="16"/>
    </w:rPr>
  </w:style>
  <w:style w:type="paragraph" w:styleId="CommentText">
    <w:name w:val="annotation text"/>
    <w:basedOn w:val="Normal"/>
    <w:link w:val="CommentTextChar"/>
    <w:semiHidden/>
    <w:unhideWhenUsed/>
    <w:rsid w:val="00C677EF"/>
    <w:pPr>
      <w:spacing w:line="240" w:lineRule="auto"/>
    </w:pPr>
    <w:rPr>
      <w:szCs w:val="20"/>
    </w:rPr>
  </w:style>
  <w:style w:type="character" w:customStyle="1" w:styleId="CommentTextChar">
    <w:name w:val="Comment Text Char"/>
    <w:basedOn w:val="DefaultParagraphFont"/>
    <w:link w:val="CommentText"/>
    <w:semiHidden/>
    <w:rsid w:val="00C677EF"/>
    <w:rPr>
      <w:rFonts w:ascii="Arial" w:hAnsi="Arial"/>
    </w:rPr>
  </w:style>
  <w:style w:type="paragraph" w:styleId="CommentSubject">
    <w:name w:val="annotation subject"/>
    <w:basedOn w:val="CommentText"/>
    <w:next w:val="CommentText"/>
    <w:link w:val="CommentSubjectChar"/>
    <w:semiHidden/>
    <w:unhideWhenUsed/>
    <w:rsid w:val="00C677EF"/>
    <w:rPr>
      <w:b/>
      <w:bCs/>
    </w:rPr>
  </w:style>
  <w:style w:type="character" w:customStyle="1" w:styleId="CommentSubjectChar">
    <w:name w:val="Comment Subject Char"/>
    <w:basedOn w:val="CommentTextChar"/>
    <w:link w:val="CommentSubject"/>
    <w:semiHidden/>
    <w:rsid w:val="00C677EF"/>
    <w:rPr>
      <w:rFonts w:ascii="Arial" w:hAnsi="Arial"/>
      <w:b/>
      <w:bCs/>
    </w:rPr>
  </w:style>
  <w:style w:type="paragraph" w:styleId="Revision">
    <w:name w:val="Revision"/>
    <w:hidden/>
    <w:uiPriority w:val="99"/>
    <w:semiHidden/>
    <w:rsid w:val="00C677EF"/>
    <w:rPr>
      <w:rFonts w:ascii="Arial" w:hAnsi="Arial"/>
      <w:szCs w:val="24"/>
    </w:rPr>
  </w:style>
  <w:style w:type="paragraph" w:customStyle="1" w:styleId="Default">
    <w:name w:val="Default"/>
    <w:rsid w:val="00953FBD"/>
    <w:pPr>
      <w:autoSpaceDE w:val="0"/>
      <w:autoSpaceDN w:val="0"/>
      <w:adjustRightInd w:val="0"/>
    </w:pPr>
    <w:rPr>
      <w:rFonts w:ascii="Arial" w:hAnsi="Arial" w:cs="Arial"/>
      <w:color w:val="000000"/>
      <w:sz w:val="24"/>
      <w:szCs w:val="24"/>
    </w:rPr>
  </w:style>
  <w:style w:type="table" w:styleId="TableGrid">
    <w:name w:val="Table Grid"/>
    <w:basedOn w:val="TableNormal"/>
    <w:rsid w:val="0080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4309">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 w:id="1648433509">
      <w:bodyDiv w:val="1"/>
      <w:marLeft w:val="0"/>
      <w:marRight w:val="0"/>
      <w:marTop w:val="0"/>
      <w:marBottom w:val="0"/>
      <w:divBdr>
        <w:top w:val="none" w:sz="0" w:space="0" w:color="auto"/>
        <w:left w:val="none" w:sz="0" w:space="0" w:color="auto"/>
        <w:bottom w:val="none" w:sz="0" w:space="0" w:color="auto"/>
        <w:right w:val="none" w:sz="0" w:space="0" w:color="auto"/>
      </w:divBdr>
      <w:divsChild>
        <w:div w:id="1876888142">
          <w:marLeft w:val="0"/>
          <w:marRight w:val="0"/>
          <w:marTop w:val="0"/>
          <w:marBottom w:val="1200"/>
          <w:divBdr>
            <w:top w:val="none" w:sz="0" w:space="0" w:color="auto"/>
            <w:left w:val="none" w:sz="0" w:space="0" w:color="auto"/>
            <w:bottom w:val="none" w:sz="0" w:space="0" w:color="auto"/>
            <w:right w:val="none" w:sz="0" w:space="0" w:color="auto"/>
          </w:divBdr>
          <w:divsChild>
            <w:div w:id="664667349">
              <w:marLeft w:val="0"/>
              <w:marRight w:val="0"/>
              <w:marTop w:val="0"/>
              <w:marBottom w:val="0"/>
              <w:divBdr>
                <w:top w:val="none" w:sz="0" w:space="0" w:color="auto"/>
                <w:left w:val="none" w:sz="0" w:space="0" w:color="auto"/>
                <w:bottom w:val="none" w:sz="0" w:space="0" w:color="auto"/>
                <w:right w:val="none" w:sz="0" w:space="0" w:color="auto"/>
              </w:divBdr>
              <w:divsChild>
                <w:div w:id="20399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4158">
          <w:marLeft w:val="0"/>
          <w:marRight w:val="0"/>
          <w:marTop w:val="0"/>
          <w:marBottom w:val="0"/>
          <w:divBdr>
            <w:top w:val="none" w:sz="0" w:space="0" w:color="auto"/>
            <w:left w:val="none" w:sz="0" w:space="0" w:color="auto"/>
            <w:bottom w:val="none" w:sz="0" w:space="0" w:color="auto"/>
            <w:right w:val="none" w:sz="0" w:space="0" w:color="auto"/>
          </w:divBdr>
          <w:divsChild>
            <w:div w:id="1533181606">
              <w:marLeft w:val="0"/>
              <w:marRight w:val="0"/>
              <w:marTop w:val="0"/>
              <w:marBottom w:val="0"/>
              <w:divBdr>
                <w:top w:val="none" w:sz="0" w:space="0" w:color="auto"/>
                <w:left w:val="none" w:sz="0" w:space="0" w:color="auto"/>
                <w:bottom w:val="none" w:sz="0" w:space="0" w:color="auto"/>
                <w:right w:val="none" w:sz="0" w:space="0" w:color="auto"/>
              </w:divBdr>
              <w:divsChild>
                <w:div w:id="127666849">
                  <w:marLeft w:val="-255"/>
                  <w:marRight w:val="-255"/>
                  <w:marTop w:val="0"/>
                  <w:marBottom w:val="0"/>
                  <w:divBdr>
                    <w:top w:val="none" w:sz="0" w:space="0" w:color="auto"/>
                    <w:left w:val="none" w:sz="0" w:space="0" w:color="auto"/>
                    <w:bottom w:val="none" w:sz="0" w:space="0" w:color="auto"/>
                    <w:right w:val="none" w:sz="0" w:space="0" w:color="auto"/>
                  </w:divBdr>
                  <w:divsChild>
                    <w:div w:id="1153057640">
                      <w:marLeft w:val="0"/>
                      <w:marRight w:val="0"/>
                      <w:marTop w:val="0"/>
                      <w:marBottom w:val="0"/>
                      <w:divBdr>
                        <w:top w:val="none" w:sz="0" w:space="0" w:color="auto"/>
                        <w:left w:val="none" w:sz="0" w:space="0" w:color="auto"/>
                        <w:bottom w:val="none" w:sz="0" w:space="0" w:color="auto"/>
                        <w:right w:val="none" w:sz="0" w:space="0" w:color="auto"/>
                      </w:divBdr>
                      <w:divsChild>
                        <w:div w:id="414936914">
                          <w:marLeft w:val="0"/>
                          <w:marRight w:val="0"/>
                          <w:marTop w:val="0"/>
                          <w:marBottom w:val="0"/>
                          <w:divBdr>
                            <w:top w:val="none" w:sz="0" w:space="0" w:color="auto"/>
                            <w:left w:val="none" w:sz="0" w:space="0" w:color="auto"/>
                            <w:bottom w:val="none" w:sz="0" w:space="0" w:color="auto"/>
                            <w:right w:val="none" w:sz="0" w:space="0" w:color="auto"/>
                          </w:divBdr>
                          <w:divsChild>
                            <w:div w:id="16824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212582">
      <w:bodyDiv w:val="1"/>
      <w:marLeft w:val="0"/>
      <w:marRight w:val="0"/>
      <w:marTop w:val="0"/>
      <w:marBottom w:val="0"/>
      <w:divBdr>
        <w:top w:val="none" w:sz="0" w:space="0" w:color="auto"/>
        <w:left w:val="none" w:sz="0" w:space="0" w:color="auto"/>
        <w:bottom w:val="none" w:sz="0" w:space="0" w:color="auto"/>
        <w:right w:val="none" w:sz="0" w:space="0" w:color="auto"/>
      </w:divBdr>
      <w:divsChild>
        <w:div w:id="314916707">
          <w:marLeft w:val="0"/>
          <w:marRight w:val="0"/>
          <w:marTop w:val="0"/>
          <w:marBottom w:val="1200"/>
          <w:divBdr>
            <w:top w:val="none" w:sz="0" w:space="0" w:color="auto"/>
            <w:left w:val="none" w:sz="0" w:space="0" w:color="auto"/>
            <w:bottom w:val="none" w:sz="0" w:space="0" w:color="auto"/>
            <w:right w:val="none" w:sz="0" w:space="0" w:color="auto"/>
          </w:divBdr>
          <w:divsChild>
            <w:div w:id="1549341888">
              <w:marLeft w:val="0"/>
              <w:marRight w:val="0"/>
              <w:marTop w:val="0"/>
              <w:marBottom w:val="0"/>
              <w:divBdr>
                <w:top w:val="none" w:sz="0" w:space="0" w:color="auto"/>
                <w:left w:val="none" w:sz="0" w:space="0" w:color="auto"/>
                <w:bottom w:val="none" w:sz="0" w:space="0" w:color="auto"/>
                <w:right w:val="none" w:sz="0" w:space="0" w:color="auto"/>
              </w:divBdr>
              <w:divsChild>
                <w:div w:id="12213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966">
          <w:marLeft w:val="0"/>
          <w:marRight w:val="0"/>
          <w:marTop w:val="0"/>
          <w:marBottom w:val="0"/>
          <w:divBdr>
            <w:top w:val="none" w:sz="0" w:space="0" w:color="auto"/>
            <w:left w:val="none" w:sz="0" w:space="0" w:color="auto"/>
            <w:bottom w:val="none" w:sz="0" w:space="0" w:color="auto"/>
            <w:right w:val="none" w:sz="0" w:space="0" w:color="auto"/>
          </w:divBdr>
          <w:divsChild>
            <w:div w:id="557399920">
              <w:marLeft w:val="0"/>
              <w:marRight w:val="0"/>
              <w:marTop w:val="0"/>
              <w:marBottom w:val="0"/>
              <w:divBdr>
                <w:top w:val="none" w:sz="0" w:space="0" w:color="auto"/>
                <w:left w:val="none" w:sz="0" w:space="0" w:color="auto"/>
                <w:bottom w:val="none" w:sz="0" w:space="0" w:color="auto"/>
                <w:right w:val="none" w:sz="0" w:space="0" w:color="auto"/>
              </w:divBdr>
              <w:divsChild>
                <w:div w:id="1653099663">
                  <w:marLeft w:val="-255"/>
                  <w:marRight w:val="-255"/>
                  <w:marTop w:val="0"/>
                  <w:marBottom w:val="0"/>
                  <w:divBdr>
                    <w:top w:val="none" w:sz="0" w:space="0" w:color="auto"/>
                    <w:left w:val="none" w:sz="0" w:space="0" w:color="auto"/>
                    <w:bottom w:val="none" w:sz="0" w:space="0" w:color="auto"/>
                    <w:right w:val="none" w:sz="0" w:space="0" w:color="auto"/>
                  </w:divBdr>
                  <w:divsChild>
                    <w:div w:id="803621866">
                      <w:marLeft w:val="0"/>
                      <w:marRight w:val="0"/>
                      <w:marTop w:val="0"/>
                      <w:marBottom w:val="0"/>
                      <w:divBdr>
                        <w:top w:val="none" w:sz="0" w:space="0" w:color="auto"/>
                        <w:left w:val="none" w:sz="0" w:space="0" w:color="auto"/>
                        <w:bottom w:val="none" w:sz="0" w:space="0" w:color="auto"/>
                        <w:right w:val="none" w:sz="0" w:space="0" w:color="auto"/>
                      </w:divBdr>
                      <w:divsChild>
                        <w:div w:id="402487052">
                          <w:marLeft w:val="0"/>
                          <w:marRight w:val="0"/>
                          <w:marTop w:val="0"/>
                          <w:marBottom w:val="0"/>
                          <w:divBdr>
                            <w:top w:val="none" w:sz="0" w:space="0" w:color="auto"/>
                            <w:left w:val="none" w:sz="0" w:space="0" w:color="auto"/>
                            <w:bottom w:val="none" w:sz="0" w:space="0" w:color="auto"/>
                            <w:right w:val="none" w:sz="0" w:space="0" w:color="auto"/>
                          </w:divBdr>
                          <w:divsChild>
                            <w:div w:id="16494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40307">
      <w:bodyDiv w:val="1"/>
      <w:marLeft w:val="0"/>
      <w:marRight w:val="0"/>
      <w:marTop w:val="0"/>
      <w:marBottom w:val="0"/>
      <w:divBdr>
        <w:top w:val="none" w:sz="0" w:space="0" w:color="auto"/>
        <w:left w:val="none" w:sz="0" w:space="0" w:color="auto"/>
        <w:bottom w:val="none" w:sz="0" w:space="0" w:color="auto"/>
        <w:right w:val="none" w:sz="0" w:space="0" w:color="auto"/>
      </w:divBdr>
    </w:div>
    <w:div w:id="19744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umbria.gov.uk/elibrary/Content/Internet/536/5901/6049/4374116827.pdf" TargetMode="External"/><Relationship Id="rId18" Type="http://schemas.openxmlformats.org/officeDocument/2006/relationships/hyperlink" Target="http://www.cumbria.gov.uk/elibrary/Content/Internet/536/5901/6049/43741161347.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umbria.gov.uk/elibrary/Content/Internet/536/5901/6049/4374116559.pdf" TargetMode="External"/><Relationship Id="rId17" Type="http://schemas.openxmlformats.org/officeDocument/2006/relationships/hyperlink" Target="https://www.cumbria.gov.uk/hr/Attendanceandwellbeingochealth.asp?row=6&amp;tab=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umbria.gov.uk/betterhealth" TargetMode="External"/><Relationship Id="rId20" Type="http://schemas.openxmlformats.org/officeDocument/2006/relationships/hyperlink" Target="http://www.cumbria.gov.uk/elibrary/Content/Internet/536/5901/6049/43741161719.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mbria.gov.uk/elibrary/Content/Internet/536/5901/6049/4374116333.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umbria.gov.uk/elibrary/Content/Internet/536/5901/6049/43741161144.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umbria.gov.uk/elibrary/Content/Internet/536/5901/6049/4374116230.pdf" TargetMode="External"/><Relationship Id="rId19" Type="http://schemas.openxmlformats.org/officeDocument/2006/relationships/hyperlink" Target="http://www.cumbria.gov.uk/elibrary/Content/Internet/536/5901/6049/43741161548.pdf"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umbria.gov.uk/elibrary/Content/Internet/536/5901/6049/4374116113.pdf" TargetMode="External"/><Relationship Id="rId14" Type="http://schemas.openxmlformats.org/officeDocument/2006/relationships/hyperlink" Target="http://www.cumbria.gov.uk/elibrary/Content/Internet/536/5901/6049/43741161015.docx"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E8E006-85FB-413E-A01A-E9E8A6EA7DC3}">
  <ds:schemaRefs>
    <ds:schemaRef ds:uri="http://schemas.openxmlformats.org/officeDocument/2006/bibliography"/>
  </ds:schemaRefs>
</ds:datastoreItem>
</file>

<file path=customXml/itemProps2.xml><?xml version="1.0" encoding="utf-8"?>
<ds:datastoreItem xmlns:ds="http://schemas.openxmlformats.org/officeDocument/2006/customXml" ds:itemID="{0D3D6443-B50C-48E1-9737-F2CAB28F1785}"/>
</file>

<file path=customXml/itemProps3.xml><?xml version="1.0" encoding="utf-8"?>
<ds:datastoreItem xmlns:ds="http://schemas.openxmlformats.org/officeDocument/2006/customXml" ds:itemID="{A7B4A703-FC81-4532-9072-DFFA74D8F750}"/>
</file>

<file path=customXml/itemProps4.xml><?xml version="1.0" encoding="utf-8"?>
<ds:datastoreItem xmlns:ds="http://schemas.openxmlformats.org/officeDocument/2006/customXml" ds:itemID="{BF852120-F769-4115-BCBF-AF2E29A28BF9}"/>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12714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1901-01-01T00:00:00Z</cp:lastPrinted>
  <dcterms:created xsi:type="dcterms:W3CDTF">2023-02-16T15:31:00Z</dcterms:created>
  <dcterms:modified xsi:type="dcterms:W3CDTF">2023-02-16T15:31:00Z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