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5464CE9D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CD359" w14:textId="3A57391F" w:rsidR="005A2B42" w:rsidRPr="00286194" w:rsidRDefault="001B1C7B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2F54A7D6">
                <wp:simplePos x="0" y="0"/>
                <wp:positionH relativeFrom="column">
                  <wp:posOffset>3699510</wp:posOffset>
                </wp:positionH>
                <wp:positionV relativeFrom="paragraph">
                  <wp:posOffset>7620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6F234" w14:textId="754D5DC7" w:rsidR="00001733" w:rsidRPr="001A1D96" w:rsidRDefault="00D113D2" w:rsidP="001B1C7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.6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" filled="f" stroked="f">
                <v:textbox>
                  <w:txbxContent>
                    <w:p w14:paraId="7DF6F234" w14:textId="754D5DC7" w:rsidR="00001733" w:rsidRPr="001A1D96" w:rsidRDefault="00D113D2" w:rsidP="001B1C7B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5686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3413992C" w:rsidR="00EF1F17" w:rsidRPr="00286194" w:rsidRDefault="00D113D2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3413992C" w:rsidR="00EF1F17" w:rsidRPr="00286194" w:rsidRDefault="00D113D2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0F151DB1" w:rsidR="00722D24" w:rsidRPr="001D5465" w:rsidRDefault="005366C9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</w:t>
            </w:r>
            <w:r w:rsidR="006F3295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60BF4FB9" w:rsidR="00722D24" w:rsidRPr="001D5465" w:rsidRDefault="006F3295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Risk Management Technician (Operational Intel</w:t>
            </w:r>
            <w:r w:rsidR="002454F3">
              <w:rPr>
                <w:color w:val="auto"/>
                <w:sz w:val="24"/>
              </w:rPr>
              <w:t>ligence/Operational Planning</w:t>
            </w:r>
            <w:r>
              <w:rPr>
                <w:color w:val="auto"/>
                <w:sz w:val="24"/>
              </w:rPr>
              <w:t>)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4DE2CC6E" w:rsidR="00722D24" w:rsidRPr="001D5465" w:rsidRDefault="006F329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OS9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55A0F152" w:rsidR="00722D24" w:rsidRDefault="006F329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00390121" w14:textId="7A2925B1" w:rsidR="00740508" w:rsidRPr="00027FD2" w:rsidRDefault="00740508" w:rsidP="00740508">
            <w:pPr>
              <w:pStyle w:val="pf0"/>
              <w:rPr>
                <w:rFonts w:ascii="Arial" w:hAnsi="Arial" w:cs="Arial"/>
              </w:rPr>
            </w:pPr>
            <w:r w:rsidRPr="00027FD2">
              <w:rPr>
                <w:rFonts w:ascii="Arial" w:hAnsi="Arial" w:cs="Arial"/>
              </w:rPr>
              <w:t>To ensure up to date, accurate</w:t>
            </w:r>
            <w:r w:rsidR="003A316E">
              <w:rPr>
                <w:rFonts w:ascii="Arial" w:hAnsi="Arial" w:cs="Arial"/>
              </w:rPr>
              <w:t xml:space="preserve"> risk critical</w:t>
            </w:r>
            <w:r w:rsidRPr="00027FD2">
              <w:rPr>
                <w:rFonts w:ascii="Arial" w:hAnsi="Arial" w:cs="Arial"/>
              </w:rPr>
              <w:t xml:space="preserve"> information</w:t>
            </w:r>
            <w:r w:rsidR="00027FD2">
              <w:rPr>
                <w:rFonts w:ascii="Arial" w:hAnsi="Arial" w:cs="Arial"/>
              </w:rPr>
              <w:t>, intelligence</w:t>
            </w:r>
            <w:r w:rsidRPr="00027FD2">
              <w:rPr>
                <w:rFonts w:ascii="Arial" w:hAnsi="Arial" w:cs="Arial"/>
              </w:rPr>
              <w:t xml:space="preserve"> and data is available to support Cumbria Fire and Rescue Service meet their Community Risk Management Plan. </w:t>
            </w:r>
          </w:p>
          <w:p w14:paraId="38F1DB45" w14:textId="0E3FC3C5" w:rsidR="00740508" w:rsidRPr="00722D24" w:rsidRDefault="00740508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207FD358" w14:textId="2E221F62" w:rsidR="00FF6443" w:rsidRDefault="00FF6443" w:rsidP="006F329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Input, collate</w:t>
            </w:r>
            <w:r w:rsidR="003A316E">
              <w:rPr>
                <w:rFonts w:ascii="Arial" w:hAnsi="Arial" w:cs="Arial"/>
              </w:rPr>
              <w:t xml:space="preserve"> </w:t>
            </w:r>
            <w:r w:rsidR="00740508">
              <w:rPr>
                <w:rFonts w:ascii="Arial" w:hAnsi="Arial" w:cs="Arial"/>
              </w:rPr>
              <w:t>and report</w:t>
            </w:r>
            <w:r>
              <w:rPr>
                <w:rFonts w:ascii="Arial" w:hAnsi="Arial" w:cs="Arial"/>
              </w:rPr>
              <w:t xml:space="preserve"> data from various sources to support and inform </w:t>
            </w:r>
            <w:r w:rsidR="003A316E">
              <w:rPr>
                <w:rFonts w:ascii="Arial" w:hAnsi="Arial" w:cs="Arial"/>
              </w:rPr>
              <w:t xml:space="preserve">timely </w:t>
            </w:r>
            <w:r>
              <w:rPr>
                <w:rFonts w:ascii="Arial" w:hAnsi="Arial" w:cs="Arial"/>
              </w:rPr>
              <w:t xml:space="preserve">decision making </w:t>
            </w:r>
            <w:r w:rsidR="006647D5">
              <w:rPr>
                <w:rFonts w:ascii="Arial" w:hAnsi="Arial" w:cs="Arial"/>
              </w:rPr>
              <w:t>on risk critical information</w:t>
            </w:r>
          </w:p>
          <w:p w14:paraId="54362AFE" w14:textId="0C72BA65" w:rsidR="00FF6443" w:rsidRDefault="00740508" w:rsidP="006F329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 a number of databases to analyse and present data and information, ensuring</w:t>
            </w:r>
            <w:r w:rsidR="006647D5">
              <w:rPr>
                <w:rFonts w:ascii="Arial" w:hAnsi="Arial" w:cs="Arial"/>
              </w:rPr>
              <w:t xml:space="preserve"> the quality and integrity of the data. </w:t>
            </w:r>
          </w:p>
          <w:p w14:paraId="5370B5BE" w14:textId="09E2F782" w:rsid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Assure incident reports and service instructions ensuring continual learning and best practice</w:t>
            </w:r>
          </w:p>
          <w:p w14:paraId="6769B0D2" w14:textId="57E95817" w:rsid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information, advice, training, and support for the development of Service staff and other appropriate stakeholders to ensure an effective service delivery.</w:t>
            </w:r>
          </w:p>
          <w:p w14:paraId="4F5DB194" w14:textId="558BDE18" w:rsid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key stakeholders including other Fire and Rescue Services, Home Office, Local Authorities, Police and other partner organisations</w:t>
            </w:r>
          </w:p>
          <w:p w14:paraId="2960EBA3" w14:textId="53EB69C0" w:rsidR="006647D5" w:rsidRPr="006647D5" w:rsidRDefault="006647D5" w:rsidP="006647D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Service-related projects as required.</w:t>
            </w:r>
          </w:p>
          <w:p w14:paraId="6BFC77BD" w14:textId="77777777" w:rsidR="003A316E" w:rsidRDefault="003A316E" w:rsidP="003A31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8300B6" w14:textId="6B08B332" w:rsidR="001F7EDB" w:rsidRPr="00722D24" w:rsidRDefault="001F7EDB" w:rsidP="006647D5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6A60A9E4" w:rsidR="003A6F8E" w:rsidRPr="00001733" w:rsidRDefault="006F329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20CC4F64" w:rsidR="003A6F8E" w:rsidRPr="001D5465" w:rsidRDefault="006F329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The post holder will not have any direct line manager responsibilities but will contribute to team-working and have responsibility for providing </w:t>
            </w:r>
            <w:r>
              <w:rPr>
                <w:rFonts w:ascii="Arial" w:hAnsi="Arial" w:cs="Arial"/>
              </w:rPr>
              <w:lastRenderedPageBreak/>
              <w:t xml:space="preserve">guidance, and where necessary training to CFRS </w:t>
            </w:r>
            <w:r w:rsidR="006647D5">
              <w:rPr>
                <w:rFonts w:ascii="Arial" w:hAnsi="Arial" w:cs="Arial"/>
              </w:rPr>
              <w:t xml:space="preserve">staff and other stakeholders. 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20176008" w:rsidR="003A6F8E" w:rsidRPr="001D5465" w:rsidRDefault="006F329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942D51" w14:textId="28E21306" w:rsidR="005E7B38" w:rsidRDefault="006F3295" w:rsidP="001F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 Professional qualification or equivalent experience in relevant area of work.</w:t>
            </w:r>
          </w:p>
          <w:p w14:paraId="39F559C6" w14:textId="0400A377" w:rsidR="001F7EDB" w:rsidRDefault="006F3295" w:rsidP="001F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local and national Fire related documents, </w:t>
            </w:r>
            <w:r w:rsidR="002454F3">
              <w:rPr>
                <w:rFonts w:ascii="Arial" w:hAnsi="Arial" w:cs="Arial"/>
                <w:sz w:val="22"/>
                <w:szCs w:val="22"/>
              </w:rPr>
              <w:t>reports,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projects.</w:t>
            </w:r>
          </w:p>
          <w:p w14:paraId="4EB41383" w14:textId="278BB2A2" w:rsidR="001F7EDB" w:rsidRDefault="002454F3" w:rsidP="001F7E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interpersonal skills.</w:t>
            </w:r>
          </w:p>
          <w:p w14:paraId="35BC5288" w14:textId="623DBB75" w:rsidR="001F7EDB" w:rsidRPr="00722D24" w:rsidRDefault="002454F3" w:rsidP="00027F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 competent with </w:t>
            </w:r>
            <w:r w:rsidR="00027FD2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r w:rsidR="00027FD2">
              <w:rPr>
                <w:rFonts w:ascii="Arial" w:hAnsi="Arial" w:cs="Arial"/>
                <w:sz w:val="22"/>
                <w:szCs w:val="22"/>
              </w:rPr>
              <w:t>in Microsoft Excel and Word</w:t>
            </w: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6EC4A4EE" w:rsidR="005C799D" w:rsidRPr="005C799D" w:rsidRDefault="002454F3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Desirable Criteria – Qualifications, knowledge, experience and expertise</w:t>
            </w:r>
          </w:p>
        </w:tc>
      </w:tr>
      <w:tr w:rsidR="002454F3" w:rsidRPr="00001733" w14:paraId="06F19B48" w14:textId="77777777" w:rsidTr="002454F3">
        <w:tc>
          <w:tcPr>
            <w:tcW w:w="10632" w:type="dxa"/>
            <w:gridSpan w:val="3"/>
            <w:shd w:val="clear" w:color="auto" w:fill="auto"/>
          </w:tcPr>
          <w:p w14:paraId="361ADD63" w14:textId="2681CAD6" w:rsidR="002454F3" w:rsidRDefault="002454F3" w:rsidP="00245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 procedures and approaches in the Operational Intelligence/Operational Planning team and a general understanding of procedures, regulations, and legislation applicable.</w:t>
            </w:r>
          </w:p>
          <w:p w14:paraId="2C9795BF" w14:textId="24261A7B" w:rsidR="002454F3" w:rsidRDefault="002454F3" w:rsidP="00245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service specific technologies and stakeholders, namely MDT, 3TC,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Gartan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ORI, NWFC and IRS.</w:t>
            </w:r>
          </w:p>
          <w:p w14:paraId="34C865AE" w14:textId="2B549119" w:rsidR="002454F3" w:rsidRPr="001B1C7B" w:rsidRDefault="002454F3" w:rsidP="005E7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Thorough understanding of Operational Intelligence/Operational Planning functions to provide advice confidently and competently.</w:t>
            </w:r>
          </w:p>
        </w:tc>
      </w:tr>
      <w:tr w:rsidR="002454F3" w:rsidRPr="00001733" w14:paraId="3E8E2388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17AF63A3" w14:textId="73EAA01B" w:rsidR="002454F3" w:rsidRPr="00286194" w:rsidRDefault="002454F3" w:rsidP="002454F3">
            <w:pPr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2454F3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2FA44B2C" w:rsidR="002454F3" w:rsidRPr="00722D24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requires a Standard DBS check.</w:t>
            </w:r>
          </w:p>
        </w:tc>
      </w:tr>
      <w:tr w:rsidR="002454F3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2454F3" w:rsidRPr="001D5465" w:rsidRDefault="002454F3" w:rsidP="002454F3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2454F3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2454F3" w:rsidRPr="00286194" w:rsidRDefault="002454F3" w:rsidP="002454F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Emotional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4FC04CB0" w:rsidR="002454F3" w:rsidRPr="00001733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</w:t>
            </w:r>
          </w:p>
        </w:tc>
      </w:tr>
      <w:tr w:rsidR="002454F3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2454F3" w:rsidRPr="00286194" w:rsidRDefault="002454F3" w:rsidP="002454F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Physical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05BC769" w:rsidR="002454F3" w:rsidRPr="001D5465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</w:t>
            </w:r>
          </w:p>
        </w:tc>
      </w:tr>
      <w:tr w:rsidR="002454F3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2454F3" w:rsidRPr="00286194" w:rsidRDefault="002454F3" w:rsidP="002454F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Working Conditions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3820C793" w:rsidR="002454F3" w:rsidRPr="001D5465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Normal</w:t>
            </w:r>
          </w:p>
        </w:tc>
      </w:tr>
      <w:tr w:rsidR="002454F3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2454F3" w:rsidRPr="001D5465" w:rsidRDefault="002454F3" w:rsidP="002454F3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2454F3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627F2C4F" w14:textId="77777777" w:rsidR="002454F3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attend meetings in and out of County.</w:t>
            </w:r>
          </w:p>
          <w:p w14:paraId="5791DA39" w14:textId="34CCACB9" w:rsidR="002454F3" w:rsidRPr="002454F3" w:rsidRDefault="002454F3" w:rsidP="00245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Maybe required to work outside of normal office hours.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AFEF" w14:textId="77777777" w:rsidR="00E03B96" w:rsidRDefault="00E03B96">
      <w:r>
        <w:separator/>
      </w:r>
    </w:p>
  </w:endnote>
  <w:endnote w:type="continuationSeparator" w:id="0">
    <w:p w14:paraId="4E858F63" w14:textId="77777777" w:rsidR="00E03B96" w:rsidRDefault="00E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B1F" w14:textId="77777777" w:rsidR="00E03B96" w:rsidRDefault="00E03B96">
      <w:r>
        <w:separator/>
      </w:r>
    </w:p>
  </w:footnote>
  <w:footnote w:type="continuationSeparator" w:id="0">
    <w:p w14:paraId="7CF4A8C1" w14:textId="77777777" w:rsidR="00E03B96" w:rsidRDefault="00E0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55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1EFA"/>
    <w:multiLevelType w:val="hybridMultilevel"/>
    <w:tmpl w:val="26D0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230340">
    <w:abstractNumId w:val="25"/>
  </w:num>
  <w:num w:numId="2" w16cid:durableId="529805817">
    <w:abstractNumId w:val="2"/>
  </w:num>
  <w:num w:numId="3" w16cid:durableId="1863283028">
    <w:abstractNumId w:val="30"/>
  </w:num>
  <w:num w:numId="4" w16cid:durableId="1980457953">
    <w:abstractNumId w:val="11"/>
  </w:num>
  <w:num w:numId="5" w16cid:durableId="1213426540">
    <w:abstractNumId w:val="12"/>
  </w:num>
  <w:num w:numId="6" w16cid:durableId="665207917">
    <w:abstractNumId w:val="3"/>
  </w:num>
  <w:num w:numId="7" w16cid:durableId="1166824142">
    <w:abstractNumId w:val="6"/>
  </w:num>
  <w:num w:numId="8" w16cid:durableId="1302685532">
    <w:abstractNumId w:val="19"/>
  </w:num>
  <w:num w:numId="9" w16cid:durableId="1397974173">
    <w:abstractNumId w:val="22"/>
  </w:num>
  <w:num w:numId="10" w16cid:durableId="672608117">
    <w:abstractNumId w:val="10"/>
  </w:num>
  <w:num w:numId="11" w16cid:durableId="1867673615">
    <w:abstractNumId w:val="28"/>
  </w:num>
  <w:num w:numId="12" w16cid:durableId="1655797279">
    <w:abstractNumId w:val="14"/>
  </w:num>
  <w:num w:numId="13" w16cid:durableId="991758416">
    <w:abstractNumId w:val="8"/>
  </w:num>
  <w:num w:numId="14" w16cid:durableId="1779829683">
    <w:abstractNumId w:val="9"/>
  </w:num>
  <w:num w:numId="15" w16cid:durableId="127431051">
    <w:abstractNumId w:val="26"/>
  </w:num>
  <w:num w:numId="16" w16cid:durableId="411002919">
    <w:abstractNumId w:val="27"/>
  </w:num>
  <w:num w:numId="17" w16cid:durableId="10306253">
    <w:abstractNumId w:val="7"/>
  </w:num>
  <w:num w:numId="18" w16cid:durableId="514728539">
    <w:abstractNumId w:val="24"/>
  </w:num>
  <w:num w:numId="19" w16cid:durableId="783187366">
    <w:abstractNumId w:val="1"/>
  </w:num>
  <w:num w:numId="20" w16cid:durableId="934746869">
    <w:abstractNumId w:val="18"/>
  </w:num>
  <w:num w:numId="21" w16cid:durableId="1469590434">
    <w:abstractNumId w:val="13"/>
  </w:num>
  <w:num w:numId="22" w16cid:durableId="1634408790">
    <w:abstractNumId w:val="29"/>
  </w:num>
  <w:num w:numId="23" w16cid:durableId="257104364">
    <w:abstractNumId w:val="20"/>
  </w:num>
  <w:num w:numId="24" w16cid:durableId="692611231">
    <w:abstractNumId w:val="4"/>
  </w:num>
  <w:num w:numId="25" w16cid:durableId="835999159">
    <w:abstractNumId w:val="5"/>
  </w:num>
  <w:num w:numId="26" w16cid:durableId="652759229">
    <w:abstractNumId w:val="11"/>
  </w:num>
  <w:num w:numId="27" w16cid:durableId="987513352">
    <w:abstractNumId w:val="21"/>
  </w:num>
  <w:num w:numId="28" w16cid:durableId="1141145124">
    <w:abstractNumId w:val="17"/>
  </w:num>
  <w:num w:numId="29" w16cid:durableId="377703320">
    <w:abstractNumId w:val="0"/>
  </w:num>
  <w:num w:numId="30" w16cid:durableId="1570723256">
    <w:abstractNumId w:val="16"/>
  </w:num>
  <w:num w:numId="31" w16cid:durableId="2119829185">
    <w:abstractNumId w:val="23"/>
  </w:num>
  <w:num w:numId="32" w16cid:durableId="1707291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82898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27FD2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1C7B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54F3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0DD9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316E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3BD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C9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33F8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2C3E"/>
    <w:rsid w:val="006532A2"/>
    <w:rsid w:val="006555E7"/>
    <w:rsid w:val="0065571B"/>
    <w:rsid w:val="00656BF7"/>
    <w:rsid w:val="00660692"/>
    <w:rsid w:val="00661354"/>
    <w:rsid w:val="006647D5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295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0508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B13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3D2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B96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D113D2"/>
    <w:rPr>
      <w:sz w:val="24"/>
      <w:szCs w:val="24"/>
    </w:rPr>
  </w:style>
  <w:style w:type="paragraph" w:customStyle="1" w:styleId="pf0">
    <w:name w:val="pf0"/>
    <w:basedOn w:val="Normal"/>
    <w:rsid w:val="00740508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405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DCA0579A5D4A91B51B1AADF0F477" ma:contentTypeVersion="0" ma:contentTypeDescription="Create a new document." ma:contentTypeScope="" ma:versionID="cf01e55d5a72f901714bc6f5210ec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6C608-D6F0-4CE1-BBDB-926C8749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Dean, Paul A</cp:lastModifiedBy>
  <cp:revision>2</cp:revision>
  <cp:lastPrinted>2010-08-25T14:42:00Z</cp:lastPrinted>
  <dcterms:created xsi:type="dcterms:W3CDTF">2025-07-21T13:43:00Z</dcterms:created>
  <dcterms:modified xsi:type="dcterms:W3CDTF">2025-07-21T13:43:00Z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0x010100CE24DCA0579A5D4A91B51B1AADF0F477</vt:lpwstr>
  </property>
</Properties>
</file>