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9C76" w14:textId="626D09A2" w:rsidR="00071994" w:rsidRDefault="00071994" w:rsidP="00486264">
      <w:pPr>
        <w:rPr>
          <w:rFonts w:ascii="Arial" w:hAnsi="Arial" w:cs="Arial"/>
          <w:b/>
          <w:color w:val="00828C"/>
          <w:sz w:val="32"/>
          <w:szCs w:val="32"/>
        </w:rPr>
      </w:pPr>
    </w:p>
    <w:p w14:paraId="6D9723B2" w14:textId="653BB019" w:rsidR="00E631D7" w:rsidRPr="001D5465" w:rsidRDefault="00E631D7" w:rsidP="00EF1F17">
      <w:pPr>
        <w:rPr>
          <w:rFonts w:ascii="Arial" w:hAnsi="Arial" w:cs="Arial"/>
          <w:b/>
          <w:color w:val="0082AA"/>
          <w:sz w:val="22"/>
          <w:szCs w:val="22"/>
        </w:rPr>
      </w:pPr>
    </w:p>
    <w:p w14:paraId="5A41606B" w14:textId="6FD3578E" w:rsidR="00EF1F17" w:rsidRDefault="00286194" w:rsidP="005A2B42">
      <w:pPr>
        <w:rPr>
          <w:rFonts w:ascii="Arial Black" w:hAnsi="Arial Black" w:cs="Arial"/>
          <w:b/>
          <w:color w:val="0082AA"/>
          <w:sz w:val="32"/>
          <w:szCs w:val="32"/>
        </w:rPr>
      </w:pPr>
      <w:r>
        <w:rPr>
          <w:rFonts w:ascii="Arial Black" w:hAnsi="Arial Black" w:cs="Arial"/>
          <w:b/>
          <w:noProof/>
          <w:color w:val="0082AA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2A6DCF2" wp14:editId="30AC262F">
            <wp:simplePos x="0" y="0"/>
            <wp:positionH relativeFrom="page">
              <wp:posOffset>5169535</wp:posOffset>
            </wp:positionH>
            <wp:positionV relativeFrom="paragraph">
              <wp:posOffset>257175</wp:posOffset>
            </wp:positionV>
            <wp:extent cx="2266950" cy="2020943"/>
            <wp:effectExtent l="0" t="0" r="0" b="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0" cy="202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828C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0363393" wp14:editId="5905224F">
            <wp:simplePos x="0" y="0"/>
            <wp:positionH relativeFrom="margin">
              <wp:posOffset>3664585</wp:posOffset>
            </wp:positionH>
            <wp:positionV relativeFrom="paragraph">
              <wp:posOffset>62865</wp:posOffset>
            </wp:positionV>
            <wp:extent cx="1265100" cy="1088872"/>
            <wp:effectExtent l="0" t="0" r="0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00" cy="108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CD"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CEC37" wp14:editId="68818BD0">
                <wp:simplePos x="0" y="0"/>
                <wp:positionH relativeFrom="column">
                  <wp:posOffset>3699510</wp:posOffset>
                </wp:positionH>
                <wp:positionV relativeFrom="paragraph">
                  <wp:posOffset>236855</wp:posOffset>
                </wp:positionV>
                <wp:extent cx="1183005" cy="619125"/>
                <wp:effectExtent l="0" t="0" r="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9466" w14:textId="77777777" w:rsidR="00D176B7" w:rsidRDefault="00D176B7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PG</w:t>
                            </w:r>
                          </w:p>
                          <w:p w14:paraId="7DF6F234" w14:textId="69816F2F" w:rsidR="00001733" w:rsidRPr="001A1D96" w:rsidRDefault="00001733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EC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1.3pt;margin-top:18.65pt;width:93.1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" filled="f" stroked="f">
                <v:textbox>
                  <w:txbxContent>
                    <w:p w14:paraId="3A919466" w14:textId="77777777" w:rsidR="00D176B7" w:rsidRDefault="00D176B7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PG</w:t>
                      </w:r>
                    </w:p>
                    <w:p w14:paraId="7DF6F234" w14:textId="69816F2F" w:rsidR="00001733" w:rsidRPr="001A1D96" w:rsidRDefault="00001733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CD359" w14:textId="388C0CC9" w:rsidR="005A2B42" w:rsidRPr="00286194" w:rsidRDefault="005A2B42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286194">
        <w:rPr>
          <w:rFonts w:ascii="Arial Black" w:hAnsi="Arial Black" w:cs="Arial"/>
          <w:b/>
          <w:color w:val="C60E41"/>
          <w:sz w:val="44"/>
          <w:szCs w:val="44"/>
        </w:rPr>
        <w:t>Post Specification</w:t>
      </w:r>
    </w:p>
    <w:p w14:paraId="01E4B515" w14:textId="4C128AB6" w:rsidR="00D662E5" w:rsidRDefault="00722D24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  <w:r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CFBE" wp14:editId="499E585D">
                <wp:simplePos x="0" y="0"/>
                <wp:positionH relativeFrom="column">
                  <wp:posOffset>4639310</wp:posOffset>
                </wp:positionH>
                <wp:positionV relativeFrom="paragraph">
                  <wp:posOffset>170180</wp:posOffset>
                </wp:positionV>
                <wp:extent cx="1860550" cy="857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7D490" w14:textId="468EBE2F" w:rsidR="00EF1F17" w:rsidRPr="00286194" w:rsidRDefault="001F7EDB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  <w:r w:rsidRPr="00286194"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 xml:space="preserve">Job Family </w:t>
                            </w:r>
                            <w:r w:rsidR="00811FB4"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>OS16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CFBE" id="Text Box 2" o:spid="_x0000_s1027" type="#_x0000_t202" style="position:absolute;margin-left:365.3pt;margin-top:13.4pt;width:14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" filled="f" stroked="f">
                <v:textbox>
                  <w:txbxContent>
                    <w:p w14:paraId="2D27D490" w14:textId="468EBE2F" w:rsidR="00EF1F17" w:rsidRPr="00286194" w:rsidRDefault="001F7EDB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  <w:r w:rsidRPr="00286194"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 xml:space="preserve">Job Family </w:t>
                      </w:r>
                      <w:r w:rsidR="00811FB4"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>OS16</w:t>
                      </w:r>
                    </w:p>
                  </w:txbxContent>
                </v:textbox>
              </v:shape>
            </w:pict>
          </mc:Fallback>
        </mc:AlternateContent>
      </w:r>
    </w:p>
    <w:p w14:paraId="3E039F80" w14:textId="68D6D969" w:rsidR="00F47A48" w:rsidRDefault="00F47A48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</w:p>
    <w:tbl>
      <w:tblPr>
        <w:tblW w:w="6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544"/>
      </w:tblGrid>
      <w:tr w:rsidR="00722D24" w:rsidRPr="001D5465" w14:paraId="15CE5D07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C0AC62C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Date</w:t>
            </w:r>
          </w:p>
        </w:tc>
        <w:tc>
          <w:tcPr>
            <w:tcW w:w="3544" w:type="dxa"/>
            <w:vAlign w:val="center"/>
          </w:tcPr>
          <w:p w14:paraId="34615A34" w14:textId="4CC30A14" w:rsidR="00722D24" w:rsidRPr="001D5465" w:rsidRDefault="00515617" w:rsidP="00722D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</w:t>
            </w:r>
            <w:r w:rsidR="006F4B86">
              <w:rPr>
                <w:rFonts w:ascii="Arial" w:hAnsi="Arial" w:cs="Arial"/>
                <w:b/>
              </w:rPr>
              <w:t xml:space="preserve"> 2025</w:t>
            </w:r>
          </w:p>
        </w:tc>
      </w:tr>
      <w:tr w:rsidR="00722D24" w:rsidRPr="001D5465" w14:paraId="4C225649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8D38ABE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Post Title</w:t>
            </w:r>
          </w:p>
        </w:tc>
        <w:tc>
          <w:tcPr>
            <w:tcW w:w="3544" w:type="dxa"/>
            <w:vAlign w:val="center"/>
          </w:tcPr>
          <w:p w14:paraId="567E7383" w14:textId="72B38074" w:rsidR="00722D24" w:rsidRPr="001D5465" w:rsidRDefault="00B94152" w:rsidP="00722D24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Organisational Development Manager</w:t>
            </w:r>
          </w:p>
        </w:tc>
      </w:tr>
      <w:tr w:rsidR="00722D24" w:rsidRPr="001D5465" w14:paraId="69677D7B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5C55055C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Job Family Role Profile</w:t>
            </w:r>
          </w:p>
        </w:tc>
        <w:tc>
          <w:tcPr>
            <w:tcW w:w="3544" w:type="dxa"/>
            <w:vAlign w:val="center"/>
          </w:tcPr>
          <w:p w14:paraId="44BB8844" w14:textId="45738DC9" w:rsidR="00722D24" w:rsidRPr="001D5465" w:rsidRDefault="00B94152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</w:t>
            </w:r>
            <w:r w:rsidR="00811FB4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722D24" w:rsidRPr="001D5465" w14:paraId="04C5CDEC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4245BD49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Final Grade</w:t>
            </w:r>
          </w:p>
        </w:tc>
        <w:tc>
          <w:tcPr>
            <w:tcW w:w="3544" w:type="dxa"/>
            <w:vAlign w:val="center"/>
          </w:tcPr>
          <w:p w14:paraId="087B7F0D" w14:textId="134A7512" w:rsidR="00722D24" w:rsidRDefault="00B94152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 16</w:t>
            </w:r>
          </w:p>
        </w:tc>
      </w:tr>
    </w:tbl>
    <w:p w14:paraId="3379930E" w14:textId="77777777" w:rsidR="003A6F8E" w:rsidRPr="00286194" w:rsidRDefault="003A6F8E" w:rsidP="003A6F8E">
      <w:pPr>
        <w:rPr>
          <w:rFonts w:ascii="Arial Black" w:hAnsi="Arial Black" w:cs="Arial"/>
          <w:b/>
          <w:color w:val="C60E41"/>
        </w:rPr>
      </w:pPr>
      <w:r w:rsidRPr="00286194">
        <w:rPr>
          <w:rFonts w:ascii="Arial Black" w:hAnsi="Arial Black" w:cs="Arial"/>
          <w:b/>
          <w:color w:val="C60E41"/>
        </w:rPr>
        <w:t xml:space="preserve">To be read in conjunction with </w:t>
      </w:r>
      <w:r w:rsidR="0074734F" w:rsidRPr="00286194">
        <w:rPr>
          <w:rFonts w:ascii="Arial Black" w:hAnsi="Arial Black" w:cs="Arial"/>
          <w:b/>
          <w:color w:val="C60E41"/>
        </w:rPr>
        <w:t xml:space="preserve">the </w:t>
      </w:r>
      <w:r w:rsidR="00AA4A61" w:rsidRPr="00286194">
        <w:rPr>
          <w:rFonts w:ascii="Arial Black" w:hAnsi="Arial Black" w:cs="Arial"/>
          <w:b/>
          <w:color w:val="C60E41"/>
        </w:rPr>
        <w:t xml:space="preserve">job family </w:t>
      </w:r>
      <w:r w:rsidRPr="00286194">
        <w:rPr>
          <w:rFonts w:ascii="Arial Black" w:hAnsi="Arial Black" w:cs="Arial"/>
          <w:b/>
          <w:color w:val="C60E41"/>
        </w:rPr>
        <w:t>role profile</w:t>
      </w:r>
    </w:p>
    <w:p w14:paraId="5A0B3C07" w14:textId="77777777" w:rsidR="00D176B7" w:rsidRPr="001D5465" w:rsidRDefault="00D176B7" w:rsidP="003A6F8E">
      <w:pPr>
        <w:rPr>
          <w:rFonts w:ascii="Arial Black" w:hAnsi="Arial Black" w:cs="Arial"/>
          <w:b/>
          <w:color w:val="0082AA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"/>
        <w:gridCol w:w="8505"/>
      </w:tblGrid>
      <w:tr w:rsidR="003A6F8E" w:rsidRPr="001D5465" w14:paraId="7561832A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6128CD86" w14:textId="77777777" w:rsidR="003A6F8E" w:rsidRPr="001D5465" w:rsidRDefault="003A6F8E" w:rsidP="00C664A9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Purpose 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  <w:shd w:val="clear" w:color="auto" w:fill="F2DBDB" w:themeFill="accent2" w:themeFillTint="33"/>
              </w:rPr>
              <w:t>of this post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="003A6F8E" w:rsidRPr="001D5465" w14:paraId="3175A708" w14:textId="77777777" w:rsidTr="00276E8D">
        <w:tc>
          <w:tcPr>
            <w:tcW w:w="10632" w:type="dxa"/>
            <w:gridSpan w:val="3"/>
            <w:shd w:val="clear" w:color="auto" w:fill="auto"/>
          </w:tcPr>
          <w:p w14:paraId="0ED14B3B" w14:textId="77777777" w:rsidR="00236201" w:rsidRPr="00B94152" w:rsidRDefault="00236201" w:rsidP="00276E8D">
            <w:pPr>
              <w:rPr>
                <w:rFonts w:ascii="Arial" w:hAnsi="Arial" w:cs="Arial"/>
                <w:bCs/>
              </w:rPr>
            </w:pPr>
          </w:p>
          <w:p w14:paraId="3995F092" w14:textId="193ACB89" w:rsidR="00DE05AC" w:rsidRPr="00062A45" w:rsidRDefault="00DE05AC" w:rsidP="00DE05A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>The Organisational Development</w:t>
            </w:r>
            <w:r>
              <w:rPr>
                <w:rFonts w:ascii="Arial" w:hAnsi="Arial" w:cs="Arial"/>
              </w:rPr>
              <w:t xml:space="preserve"> </w:t>
            </w:r>
            <w:r w:rsidRPr="00062A45">
              <w:rPr>
                <w:rFonts w:ascii="Arial" w:hAnsi="Arial" w:cs="Arial"/>
              </w:rPr>
              <w:t xml:space="preserve">Manager plays a pivotal role in shaping and sustaining a positive, inclusive and high-performing culture across the </w:t>
            </w:r>
            <w:r>
              <w:rPr>
                <w:rFonts w:ascii="Arial" w:hAnsi="Arial" w:cs="Arial"/>
              </w:rPr>
              <w:t>service</w:t>
            </w:r>
            <w:r w:rsidRPr="00062A45">
              <w:rPr>
                <w:rFonts w:ascii="Arial" w:hAnsi="Arial" w:cs="Arial"/>
              </w:rPr>
              <w:t>. This role focuses on leadership and cultural development</w:t>
            </w:r>
            <w:r w:rsidR="00995588">
              <w:rPr>
                <w:rFonts w:ascii="Arial" w:hAnsi="Arial" w:cs="Arial"/>
              </w:rPr>
              <w:t>, s</w:t>
            </w:r>
            <w:r w:rsidR="00995588" w:rsidRPr="00995588">
              <w:rPr>
                <w:rFonts w:ascii="Arial" w:hAnsi="Arial" w:cs="Arial"/>
              </w:rPr>
              <w:t>trategic workforce planning, suc</w:t>
            </w:r>
            <w:r w:rsidR="00995588">
              <w:rPr>
                <w:rFonts w:ascii="Arial" w:hAnsi="Arial" w:cs="Arial"/>
              </w:rPr>
              <w:t>c</w:t>
            </w:r>
            <w:r w:rsidR="00995588" w:rsidRPr="00995588">
              <w:rPr>
                <w:rFonts w:ascii="Arial" w:hAnsi="Arial" w:cs="Arial"/>
              </w:rPr>
              <w:t>ession and high potential development</w:t>
            </w:r>
            <w:r w:rsidR="009955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062A45">
              <w:rPr>
                <w:rFonts w:ascii="Arial" w:hAnsi="Arial" w:cs="Arial"/>
              </w:rPr>
              <w:t xml:space="preserve">ensuring the </w:t>
            </w:r>
            <w:r>
              <w:rPr>
                <w:rFonts w:ascii="Arial" w:hAnsi="Arial" w:cs="Arial"/>
              </w:rPr>
              <w:t>s</w:t>
            </w:r>
            <w:r w:rsidRPr="00062A45">
              <w:rPr>
                <w:rFonts w:ascii="Arial" w:hAnsi="Arial" w:cs="Arial"/>
              </w:rPr>
              <w:t xml:space="preserve">ervice has the right people, in the right </w:t>
            </w:r>
            <w:r>
              <w:rPr>
                <w:rFonts w:ascii="Arial" w:hAnsi="Arial" w:cs="Arial"/>
              </w:rPr>
              <w:t>posts</w:t>
            </w:r>
            <w:r w:rsidRPr="00062A45">
              <w:rPr>
                <w:rFonts w:ascii="Arial" w:hAnsi="Arial" w:cs="Arial"/>
              </w:rPr>
              <w:t>, at the right time.</w:t>
            </w:r>
          </w:p>
          <w:p w14:paraId="38F1DB45" w14:textId="0E3FC3C5" w:rsidR="001F7EDB" w:rsidRPr="00722D24" w:rsidRDefault="001F7EDB" w:rsidP="00276E8D">
            <w:pPr>
              <w:rPr>
                <w:rFonts w:ascii="Arial" w:hAnsi="Arial" w:cs="Arial"/>
                <w:b/>
                <w:color w:val="0082AA"/>
                <w:sz w:val="32"/>
                <w:szCs w:val="32"/>
              </w:rPr>
            </w:pPr>
          </w:p>
        </w:tc>
      </w:tr>
      <w:tr w:rsidR="003A6F8E" w:rsidRPr="001D5465" w14:paraId="4CBD2E54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995A3E5" w14:textId="77777777" w:rsidR="003A6F8E" w:rsidRPr="001D5465" w:rsidRDefault="003A6F8E" w:rsidP="00B1095D">
            <w:pPr>
              <w:rPr>
                <w:rFonts w:ascii="Arial" w:hAnsi="Arial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job specific accountabilities</w:t>
            </w:r>
          </w:p>
        </w:tc>
      </w:tr>
      <w:tr w:rsidR="003A6F8E" w:rsidRPr="00001733" w14:paraId="76BF043B" w14:textId="77777777" w:rsidTr="00276E8D">
        <w:tc>
          <w:tcPr>
            <w:tcW w:w="10632" w:type="dxa"/>
            <w:gridSpan w:val="3"/>
            <w:shd w:val="clear" w:color="auto" w:fill="auto"/>
          </w:tcPr>
          <w:p w14:paraId="1F5CCEE9" w14:textId="77777777" w:rsidR="00DE05AC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62A45">
              <w:rPr>
                <w:rFonts w:ascii="Arial" w:hAnsi="Arial" w:cs="Arial"/>
                <w:b/>
                <w:bCs/>
              </w:rPr>
              <w:t>Leadership &amp; Cultural Development</w:t>
            </w:r>
          </w:p>
          <w:p w14:paraId="467A794B" w14:textId="77777777" w:rsidR="00DE05AC" w:rsidRPr="00062A45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38BFD82" w14:textId="787E2D69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 and oversee the Services approach to </w:t>
            </w:r>
            <w:r w:rsidRPr="00085DC0">
              <w:rPr>
                <w:rFonts w:ascii="Arial" w:hAnsi="Arial" w:cs="Arial"/>
              </w:rPr>
              <w:t xml:space="preserve">leadership development that align with the </w:t>
            </w:r>
            <w:r w:rsidR="00995588">
              <w:rPr>
                <w:rFonts w:ascii="Arial" w:hAnsi="Arial" w:cs="Arial"/>
              </w:rPr>
              <w:t xml:space="preserve">NFCC Leadership Framework, </w:t>
            </w:r>
            <w:r>
              <w:rPr>
                <w:rFonts w:ascii="Arial" w:hAnsi="Arial" w:cs="Arial"/>
              </w:rPr>
              <w:t>s</w:t>
            </w:r>
            <w:r w:rsidRPr="00085DC0">
              <w:rPr>
                <w:rFonts w:ascii="Arial" w:hAnsi="Arial" w:cs="Arial"/>
              </w:rPr>
              <w:t>ervice’s values, behaviours and strategic objectives.</w:t>
            </w:r>
          </w:p>
          <w:p w14:paraId="0C8962DC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Lead cultural change programmes to embed inclusive, ethical</w:t>
            </w:r>
            <w:r>
              <w:rPr>
                <w:rFonts w:ascii="Arial" w:hAnsi="Arial" w:cs="Arial"/>
              </w:rPr>
              <w:t>,</w:t>
            </w:r>
            <w:r w:rsidRPr="00085DC0">
              <w:rPr>
                <w:rFonts w:ascii="Arial" w:hAnsi="Arial" w:cs="Arial"/>
              </w:rPr>
              <w:t xml:space="preserve"> and high-performing leadership at all levels.</w:t>
            </w:r>
          </w:p>
          <w:p w14:paraId="0DA2445A" w14:textId="77777777" w:rsidR="00DE05AC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Facilitate cultural</w:t>
            </w:r>
            <w:r>
              <w:rPr>
                <w:rFonts w:ascii="Arial" w:hAnsi="Arial" w:cs="Arial"/>
              </w:rPr>
              <w:t xml:space="preserve"> assessments</w:t>
            </w:r>
            <w:r w:rsidRPr="00085DC0">
              <w:rPr>
                <w:rFonts w:ascii="Arial" w:hAnsi="Arial" w:cs="Arial"/>
              </w:rPr>
              <w:t xml:space="preserve"> and interventions that promote engagement, trust and continuous improvement.</w:t>
            </w:r>
          </w:p>
          <w:p w14:paraId="2E7F2A0B" w14:textId="273273E5" w:rsidR="00A30FD1" w:rsidRPr="00085DC0" w:rsidRDefault="00A30FD1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strategic leadership to the Services Resourcing, Talent and Fitness Team and Occupational Health function.</w:t>
            </w:r>
          </w:p>
          <w:p w14:paraId="2524ED8A" w14:textId="77777777" w:rsidR="00DE05AC" w:rsidRPr="00062A45" w:rsidRDefault="00DE05AC" w:rsidP="00DE05AC">
            <w:pPr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</w:p>
          <w:p w14:paraId="14B98D7E" w14:textId="77777777" w:rsidR="00DE05AC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85DC0">
              <w:rPr>
                <w:rFonts w:ascii="Arial" w:hAnsi="Arial" w:cs="Arial"/>
                <w:b/>
                <w:bCs/>
              </w:rPr>
              <w:t>Workforce Planning</w:t>
            </w:r>
          </w:p>
          <w:p w14:paraId="2D75E3C1" w14:textId="77777777" w:rsidR="00DE05AC" w:rsidRPr="00085DC0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EAF39CF" w14:textId="57A95F73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Lead the development and implementation of strategic workforce planning to ensure a</w:t>
            </w:r>
            <w:r w:rsidR="00995588" w:rsidRPr="00995588">
              <w:rPr>
                <w:rFonts w:ascii="Arial" w:hAnsi="Arial" w:cs="Arial"/>
              </w:rPr>
              <w:t>lignment between service priorities, capabilities</w:t>
            </w:r>
            <w:r w:rsidR="00995588">
              <w:rPr>
                <w:rFonts w:ascii="Arial" w:hAnsi="Arial" w:cs="Arial"/>
              </w:rPr>
              <w:t>,</w:t>
            </w:r>
            <w:r w:rsidR="00995588" w:rsidRPr="00995588">
              <w:rPr>
                <w:rFonts w:ascii="Arial" w:hAnsi="Arial" w:cs="Arial"/>
              </w:rPr>
              <w:t xml:space="preserve"> and capacity</w:t>
            </w:r>
            <w:r w:rsidR="00995588">
              <w:rPr>
                <w:rFonts w:ascii="Arial" w:hAnsi="Arial" w:cs="Arial"/>
              </w:rPr>
              <w:t>,</w:t>
            </w:r>
            <w:r w:rsidR="00995588" w:rsidRPr="00995588">
              <w:rPr>
                <w:rFonts w:ascii="Arial" w:hAnsi="Arial" w:cs="Arial"/>
              </w:rPr>
              <w:t xml:space="preserve"> </w:t>
            </w:r>
            <w:r w:rsidR="00995588">
              <w:rPr>
                <w:rFonts w:ascii="Arial" w:hAnsi="Arial" w:cs="Arial"/>
              </w:rPr>
              <w:t xml:space="preserve">to meet the </w:t>
            </w:r>
            <w:r w:rsidR="00995588" w:rsidRPr="00995588">
              <w:rPr>
                <w:rFonts w:ascii="Arial" w:hAnsi="Arial" w:cs="Arial"/>
              </w:rPr>
              <w:t>needs of the communities we serve</w:t>
            </w:r>
            <w:r w:rsidR="00995588">
              <w:rPr>
                <w:rFonts w:ascii="Arial" w:hAnsi="Arial" w:cs="Arial"/>
              </w:rPr>
              <w:t>.</w:t>
            </w:r>
          </w:p>
          <w:p w14:paraId="434973BF" w14:textId="56867525" w:rsidR="00DE05AC" w:rsidRPr="00085DC0" w:rsidRDefault="00995588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and report</w:t>
            </w:r>
            <w:r w:rsidR="00DE05AC">
              <w:rPr>
                <w:rFonts w:ascii="Arial" w:hAnsi="Arial" w:cs="Arial"/>
              </w:rPr>
              <w:t xml:space="preserve"> on</w:t>
            </w:r>
            <w:r w:rsidR="00DE05AC" w:rsidRPr="00085DC0">
              <w:rPr>
                <w:rFonts w:ascii="Arial" w:hAnsi="Arial" w:cs="Arial"/>
              </w:rPr>
              <w:t xml:space="preserve"> workforce data and trends to forecast future skills, capabilities</w:t>
            </w:r>
            <w:r w:rsidR="00DE05AC">
              <w:rPr>
                <w:rFonts w:ascii="Arial" w:hAnsi="Arial" w:cs="Arial"/>
              </w:rPr>
              <w:t xml:space="preserve">, </w:t>
            </w:r>
            <w:r w:rsidR="00DE05AC" w:rsidRPr="00085DC0">
              <w:rPr>
                <w:rFonts w:ascii="Arial" w:hAnsi="Arial" w:cs="Arial"/>
              </w:rPr>
              <w:t>and capacity needs.</w:t>
            </w:r>
          </w:p>
          <w:p w14:paraId="73EA2D0B" w14:textId="56852CA2" w:rsidR="00DE05AC" w:rsidRPr="00085DC0" w:rsidRDefault="00A30FD1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DE05AC" w:rsidRPr="00085DC0">
              <w:rPr>
                <w:rFonts w:ascii="Arial" w:hAnsi="Arial" w:cs="Arial"/>
              </w:rPr>
              <w:t>ollaborat</w:t>
            </w:r>
            <w:r>
              <w:rPr>
                <w:rFonts w:ascii="Arial" w:hAnsi="Arial" w:cs="Arial"/>
              </w:rPr>
              <w:t>e</w:t>
            </w:r>
            <w:r w:rsidR="00DE05AC" w:rsidRPr="00085D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with</w:t>
            </w:r>
            <w:r w:rsidRPr="00085DC0">
              <w:rPr>
                <w:rFonts w:ascii="Arial" w:hAnsi="Arial" w:cs="Arial"/>
              </w:rPr>
              <w:t xml:space="preserve"> </w:t>
            </w:r>
            <w:r w:rsidR="00DE05AC" w:rsidRPr="00085DC0">
              <w:rPr>
                <w:rFonts w:ascii="Arial" w:hAnsi="Arial" w:cs="Arial"/>
              </w:rPr>
              <w:t xml:space="preserve">HR, </w:t>
            </w:r>
            <w:r w:rsidR="00DE05AC">
              <w:rPr>
                <w:rFonts w:ascii="Arial" w:hAnsi="Arial" w:cs="Arial"/>
              </w:rPr>
              <w:t>f</w:t>
            </w:r>
            <w:r w:rsidR="00DE05AC" w:rsidRPr="00085DC0">
              <w:rPr>
                <w:rFonts w:ascii="Arial" w:hAnsi="Arial" w:cs="Arial"/>
              </w:rPr>
              <w:t>inance</w:t>
            </w:r>
            <w:r w:rsidR="00DE05AC">
              <w:rPr>
                <w:rFonts w:ascii="Arial" w:hAnsi="Arial" w:cs="Arial"/>
              </w:rPr>
              <w:t>,</w:t>
            </w:r>
            <w:r w:rsidR="00DE05AC" w:rsidRPr="00085DC0">
              <w:rPr>
                <w:rFonts w:ascii="Arial" w:hAnsi="Arial" w:cs="Arial"/>
              </w:rPr>
              <w:t xml:space="preserve"> and</w:t>
            </w:r>
            <w:r w:rsidR="00DE05AC">
              <w:rPr>
                <w:rFonts w:ascii="Arial" w:hAnsi="Arial" w:cs="Arial"/>
              </w:rPr>
              <w:t xml:space="preserve"> service delivery</w:t>
            </w:r>
            <w:r w:rsidR="00DE05AC" w:rsidRPr="00085DC0">
              <w:rPr>
                <w:rFonts w:ascii="Arial" w:hAnsi="Arial" w:cs="Arial"/>
              </w:rPr>
              <w:t xml:space="preserve"> to ensure workforce plans are integrated with budgeting, recruitment and succession planning processes.</w:t>
            </w:r>
          </w:p>
          <w:p w14:paraId="79CEE3D9" w14:textId="77777777" w:rsidR="00DE05AC" w:rsidRPr="00062A45" w:rsidRDefault="00DE05AC" w:rsidP="00DE05AC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14:paraId="1107E88E" w14:textId="77777777" w:rsidR="00DE05AC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85DC0">
              <w:rPr>
                <w:rFonts w:ascii="Arial" w:hAnsi="Arial" w:cs="Arial"/>
                <w:b/>
                <w:bCs/>
              </w:rPr>
              <w:t>Succession Planning</w:t>
            </w:r>
          </w:p>
          <w:p w14:paraId="777158A3" w14:textId="77777777" w:rsidR="00DE05AC" w:rsidRPr="00085DC0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262693D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 xml:space="preserve"> and </w:t>
            </w:r>
            <w:r w:rsidRPr="00085DC0">
              <w:rPr>
                <w:rFonts w:ascii="Arial" w:hAnsi="Arial" w:cs="Arial"/>
              </w:rPr>
              <w:t>maintain a robust succession planning process to identify and prepare future leaders and critical role successors.</w:t>
            </w:r>
          </w:p>
          <w:p w14:paraId="246C2519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Partner with senior leaders to</w:t>
            </w:r>
            <w:r>
              <w:rPr>
                <w:rFonts w:ascii="Arial" w:hAnsi="Arial" w:cs="Arial"/>
              </w:rPr>
              <w:t xml:space="preserve"> identify and nurture</w:t>
            </w:r>
            <w:r w:rsidRPr="00085DC0">
              <w:rPr>
                <w:rFonts w:ascii="Arial" w:hAnsi="Arial" w:cs="Arial"/>
              </w:rPr>
              <w:t xml:space="preserve"> talent,</w:t>
            </w:r>
            <w:r>
              <w:rPr>
                <w:rFonts w:ascii="Arial" w:hAnsi="Arial" w:cs="Arial"/>
              </w:rPr>
              <w:t xml:space="preserve"> assess performance,</w:t>
            </w:r>
            <w:r w:rsidRPr="00085DC0">
              <w:rPr>
                <w:rFonts w:ascii="Arial" w:hAnsi="Arial" w:cs="Arial"/>
              </w:rPr>
              <w:t xml:space="preserve"> and mitigate workforce risk.</w:t>
            </w:r>
          </w:p>
          <w:p w14:paraId="63D8050D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 teams through collaboration to i</w:t>
            </w:r>
            <w:r w:rsidRPr="00085DC0">
              <w:rPr>
                <w:rFonts w:ascii="Arial" w:hAnsi="Arial" w:cs="Arial"/>
              </w:rPr>
              <w:t>mplement talent</w:t>
            </w:r>
            <w:r>
              <w:rPr>
                <w:rFonts w:ascii="Arial" w:hAnsi="Arial" w:cs="Arial"/>
              </w:rPr>
              <w:t xml:space="preserve"> frameworks</w:t>
            </w:r>
            <w:r w:rsidRPr="00085DC0">
              <w:rPr>
                <w:rFonts w:ascii="Arial" w:hAnsi="Arial" w:cs="Arial"/>
              </w:rPr>
              <w:t xml:space="preserve"> and career progression pathways aligned to workforce planning</w:t>
            </w:r>
            <w:r>
              <w:rPr>
                <w:rFonts w:ascii="Arial" w:hAnsi="Arial" w:cs="Arial"/>
              </w:rPr>
              <w:t xml:space="preserve"> arrangements</w:t>
            </w:r>
            <w:r w:rsidRPr="00085DC0">
              <w:rPr>
                <w:rFonts w:ascii="Arial" w:hAnsi="Arial" w:cs="Arial"/>
              </w:rPr>
              <w:t>.</w:t>
            </w:r>
          </w:p>
          <w:p w14:paraId="71469CCF" w14:textId="77777777" w:rsidR="00DE05AC" w:rsidRPr="00062A45" w:rsidRDefault="00DE05AC" w:rsidP="00DE05AC">
            <w:pPr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</w:p>
          <w:p w14:paraId="3CFAB047" w14:textId="77777777" w:rsidR="00DE05AC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85DC0">
              <w:rPr>
                <w:rFonts w:ascii="Arial" w:hAnsi="Arial" w:cs="Arial"/>
                <w:b/>
                <w:bCs/>
              </w:rPr>
              <w:t>Coaching and Mentoring</w:t>
            </w:r>
          </w:p>
          <w:p w14:paraId="78497007" w14:textId="77777777" w:rsidR="00DE05AC" w:rsidRPr="00085DC0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5BAD63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Develop and embed a coaching and mentoring culture across the organisation.</w:t>
            </w:r>
          </w:p>
          <w:p w14:paraId="3C1777B9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Establish internal coaching and mentoring networks and provide access to professional development support for coaches and mentors.</w:t>
            </w:r>
          </w:p>
          <w:p w14:paraId="6B58B5FE" w14:textId="77777777" w:rsidR="00DE05AC" w:rsidRPr="009B694B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Personally provide coaching support to senior leaders and facilitate access to external executive coaching where appropriate.</w:t>
            </w:r>
          </w:p>
          <w:p w14:paraId="454ABD8B" w14:textId="77777777" w:rsidR="00DE05AC" w:rsidRPr="00062A45" w:rsidRDefault="00DE05AC" w:rsidP="00DE05A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F566977" w14:textId="77777777" w:rsidR="00DE05AC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Health, </w:t>
            </w:r>
            <w:r w:rsidRPr="00085DC0">
              <w:rPr>
                <w:rFonts w:ascii="Arial" w:hAnsi="Arial" w:cs="Arial"/>
                <w:b/>
                <w:bCs/>
              </w:rPr>
              <w:t>Wellbeing and Personal Resilience</w:t>
            </w:r>
          </w:p>
          <w:p w14:paraId="1118F09F" w14:textId="77777777" w:rsidR="00DE05AC" w:rsidRPr="00085DC0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4D3B6F1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 xml:space="preserve">Lead the strategic direction for </w:t>
            </w:r>
            <w:r>
              <w:rPr>
                <w:rFonts w:ascii="Arial" w:hAnsi="Arial" w:cs="Arial"/>
              </w:rPr>
              <w:t xml:space="preserve">occupational health, </w:t>
            </w:r>
            <w:r w:rsidRPr="00085DC0">
              <w:rPr>
                <w:rFonts w:ascii="Arial" w:hAnsi="Arial" w:cs="Arial"/>
              </w:rPr>
              <w:t>wellbeing</w:t>
            </w:r>
            <w:r>
              <w:rPr>
                <w:rFonts w:ascii="Arial" w:hAnsi="Arial" w:cs="Arial"/>
              </w:rPr>
              <w:t>,</w:t>
            </w:r>
            <w:r w:rsidRPr="00085DC0">
              <w:rPr>
                <w:rFonts w:ascii="Arial" w:hAnsi="Arial" w:cs="Arial"/>
              </w:rPr>
              <w:t xml:space="preserve"> and personal resilience across the </w:t>
            </w:r>
            <w:r>
              <w:rPr>
                <w:rFonts w:ascii="Arial" w:hAnsi="Arial" w:cs="Arial"/>
              </w:rPr>
              <w:t>s</w:t>
            </w:r>
            <w:r w:rsidRPr="00085DC0">
              <w:rPr>
                <w:rFonts w:ascii="Arial" w:hAnsi="Arial" w:cs="Arial"/>
              </w:rPr>
              <w:t>ervice.</w:t>
            </w:r>
          </w:p>
          <w:p w14:paraId="491DF159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 xml:space="preserve">Collaborate with HR, </w:t>
            </w:r>
            <w:r>
              <w:rPr>
                <w:rFonts w:ascii="Arial" w:hAnsi="Arial" w:cs="Arial"/>
              </w:rPr>
              <w:t>resourcing and talent, h</w:t>
            </w:r>
            <w:r w:rsidRPr="00085DC0">
              <w:rPr>
                <w:rFonts w:ascii="Arial" w:hAnsi="Arial" w:cs="Arial"/>
              </w:rPr>
              <w:t xml:space="preserve">ealth &amp; </w:t>
            </w:r>
            <w:r>
              <w:rPr>
                <w:rFonts w:ascii="Arial" w:hAnsi="Arial" w:cs="Arial"/>
              </w:rPr>
              <w:t>s</w:t>
            </w:r>
            <w:r w:rsidRPr="00085DC0">
              <w:rPr>
                <w:rFonts w:ascii="Arial" w:hAnsi="Arial" w:cs="Arial"/>
              </w:rPr>
              <w:t xml:space="preserve">afety, and </w:t>
            </w:r>
            <w:r>
              <w:rPr>
                <w:rFonts w:ascii="Arial" w:hAnsi="Arial" w:cs="Arial"/>
              </w:rPr>
              <w:t>o</w:t>
            </w:r>
            <w:r w:rsidRPr="00085DC0">
              <w:rPr>
                <w:rFonts w:ascii="Arial" w:hAnsi="Arial" w:cs="Arial"/>
              </w:rPr>
              <w:t xml:space="preserve">ccupational </w:t>
            </w:r>
            <w:r>
              <w:rPr>
                <w:rFonts w:ascii="Arial" w:hAnsi="Arial" w:cs="Arial"/>
              </w:rPr>
              <w:t>h</w:t>
            </w:r>
            <w:r w:rsidRPr="00085DC0">
              <w:rPr>
                <w:rFonts w:ascii="Arial" w:hAnsi="Arial" w:cs="Arial"/>
              </w:rPr>
              <w:t>ealth to ensure wellbeing initiatives are proactive, preventative and responsive.</w:t>
            </w:r>
          </w:p>
          <w:p w14:paraId="1CC0CD35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Promote leadership behaviours that support psychological safety and a culture of care.</w:t>
            </w:r>
          </w:p>
          <w:p w14:paraId="2B8D36FB" w14:textId="77777777" w:rsidR="00DE05AC" w:rsidRPr="00062A45" w:rsidRDefault="00DE05AC" w:rsidP="00DE05AC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14:paraId="63831505" w14:textId="77777777" w:rsidR="00DE05AC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85DC0">
              <w:rPr>
                <w:rFonts w:ascii="Arial" w:hAnsi="Arial" w:cs="Arial"/>
                <w:b/>
                <w:bCs/>
              </w:rPr>
              <w:t>Managing</w:t>
            </w:r>
            <w:r>
              <w:rPr>
                <w:rFonts w:ascii="Arial" w:hAnsi="Arial" w:cs="Arial"/>
                <w:b/>
                <w:bCs/>
              </w:rPr>
              <w:t xml:space="preserve"> Leadership and Cultural </w:t>
            </w:r>
            <w:r w:rsidRPr="00085DC0">
              <w:rPr>
                <w:rFonts w:ascii="Arial" w:hAnsi="Arial" w:cs="Arial"/>
                <w:b/>
                <w:bCs/>
              </w:rPr>
              <w:t>Change</w:t>
            </w:r>
          </w:p>
          <w:p w14:paraId="36CA58DA" w14:textId="77777777" w:rsidR="00DE05AC" w:rsidRPr="00085DC0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BBF7C97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Act as a strategic change partner for</w:t>
            </w:r>
            <w:r>
              <w:rPr>
                <w:rFonts w:ascii="Arial" w:hAnsi="Arial" w:cs="Arial"/>
              </w:rPr>
              <w:t xml:space="preserve"> leadership and cultural change </w:t>
            </w:r>
            <w:r w:rsidRPr="00085DC0">
              <w:rPr>
                <w:rFonts w:ascii="Arial" w:hAnsi="Arial" w:cs="Arial"/>
              </w:rPr>
              <w:t xml:space="preserve">transformation programmes and </w:t>
            </w:r>
            <w:r>
              <w:rPr>
                <w:rFonts w:ascii="Arial" w:hAnsi="Arial" w:cs="Arial"/>
              </w:rPr>
              <w:t xml:space="preserve">associated </w:t>
            </w:r>
            <w:r w:rsidRPr="00085DC0">
              <w:rPr>
                <w:rFonts w:ascii="Arial" w:hAnsi="Arial" w:cs="Arial"/>
              </w:rPr>
              <w:t>service improvement initiatives.</w:t>
            </w:r>
          </w:p>
          <w:p w14:paraId="4C1B54B8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 xml:space="preserve">Support leaders and teams through </w:t>
            </w:r>
            <w:r>
              <w:rPr>
                <w:rFonts w:ascii="Arial" w:hAnsi="Arial" w:cs="Arial"/>
              </w:rPr>
              <w:t xml:space="preserve">leadership and cultural </w:t>
            </w:r>
            <w:r w:rsidRPr="00085DC0">
              <w:rPr>
                <w:rFonts w:ascii="Arial" w:hAnsi="Arial" w:cs="Arial"/>
              </w:rPr>
              <w:t>change with effective communication, engagement and capability-building strategies.</w:t>
            </w:r>
          </w:p>
          <w:p w14:paraId="4F8DE298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Facilitate change readiness assessments and interventions to enhance adaptability and resilience.</w:t>
            </w:r>
          </w:p>
          <w:p w14:paraId="113AD390" w14:textId="77777777" w:rsidR="00DE05AC" w:rsidRDefault="00DE05AC" w:rsidP="00DE05AC">
            <w:pPr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</w:p>
          <w:p w14:paraId="18D2F5D6" w14:textId="77777777" w:rsidR="00DE05AC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85DC0">
              <w:rPr>
                <w:rFonts w:ascii="Arial" w:hAnsi="Arial" w:cs="Arial"/>
                <w:b/>
                <w:bCs/>
              </w:rPr>
              <w:t>High Potential and Talent Development</w:t>
            </w:r>
          </w:p>
          <w:p w14:paraId="702DC0E5" w14:textId="77777777" w:rsidR="00DE05AC" w:rsidRPr="00085DC0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64E0D33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 and oversee the i</w:t>
            </w:r>
            <w:r w:rsidRPr="00085DC0">
              <w:rPr>
                <w:rFonts w:ascii="Arial" w:hAnsi="Arial" w:cs="Arial"/>
              </w:rPr>
              <w:t>dentif</w:t>
            </w:r>
            <w:r>
              <w:rPr>
                <w:rFonts w:ascii="Arial" w:hAnsi="Arial" w:cs="Arial"/>
              </w:rPr>
              <w:t>ication</w:t>
            </w:r>
            <w:r w:rsidRPr="00085DC0">
              <w:rPr>
                <w:rFonts w:ascii="Arial" w:hAnsi="Arial" w:cs="Arial"/>
              </w:rPr>
              <w:t>, design and implement high-potential talent initiatives and leadership development programmes.</w:t>
            </w:r>
          </w:p>
          <w:p w14:paraId="1B5D28AF" w14:textId="77777777" w:rsidR="00DE05AC" w:rsidRPr="00085DC0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>Collaborate with external partners and professional bodies to enhance career development opportunities</w:t>
            </w:r>
            <w:r>
              <w:rPr>
                <w:rFonts w:ascii="Arial" w:hAnsi="Arial" w:cs="Arial"/>
              </w:rPr>
              <w:t xml:space="preserve"> including the Services approach to apprenticeships</w:t>
            </w:r>
            <w:r w:rsidRPr="00085DC0">
              <w:rPr>
                <w:rFonts w:ascii="Arial" w:hAnsi="Arial" w:cs="Arial"/>
              </w:rPr>
              <w:t>.</w:t>
            </w:r>
          </w:p>
          <w:p w14:paraId="5FEE7C2B" w14:textId="77777777" w:rsidR="00DE05AC" w:rsidRDefault="00DE05AC" w:rsidP="006F402F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85DC0">
              <w:rPr>
                <w:rFonts w:ascii="Arial" w:hAnsi="Arial" w:cs="Arial"/>
              </w:rPr>
              <w:t xml:space="preserve">Evaluate </w:t>
            </w:r>
            <w:r>
              <w:rPr>
                <w:rFonts w:ascii="Arial" w:hAnsi="Arial" w:cs="Arial"/>
              </w:rPr>
              <w:t xml:space="preserve">and report on </w:t>
            </w:r>
            <w:r w:rsidRPr="00085DC0">
              <w:rPr>
                <w:rFonts w:ascii="Arial" w:hAnsi="Arial" w:cs="Arial"/>
              </w:rPr>
              <w:t>the impact and</w:t>
            </w:r>
            <w:r>
              <w:rPr>
                <w:rFonts w:ascii="Arial" w:hAnsi="Arial" w:cs="Arial"/>
              </w:rPr>
              <w:t xml:space="preserve"> benefit </w:t>
            </w:r>
            <w:r w:rsidRPr="00085DC0">
              <w:rPr>
                <w:rFonts w:ascii="Arial" w:hAnsi="Arial" w:cs="Arial"/>
              </w:rPr>
              <w:t>of talent initiatives using robust performance metrics</w:t>
            </w:r>
            <w:r>
              <w:rPr>
                <w:rFonts w:ascii="Arial" w:hAnsi="Arial" w:cs="Arial"/>
              </w:rPr>
              <w:t xml:space="preserve"> and assurance processes</w:t>
            </w:r>
            <w:r w:rsidRPr="00085DC0">
              <w:rPr>
                <w:rFonts w:ascii="Arial" w:hAnsi="Arial" w:cs="Arial"/>
              </w:rPr>
              <w:t>.</w:t>
            </w:r>
          </w:p>
          <w:p w14:paraId="094D9A29" w14:textId="77777777" w:rsidR="00A30FD1" w:rsidRDefault="00A30FD1" w:rsidP="00A30FD1">
            <w:pPr>
              <w:pStyle w:val="ListParagraph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EB416A9" w14:textId="2A8E1BB1" w:rsidR="006F402F" w:rsidRPr="00A30FD1" w:rsidRDefault="006F402F" w:rsidP="006F402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30FD1">
              <w:rPr>
                <w:rFonts w:ascii="Arial" w:hAnsi="Arial" w:cs="Arial"/>
                <w:b/>
                <w:bCs/>
              </w:rPr>
              <w:t>Equality, Diversity &amp; Inclusion</w:t>
            </w:r>
          </w:p>
          <w:p w14:paraId="5644C9EC" w14:textId="53CDECB9" w:rsidR="00995588" w:rsidRPr="00A30FD1" w:rsidRDefault="00995588" w:rsidP="006F402F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995588">
              <w:rPr>
                <w:rFonts w:ascii="Arial" w:hAnsi="Arial" w:cs="Arial"/>
                <w:color w:val="000000" w:themeColor="text1"/>
              </w:rPr>
              <w:t>Support the development, implementation and monitoring of EIA to shape and inform strategies, policies, procedure, change and projects</w:t>
            </w:r>
          </w:p>
          <w:p w14:paraId="43C88CDD" w14:textId="77777777" w:rsidR="00D055A2" w:rsidRDefault="006F402F" w:rsidP="00D055A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A30FD1">
              <w:rPr>
                <w:rFonts w:ascii="Arial" w:hAnsi="Arial" w:cs="Arial"/>
                <w:color w:val="000000" w:themeColor="text1"/>
              </w:rPr>
              <w:t xml:space="preserve">Develop plans to improve the Service’s engagement with </w:t>
            </w:r>
            <w:r w:rsidR="00D055A2">
              <w:rPr>
                <w:rFonts w:ascii="Arial" w:hAnsi="Arial" w:cs="Arial"/>
                <w:color w:val="000000" w:themeColor="text1"/>
              </w:rPr>
              <w:t>u</w:t>
            </w:r>
            <w:r w:rsidR="00D055A2" w:rsidRPr="00D055A2">
              <w:rPr>
                <w:rFonts w:ascii="Arial" w:hAnsi="Arial" w:cs="Arial"/>
                <w:color w:val="000000" w:themeColor="text1"/>
              </w:rPr>
              <w:t xml:space="preserve">nderrepresented groups to ensure CFRS reflects the community it serves. </w:t>
            </w:r>
          </w:p>
          <w:p w14:paraId="42A63148" w14:textId="3072EBB0" w:rsidR="006F402F" w:rsidRPr="00D055A2" w:rsidRDefault="006F402F" w:rsidP="00D055A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D055A2">
              <w:rPr>
                <w:rFonts w:ascii="Arial" w:hAnsi="Arial" w:cs="Arial"/>
                <w:color w:val="000000" w:themeColor="text1"/>
              </w:rPr>
              <w:t>Work with internal and external partners to support and deliver appropriate training and education to advance the equality and inclusion agenda.</w:t>
            </w:r>
          </w:p>
          <w:p w14:paraId="028300B6" w14:textId="32DF2B4D" w:rsidR="004F4935" w:rsidRPr="004F4935" w:rsidRDefault="006F402F" w:rsidP="00A30FD1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A30FD1">
              <w:rPr>
                <w:rFonts w:ascii="Arial" w:hAnsi="Arial" w:cs="Arial"/>
                <w:color w:val="000000" w:themeColor="text1"/>
              </w:rPr>
              <w:t>To ensure up to date Equality Impact Assessments are in place and to ensure fairness in application and delivery.</w:t>
            </w:r>
          </w:p>
        </w:tc>
      </w:tr>
      <w:tr w:rsidR="000C792F" w:rsidRPr="00001733" w14:paraId="6B8290C4" w14:textId="77777777" w:rsidTr="00276E8D">
        <w:tc>
          <w:tcPr>
            <w:tcW w:w="10632" w:type="dxa"/>
            <w:gridSpan w:val="3"/>
            <w:shd w:val="clear" w:color="auto" w:fill="auto"/>
          </w:tcPr>
          <w:p w14:paraId="19123B88" w14:textId="77777777" w:rsidR="000C792F" w:rsidRPr="000C792F" w:rsidRDefault="000C792F" w:rsidP="000C792F">
            <w:pPr>
              <w:ind w:left="34"/>
              <w:rPr>
                <w:rFonts w:ascii="Arial" w:hAnsi="Arial" w:cs="Arial"/>
                <w:b/>
              </w:rPr>
            </w:pPr>
            <w:r w:rsidRPr="000C792F">
              <w:rPr>
                <w:rFonts w:ascii="Arial" w:hAnsi="Arial" w:cs="Arial"/>
                <w:b/>
              </w:rPr>
              <w:t>Please note annual targets will be discussed during the appraisal process</w:t>
            </w:r>
          </w:p>
        </w:tc>
      </w:tr>
      <w:tr w:rsidR="003A6F8E" w:rsidRPr="001D5465" w14:paraId="019918A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AF8B088" w14:textId="77777777" w:rsidR="003A6F8E" w:rsidRPr="001D5465" w:rsidRDefault="003A6F8E" w:rsidP="00276E8D">
            <w:pPr>
              <w:rPr>
                <w:rFonts w:ascii="Arial" w:hAnsi="Arial" w:cs="Arial"/>
                <w:b/>
                <w:color w:val="0082AA"/>
                <w:sz w:val="32"/>
                <w:szCs w:val="32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facts and figures of the post</w:t>
            </w:r>
          </w:p>
        </w:tc>
      </w:tr>
      <w:tr w:rsidR="00515617" w:rsidRPr="001D5465" w14:paraId="6EF3A502" w14:textId="77777777" w:rsidTr="00286194">
        <w:trPr>
          <w:trHeight w:val="367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695401A1" w14:textId="77777777" w:rsidR="00515617" w:rsidRPr="00286194" w:rsidRDefault="00515617" w:rsidP="00515617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Budget Responsibilities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6CF6F74" w14:textId="3EEB31BE" w:rsidR="00515617" w:rsidRPr="00001733" w:rsidRDefault="00515617" w:rsidP="0051561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400264D3">
              <w:rPr>
                <w:rFonts w:ascii="Arial" w:hAnsi="Arial" w:cs="Arial"/>
                <w:sz w:val="22"/>
                <w:szCs w:val="22"/>
              </w:rPr>
              <w:t>Responsibility for the managing the budget for the relevant service area</w:t>
            </w:r>
          </w:p>
        </w:tc>
      </w:tr>
      <w:tr w:rsidR="00515617" w:rsidRPr="001D5465" w14:paraId="2F283A1E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140E1ED6" w14:textId="77777777" w:rsidR="00515617" w:rsidRPr="00286194" w:rsidRDefault="00515617" w:rsidP="00515617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Staff Management Responsibilities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CC1BACD" w14:textId="41BC8E81" w:rsidR="00515617" w:rsidRPr="00515617" w:rsidRDefault="00515617" w:rsidP="0051561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400264D3">
              <w:rPr>
                <w:rFonts w:ascii="Arial" w:hAnsi="Arial" w:cs="Arial"/>
                <w:sz w:val="22"/>
                <w:szCs w:val="22"/>
              </w:rPr>
              <w:t xml:space="preserve">Responsibility for leading, managing, mentoring and motivating teams within the relevant service area. </w:t>
            </w:r>
          </w:p>
        </w:tc>
      </w:tr>
      <w:tr w:rsidR="00515617" w:rsidRPr="001D5465" w14:paraId="68906FF2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354A5D40" w14:textId="77777777" w:rsidR="00515617" w:rsidRPr="00286194" w:rsidRDefault="00515617" w:rsidP="00515617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Other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0E83D9D" w14:textId="79B3D08A" w:rsidR="00515617" w:rsidRPr="001D5465" w:rsidRDefault="00515617" w:rsidP="0051561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F8E" w:rsidRPr="001D5465" w14:paraId="58101B0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82394CC" w14:textId="77777777" w:rsidR="003A6F8E" w:rsidRPr="00286194" w:rsidRDefault="00DC1450" w:rsidP="00276E8D">
            <w:pPr>
              <w:rPr>
                <w:rFonts w:ascii="Arial" w:hAnsi="Arial" w:cs="Arial"/>
                <w:color w:val="C60E41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Essential Criteria</w:t>
            </w:r>
            <w:r w:rsidR="00E631D7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 xml:space="preserve"> - </w:t>
            </w:r>
            <w:r w:rsidR="003A6F8E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Qualifications, knowledge, experience and expertise</w:t>
            </w:r>
          </w:p>
        </w:tc>
      </w:tr>
      <w:tr w:rsidR="003A6F8E" w:rsidRPr="00001733" w14:paraId="14B70878" w14:textId="77777777" w:rsidTr="005E7B38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A31001" w14:textId="7FD0D086" w:rsidR="00DE05AC" w:rsidRPr="00062A45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62A45">
              <w:rPr>
                <w:rFonts w:ascii="Arial" w:hAnsi="Arial" w:cs="Arial"/>
                <w:b/>
                <w:bCs/>
              </w:rPr>
              <w:t>Essential</w:t>
            </w:r>
          </w:p>
          <w:p w14:paraId="61A9C137" w14:textId="77777777" w:rsidR="00DE05AC" w:rsidRPr="00062A45" w:rsidRDefault="00DE05AC" w:rsidP="00DE05AC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>Proven experience in organisational development, leadership development or cultural transformation, ideally in a public service or safety-critical environment.</w:t>
            </w:r>
          </w:p>
          <w:p w14:paraId="4866466D" w14:textId="77777777" w:rsidR="00DE05AC" w:rsidRPr="00062A45" w:rsidRDefault="00DE05AC" w:rsidP="00DE05AC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>Strong understanding of succession planning, workforce planning and coaching and mentoring practices.</w:t>
            </w:r>
          </w:p>
          <w:p w14:paraId="16A8AF92" w14:textId="77777777" w:rsidR="00DE05AC" w:rsidRPr="00062A45" w:rsidRDefault="00DE05AC" w:rsidP="00DE05AC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>Experience leading organisational change and cultural programmes.</w:t>
            </w:r>
          </w:p>
          <w:p w14:paraId="60644410" w14:textId="77777777" w:rsidR="00DE05AC" w:rsidRPr="00062A45" w:rsidRDefault="00DE05AC" w:rsidP="00DE05AC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>Excellent stakeholder engagement, facilitation and influencing skills.</w:t>
            </w:r>
          </w:p>
          <w:p w14:paraId="23EB9FDC" w14:textId="640FFE73" w:rsidR="00DE05AC" w:rsidRPr="00D31A0D" w:rsidRDefault="00DE05AC" w:rsidP="00D31A0D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 xml:space="preserve">Knowledge of </w:t>
            </w:r>
            <w:r>
              <w:rPr>
                <w:rFonts w:ascii="Arial" w:hAnsi="Arial" w:cs="Arial"/>
              </w:rPr>
              <w:t xml:space="preserve">health, </w:t>
            </w:r>
            <w:r w:rsidRPr="00062A45">
              <w:rPr>
                <w:rFonts w:ascii="Arial" w:hAnsi="Arial" w:cs="Arial"/>
              </w:rPr>
              <w:t>wellbeing and resilience frameworks in the workplace.</w:t>
            </w:r>
          </w:p>
          <w:p w14:paraId="21607E70" w14:textId="77777777" w:rsidR="00DE05AC" w:rsidRPr="00062A45" w:rsidRDefault="00DE05AC" w:rsidP="00DE05AC">
            <w:pPr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</w:p>
          <w:p w14:paraId="48BC49B6" w14:textId="08DCA782" w:rsidR="00DE05AC" w:rsidRPr="00062A45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62A45">
              <w:rPr>
                <w:rFonts w:ascii="Arial" w:hAnsi="Arial" w:cs="Arial"/>
                <w:b/>
                <w:bCs/>
              </w:rPr>
              <w:t>Desirable</w:t>
            </w:r>
          </w:p>
          <w:p w14:paraId="2F25FF82" w14:textId="77A270F9" w:rsidR="00D31A0D" w:rsidRDefault="00D31A0D" w:rsidP="00DE05AC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D31A0D">
              <w:rPr>
                <w:rFonts w:ascii="Arial" w:hAnsi="Arial" w:cs="Arial"/>
              </w:rPr>
              <w:t>Degree level or equivalent experience</w:t>
            </w:r>
            <w:r>
              <w:rPr>
                <w:rFonts w:ascii="Arial" w:hAnsi="Arial" w:cs="Arial"/>
              </w:rPr>
              <w:t>.</w:t>
            </w:r>
          </w:p>
          <w:p w14:paraId="7A649D33" w14:textId="36608047" w:rsidR="00DE05AC" w:rsidRPr="00062A45" w:rsidRDefault="00DE05AC" w:rsidP="00DE05AC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>Experience within emergency services or similar operational environment.</w:t>
            </w:r>
          </w:p>
          <w:p w14:paraId="00EF9A07" w14:textId="77777777" w:rsidR="00DE05AC" w:rsidRDefault="00DE05AC" w:rsidP="00DE05AC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>Accredited coach or mentor (e.g. ILM, EMCC).</w:t>
            </w:r>
          </w:p>
          <w:p w14:paraId="02F4B29F" w14:textId="77777777" w:rsidR="00DE05AC" w:rsidRPr="00062A45" w:rsidRDefault="00DE05AC" w:rsidP="00DE05AC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with Occupational Health providers or services</w:t>
            </w:r>
          </w:p>
          <w:p w14:paraId="00753A76" w14:textId="24508E0C" w:rsidR="00DE05AC" w:rsidRPr="00062A45" w:rsidRDefault="00DE05AC" w:rsidP="00DE05AC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>Familiarity with public sector leadership frameworks (e.g.</w:t>
            </w:r>
            <w:r>
              <w:rPr>
                <w:rFonts w:ascii="Arial" w:hAnsi="Arial" w:cs="Arial"/>
              </w:rPr>
              <w:t xml:space="preserve"> </w:t>
            </w:r>
            <w:r w:rsidRPr="00062A45">
              <w:rPr>
                <w:rFonts w:ascii="Arial" w:hAnsi="Arial" w:cs="Arial"/>
              </w:rPr>
              <w:t xml:space="preserve">NFCC </w:t>
            </w:r>
            <w:r w:rsidR="00995588">
              <w:rPr>
                <w:rFonts w:ascii="Arial" w:hAnsi="Arial" w:cs="Arial"/>
              </w:rPr>
              <w:t xml:space="preserve">products, </w:t>
            </w:r>
            <w:r w:rsidRPr="00062A45">
              <w:rPr>
                <w:rFonts w:ascii="Arial" w:hAnsi="Arial" w:cs="Arial"/>
              </w:rPr>
              <w:t>Core Code of Ethics, Leadership Framework).</w:t>
            </w:r>
          </w:p>
          <w:p w14:paraId="2C505E6D" w14:textId="77777777" w:rsidR="00DE05AC" w:rsidRPr="00062A45" w:rsidRDefault="00DE05AC" w:rsidP="00DE05A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9A6B921" w14:textId="1412DF66" w:rsidR="00DE05AC" w:rsidRPr="00062A45" w:rsidRDefault="00DE05AC" w:rsidP="00DE05A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62A45">
              <w:rPr>
                <w:rFonts w:ascii="Arial" w:hAnsi="Arial" w:cs="Arial"/>
                <w:b/>
                <w:bCs/>
              </w:rPr>
              <w:t>Values and Behaviours</w:t>
            </w:r>
          </w:p>
          <w:p w14:paraId="5C18D6AE" w14:textId="77777777" w:rsidR="00DE05AC" w:rsidRPr="00062A45" w:rsidRDefault="00DE05AC" w:rsidP="00DE05AC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>Commitment to public service, inclusivity</w:t>
            </w:r>
            <w:r>
              <w:rPr>
                <w:rFonts w:ascii="Arial" w:hAnsi="Arial" w:cs="Arial"/>
              </w:rPr>
              <w:t>,</w:t>
            </w:r>
            <w:r w:rsidRPr="00062A45">
              <w:rPr>
                <w:rFonts w:ascii="Arial" w:hAnsi="Arial" w:cs="Arial"/>
              </w:rPr>
              <w:t xml:space="preserve"> and integrity.</w:t>
            </w:r>
          </w:p>
          <w:p w14:paraId="3FF0AF6F" w14:textId="77777777" w:rsidR="00DE05AC" w:rsidRPr="00062A45" w:rsidRDefault="00DE05AC" w:rsidP="00DE05AC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>Passion for developing others and creating a culture of continuous improvement.</w:t>
            </w:r>
          </w:p>
          <w:p w14:paraId="318ECEE5" w14:textId="77777777" w:rsidR="001F7EDB" w:rsidRDefault="00DE05AC" w:rsidP="00515617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2A45">
              <w:rPr>
                <w:rFonts w:ascii="Arial" w:hAnsi="Arial" w:cs="Arial"/>
              </w:rPr>
              <w:t xml:space="preserve">Role model of the </w:t>
            </w:r>
            <w:r>
              <w:rPr>
                <w:rFonts w:ascii="Arial" w:hAnsi="Arial" w:cs="Arial"/>
              </w:rPr>
              <w:t>s</w:t>
            </w:r>
            <w:r w:rsidRPr="00062A45">
              <w:rPr>
                <w:rFonts w:ascii="Arial" w:hAnsi="Arial" w:cs="Arial"/>
              </w:rPr>
              <w:t>ervice’s values and leadership expectations.</w:t>
            </w:r>
          </w:p>
          <w:p w14:paraId="35BC5288" w14:textId="0562C61E" w:rsidR="00D055A2" w:rsidRPr="00515617" w:rsidRDefault="00D055A2" w:rsidP="00D055A2">
            <w:pPr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5C799D" w:rsidRPr="00001733" w14:paraId="633BF7A3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4CCCADFF" w14:textId="77777777" w:rsidR="005C799D" w:rsidRPr="006A0835" w:rsidRDefault="005C799D" w:rsidP="005E7B38">
            <w:pPr>
              <w:rPr>
                <w:rFonts w:ascii="Arial" w:hAnsi="Arial" w:cs="Arial"/>
                <w:b/>
                <w:color w:val="0082AA"/>
              </w:rPr>
            </w:pPr>
            <w:r w:rsidRPr="006A0835">
              <w:rPr>
                <w:rFonts w:ascii="Arial" w:hAnsi="Arial" w:cs="Arial"/>
                <w:b/>
                <w:color w:val="C60E41"/>
              </w:rPr>
              <w:t>Disclosure and Barring Service – DBS Checks</w:t>
            </w:r>
          </w:p>
        </w:tc>
      </w:tr>
      <w:tr w:rsidR="005C799D" w:rsidRPr="00001733" w14:paraId="79401CFF" w14:textId="77777777" w:rsidTr="00276E8D">
        <w:tc>
          <w:tcPr>
            <w:tcW w:w="10632" w:type="dxa"/>
            <w:gridSpan w:val="3"/>
            <w:shd w:val="clear" w:color="auto" w:fill="auto"/>
          </w:tcPr>
          <w:p w14:paraId="578161E1" w14:textId="49DA2D07" w:rsidR="006A0835" w:rsidRDefault="00DE05AC" w:rsidP="00D055A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post requires a</w:t>
            </w:r>
            <w:r w:rsidR="00811FB4">
              <w:rPr>
                <w:rFonts w:ascii="Arial" w:hAnsi="Arial" w:cs="Arial"/>
              </w:rPr>
              <w:t>n enhanced</w:t>
            </w:r>
            <w:r>
              <w:rPr>
                <w:rFonts w:ascii="Arial" w:hAnsi="Arial" w:cs="Arial"/>
              </w:rPr>
              <w:t xml:space="preserve"> DBS check</w:t>
            </w:r>
          </w:p>
          <w:p w14:paraId="0E98068E" w14:textId="6018666C" w:rsidR="00D055A2" w:rsidRPr="00D055A2" w:rsidRDefault="00D055A2" w:rsidP="00D055A2">
            <w:pPr>
              <w:rPr>
                <w:rFonts w:ascii="Arial" w:hAnsi="Arial" w:cs="Arial"/>
              </w:rPr>
            </w:pPr>
          </w:p>
        </w:tc>
      </w:tr>
      <w:tr w:rsidR="003A6F8E" w:rsidRPr="001D5465" w14:paraId="002D021E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2BA5514F" w14:textId="77777777" w:rsidR="003A6F8E" w:rsidRPr="001D5465" w:rsidRDefault="003A6F8E" w:rsidP="00276E8D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Job working circumstances</w:t>
            </w:r>
          </w:p>
        </w:tc>
      </w:tr>
      <w:tr w:rsidR="003A6F8E" w:rsidRPr="001D5465" w14:paraId="2FC60378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9B6F823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Emotional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5B5A3C3E" w14:textId="3ECF8141" w:rsidR="003A6F8E" w:rsidRPr="00001733" w:rsidRDefault="00DE05AC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expected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A6F8E" w:rsidRPr="001D5465" w14:paraId="2A7E7920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A7FF07A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Physical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79396902" w14:textId="2D04F689" w:rsidR="003A6F8E" w:rsidRPr="001D5465" w:rsidRDefault="00DE05AC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expected</w:t>
            </w:r>
            <w:proofErr w:type="gramEnd"/>
          </w:p>
        </w:tc>
      </w:tr>
      <w:tr w:rsidR="003A6F8E" w:rsidRPr="001D5465" w14:paraId="2DB5E29B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0F97CCB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Working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C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onditions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0E354C1E" w14:textId="1FD61F82" w:rsidR="003A6F8E" w:rsidRPr="001D5465" w:rsidRDefault="006F4B86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Agile and office working.</w:t>
            </w:r>
          </w:p>
        </w:tc>
      </w:tr>
      <w:tr w:rsidR="003A6F8E" w:rsidRPr="001D5465" w14:paraId="1AD424B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35C327A1" w14:textId="77777777" w:rsidR="003A6F8E" w:rsidRPr="001D5465" w:rsidRDefault="003A6F8E" w:rsidP="00276E8D">
            <w:pPr>
              <w:rPr>
                <w:rFonts w:ascii="Arial Black" w:hAnsi="Arial Black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color w:val="C60E41"/>
                <w:sz w:val="28"/>
                <w:szCs w:val="28"/>
              </w:rPr>
              <w:t>Other Factors</w:t>
            </w:r>
          </w:p>
        </w:tc>
      </w:tr>
      <w:tr w:rsidR="003A6F8E" w:rsidRPr="001D5465" w14:paraId="116D90B4" w14:textId="77777777" w:rsidTr="00276E8D">
        <w:tc>
          <w:tcPr>
            <w:tcW w:w="10632" w:type="dxa"/>
            <w:gridSpan w:val="3"/>
            <w:shd w:val="clear" w:color="auto" w:fill="FFFFFF"/>
          </w:tcPr>
          <w:p w14:paraId="5791DA39" w14:textId="09A45C67" w:rsidR="00236201" w:rsidRPr="00722D24" w:rsidRDefault="00236201" w:rsidP="00722D2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55149F" w14:textId="77777777" w:rsidR="00C03BDB" w:rsidRPr="00E57ECF" w:rsidRDefault="00C03BDB" w:rsidP="00A90800">
      <w:pPr>
        <w:rPr>
          <w:rFonts w:ascii="Arial" w:hAnsi="Arial" w:cs="Arial"/>
          <w:b/>
          <w:color w:val="0082AA"/>
          <w:sz w:val="32"/>
          <w:szCs w:val="32"/>
        </w:rPr>
      </w:pPr>
    </w:p>
    <w:sectPr w:rsidR="00C03BDB" w:rsidRPr="00E57ECF" w:rsidSect="00D175C1">
      <w:headerReference w:type="default" r:id="rId13"/>
      <w:headerReference w:type="first" r:id="rId14"/>
      <w:footerReference w:type="first" r:id="rId15"/>
      <w:pgSz w:w="11906" w:h="16838" w:code="9"/>
      <w:pgMar w:top="-1134" w:right="1134" w:bottom="1135" w:left="1134" w:header="142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C724" w14:textId="77777777" w:rsidR="008C1AED" w:rsidRDefault="008C1AED">
      <w:r>
        <w:separator/>
      </w:r>
    </w:p>
  </w:endnote>
  <w:endnote w:type="continuationSeparator" w:id="0">
    <w:p w14:paraId="27FFCD11" w14:textId="77777777" w:rsidR="008C1AED" w:rsidRDefault="008C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0696" w14:textId="6C27A98E" w:rsidR="00286194" w:rsidRDefault="00D175C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A09B41" wp14:editId="7E1FFC30">
          <wp:simplePos x="0" y="0"/>
          <wp:positionH relativeFrom="page">
            <wp:posOffset>6350</wp:posOffset>
          </wp:positionH>
          <wp:positionV relativeFrom="paragraph">
            <wp:posOffset>-44450</wp:posOffset>
          </wp:positionV>
          <wp:extent cx="7534240" cy="1420388"/>
          <wp:effectExtent l="0" t="0" r="0" b="8890"/>
          <wp:wrapNone/>
          <wp:docPr id="65" name="Picture 6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40" cy="142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66A2" w14:textId="77777777" w:rsidR="008C1AED" w:rsidRDefault="008C1AED">
      <w:r>
        <w:separator/>
      </w:r>
    </w:p>
  </w:footnote>
  <w:footnote w:type="continuationSeparator" w:id="0">
    <w:p w14:paraId="7A89E7A2" w14:textId="77777777" w:rsidR="008C1AED" w:rsidRDefault="008C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77C" w14:textId="77777777" w:rsidR="001918B8" w:rsidRDefault="001918B8">
    <w:pPr>
      <w:pStyle w:val="Header"/>
      <w:rPr>
        <w:rFonts w:ascii="Arial" w:hAnsi="Arial" w:cs="Arial"/>
        <w:color w:val="00828C"/>
        <w:sz w:val="18"/>
        <w:szCs w:val="18"/>
      </w:rPr>
    </w:pPr>
  </w:p>
  <w:p w14:paraId="45A7B306" w14:textId="687C2EC4" w:rsidR="00F55B87" w:rsidRPr="00D175C1" w:rsidRDefault="00E57ECF" w:rsidP="00D175C1">
    <w:pPr>
      <w:pStyle w:val="Header"/>
      <w:jc w:val="center"/>
      <w:rPr>
        <w:rFonts w:ascii="Arial" w:hAnsi="Arial" w:cs="Arial"/>
        <w:color w:val="C60E41"/>
        <w:sz w:val="18"/>
        <w:szCs w:val="18"/>
      </w:rPr>
    </w:pPr>
    <w:r w:rsidRPr="00D175C1">
      <w:rPr>
        <w:rFonts w:ascii="Arial" w:hAnsi="Arial" w:cs="Arial"/>
        <w:noProof/>
        <w:color w:val="C60E4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CBCC" wp14:editId="6D9FE213">
              <wp:simplePos x="0" y="0"/>
              <wp:positionH relativeFrom="column">
                <wp:posOffset>-715010</wp:posOffset>
              </wp:positionH>
              <wp:positionV relativeFrom="paragraph">
                <wp:posOffset>254635</wp:posOffset>
              </wp:positionV>
              <wp:extent cx="770572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60E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4DF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3pt;margin-top:20.05pt;width:6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" strokecolor="#c60e41" strokeweight="1pt"/>
          </w:pict>
        </mc:Fallback>
      </mc:AlternateContent>
    </w:r>
    <w:r w:rsidR="001918B8" w:rsidRPr="00D175C1">
      <w:rPr>
        <w:rFonts w:ascii="Arial" w:hAnsi="Arial" w:cs="Arial"/>
        <w:color w:val="C60E41"/>
        <w:sz w:val="18"/>
        <w:szCs w:val="18"/>
      </w:rPr>
      <w:t>Cu</w:t>
    </w:r>
    <w:r w:rsidR="00D175C1">
      <w:rPr>
        <w:rFonts w:ascii="Arial" w:hAnsi="Arial" w:cs="Arial"/>
        <w:color w:val="C60E41"/>
        <w:sz w:val="18"/>
        <w:szCs w:val="18"/>
      </w:rPr>
      <w:t>mbria Fire &amp; Rescue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D15" w14:textId="737AE2B6" w:rsidR="001918B8" w:rsidRDefault="00D175C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C586424" wp14:editId="2C24B883">
          <wp:simplePos x="0" y="0"/>
          <wp:positionH relativeFrom="margin">
            <wp:posOffset>4981575</wp:posOffset>
          </wp:positionH>
          <wp:positionV relativeFrom="paragraph">
            <wp:posOffset>-101600</wp:posOffset>
          </wp:positionV>
          <wp:extent cx="1379856" cy="1379854"/>
          <wp:effectExtent l="0" t="0" r="0" b="0"/>
          <wp:wrapNone/>
          <wp:docPr id="64" name="Picture 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6" cy="137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813FC"/>
    <w:multiLevelType w:val="multilevel"/>
    <w:tmpl w:val="C916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755785"/>
    <w:multiLevelType w:val="hybridMultilevel"/>
    <w:tmpl w:val="596C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003AD"/>
    <w:multiLevelType w:val="multilevel"/>
    <w:tmpl w:val="68BC59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B53616"/>
    <w:multiLevelType w:val="hybridMultilevel"/>
    <w:tmpl w:val="73728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951FB3"/>
    <w:multiLevelType w:val="multilevel"/>
    <w:tmpl w:val="8430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650016"/>
    <w:multiLevelType w:val="hybridMultilevel"/>
    <w:tmpl w:val="0E344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097179"/>
    <w:multiLevelType w:val="hybridMultilevel"/>
    <w:tmpl w:val="E7FE7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766CF"/>
    <w:multiLevelType w:val="hybridMultilevel"/>
    <w:tmpl w:val="A5D8D9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502AD"/>
    <w:multiLevelType w:val="multilevel"/>
    <w:tmpl w:val="99A0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33463">
    <w:abstractNumId w:val="27"/>
  </w:num>
  <w:num w:numId="2" w16cid:durableId="1286349415">
    <w:abstractNumId w:val="2"/>
  </w:num>
  <w:num w:numId="3" w16cid:durableId="59525773">
    <w:abstractNumId w:val="35"/>
  </w:num>
  <w:num w:numId="4" w16cid:durableId="381826386">
    <w:abstractNumId w:val="11"/>
  </w:num>
  <w:num w:numId="5" w16cid:durableId="2070301460">
    <w:abstractNumId w:val="12"/>
  </w:num>
  <w:num w:numId="6" w16cid:durableId="1920286033">
    <w:abstractNumId w:val="3"/>
  </w:num>
  <w:num w:numId="7" w16cid:durableId="26149472">
    <w:abstractNumId w:val="6"/>
  </w:num>
  <w:num w:numId="8" w16cid:durableId="73624227">
    <w:abstractNumId w:val="18"/>
  </w:num>
  <w:num w:numId="9" w16cid:durableId="1645505354">
    <w:abstractNumId w:val="22"/>
  </w:num>
  <w:num w:numId="10" w16cid:durableId="257566253">
    <w:abstractNumId w:val="10"/>
  </w:num>
  <w:num w:numId="11" w16cid:durableId="802118278">
    <w:abstractNumId w:val="30"/>
  </w:num>
  <w:num w:numId="12" w16cid:durableId="908150263">
    <w:abstractNumId w:val="14"/>
  </w:num>
  <w:num w:numId="13" w16cid:durableId="393356163">
    <w:abstractNumId w:val="8"/>
  </w:num>
  <w:num w:numId="14" w16cid:durableId="923608058">
    <w:abstractNumId w:val="9"/>
  </w:num>
  <w:num w:numId="15" w16cid:durableId="745306201">
    <w:abstractNumId w:val="28"/>
  </w:num>
  <w:num w:numId="16" w16cid:durableId="208421481">
    <w:abstractNumId w:val="29"/>
  </w:num>
  <w:num w:numId="17" w16cid:durableId="722367032">
    <w:abstractNumId w:val="7"/>
  </w:num>
  <w:num w:numId="18" w16cid:durableId="352654152">
    <w:abstractNumId w:val="26"/>
  </w:num>
  <w:num w:numId="19" w16cid:durableId="406994926">
    <w:abstractNumId w:val="1"/>
  </w:num>
  <w:num w:numId="20" w16cid:durableId="1382635397">
    <w:abstractNumId w:val="17"/>
  </w:num>
  <w:num w:numId="21" w16cid:durableId="233852852">
    <w:abstractNumId w:val="13"/>
  </w:num>
  <w:num w:numId="22" w16cid:durableId="1147210299">
    <w:abstractNumId w:val="34"/>
  </w:num>
  <w:num w:numId="23" w16cid:durableId="1561670774">
    <w:abstractNumId w:val="19"/>
  </w:num>
  <w:num w:numId="24" w16cid:durableId="2082945357">
    <w:abstractNumId w:val="4"/>
  </w:num>
  <w:num w:numId="25" w16cid:durableId="201210642">
    <w:abstractNumId w:val="5"/>
  </w:num>
  <w:num w:numId="26" w16cid:durableId="1500272378">
    <w:abstractNumId w:val="11"/>
  </w:num>
  <w:num w:numId="27" w16cid:durableId="1199319441">
    <w:abstractNumId w:val="20"/>
  </w:num>
  <w:num w:numId="28" w16cid:durableId="1163473562">
    <w:abstractNumId w:val="16"/>
  </w:num>
  <w:num w:numId="29" w16cid:durableId="1974600603">
    <w:abstractNumId w:val="0"/>
  </w:num>
  <w:num w:numId="30" w16cid:durableId="364332420">
    <w:abstractNumId w:val="15"/>
  </w:num>
  <w:num w:numId="31" w16cid:durableId="1506897430">
    <w:abstractNumId w:val="23"/>
  </w:num>
  <w:num w:numId="32" w16cid:durableId="122312731">
    <w:abstractNumId w:val="25"/>
  </w:num>
  <w:num w:numId="33" w16cid:durableId="1900675758">
    <w:abstractNumId w:val="32"/>
  </w:num>
  <w:num w:numId="34" w16cid:durableId="519778950">
    <w:abstractNumId w:val="33"/>
  </w:num>
  <w:num w:numId="35" w16cid:durableId="1962415007">
    <w:abstractNumId w:val="36"/>
  </w:num>
  <w:num w:numId="36" w16cid:durableId="2136097190">
    <w:abstractNumId w:val="31"/>
  </w:num>
  <w:num w:numId="37" w16cid:durableId="1979147937">
    <w:abstractNumId w:val="21"/>
  </w:num>
  <w:num w:numId="38" w16cid:durableId="93166244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94B"/>
    <w:rsid w:val="000039DE"/>
    <w:rsid w:val="00004114"/>
    <w:rsid w:val="000057C4"/>
    <w:rsid w:val="0001492A"/>
    <w:rsid w:val="00015E20"/>
    <w:rsid w:val="00016B09"/>
    <w:rsid w:val="00017A90"/>
    <w:rsid w:val="00021551"/>
    <w:rsid w:val="00025CF7"/>
    <w:rsid w:val="00026CA4"/>
    <w:rsid w:val="00043E94"/>
    <w:rsid w:val="000447CF"/>
    <w:rsid w:val="0004585D"/>
    <w:rsid w:val="000464E4"/>
    <w:rsid w:val="00051C0A"/>
    <w:rsid w:val="00054C50"/>
    <w:rsid w:val="000570AA"/>
    <w:rsid w:val="00060BF3"/>
    <w:rsid w:val="00063708"/>
    <w:rsid w:val="00064808"/>
    <w:rsid w:val="00064985"/>
    <w:rsid w:val="000673A8"/>
    <w:rsid w:val="00071994"/>
    <w:rsid w:val="000728EF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6E51"/>
    <w:rsid w:val="000B15C3"/>
    <w:rsid w:val="000B2936"/>
    <w:rsid w:val="000B4B53"/>
    <w:rsid w:val="000B7E36"/>
    <w:rsid w:val="000C249E"/>
    <w:rsid w:val="000C3D8E"/>
    <w:rsid w:val="000C697A"/>
    <w:rsid w:val="000C6ACF"/>
    <w:rsid w:val="000C792F"/>
    <w:rsid w:val="000D1549"/>
    <w:rsid w:val="000D1683"/>
    <w:rsid w:val="000D37C6"/>
    <w:rsid w:val="000E2F17"/>
    <w:rsid w:val="000E3BD7"/>
    <w:rsid w:val="000F1B82"/>
    <w:rsid w:val="000F2EBD"/>
    <w:rsid w:val="000F3828"/>
    <w:rsid w:val="000F38E3"/>
    <w:rsid w:val="001002D9"/>
    <w:rsid w:val="001019AC"/>
    <w:rsid w:val="001022DD"/>
    <w:rsid w:val="00104D68"/>
    <w:rsid w:val="00105EAB"/>
    <w:rsid w:val="00107B37"/>
    <w:rsid w:val="0011057D"/>
    <w:rsid w:val="00113B5A"/>
    <w:rsid w:val="00113F97"/>
    <w:rsid w:val="00114D37"/>
    <w:rsid w:val="00114F22"/>
    <w:rsid w:val="00117C06"/>
    <w:rsid w:val="00120AC6"/>
    <w:rsid w:val="00120F3F"/>
    <w:rsid w:val="001220AE"/>
    <w:rsid w:val="00130AA5"/>
    <w:rsid w:val="00131114"/>
    <w:rsid w:val="00135283"/>
    <w:rsid w:val="00137A48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7892"/>
    <w:rsid w:val="00175D58"/>
    <w:rsid w:val="00176F19"/>
    <w:rsid w:val="001775CB"/>
    <w:rsid w:val="001778FC"/>
    <w:rsid w:val="00182469"/>
    <w:rsid w:val="0018282A"/>
    <w:rsid w:val="00183BF5"/>
    <w:rsid w:val="00184019"/>
    <w:rsid w:val="00191484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5A5C"/>
    <w:rsid w:val="001D5006"/>
    <w:rsid w:val="001D5465"/>
    <w:rsid w:val="001D58BB"/>
    <w:rsid w:val="001D680A"/>
    <w:rsid w:val="001D7436"/>
    <w:rsid w:val="001E045F"/>
    <w:rsid w:val="001E0907"/>
    <w:rsid w:val="001E151C"/>
    <w:rsid w:val="001F0319"/>
    <w:rsid w:val="001F05D4"/>
    <w:rsid w:val="001F2AB1"/>
    <w:rsid w:val="001F384F"/>
    <w:rsid w:val="001F7EDB"/>
    <w:rsid w:val="002106EA"/>
    <w:rsid w:val="0021182F"/>
    <w:rsid w:val="002168AE"/>
    <w:rsid w:val="002175C7"/>
    <w:rsid w:val="00227DEC"/>
    <w:rsid w:val="002300F0"/>
    <w:rsid w:val="00231129"/>
    <w:rsid w:val="002311B8"/>
    <w:rsid w:val="002319F1"/>
    <w:rsid w:val="00236201"/>
    <w:rsid w:val="002445BF"/>
    <w:rsid w:val="002467F8"/>
    <w:rsid w:val="0025622C"/>
    <w:rsid w:val="00263611"/>
    <w:rsid w:val="00263A8C"/>
    <w:rsid w:val="00264ABE"/>
    <w:rsid w:val="002651A9"/>
    <w:rsid w:val="00266AB1"/>
    <w:rsid w:val="00271E27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86194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D7B"/>
    <w:rsid w:val="002D1EEE"/>
    <w:rsid w:val="002D4014"/>
    <w:rsid w:val="002D5CB3"/>
    <w:rsid w:val="002E0BD8"/>
    <w:rsid w:val="002E0C8C"/>
    <w:rsid w:val="002E16B2"/>
    <w:rsid w:val="002E48DD"/>
    <w:rsid w:val="002F3042"/>
    <w:rsid w:val="002F3DA2"/>
    <w:rsid w:val="002F60C5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211A4"/>
    <w:rsid w:val="00321DF0"/>
    <w:rsid w:val="00331D77"/>
    <w:rsid w:val="00332179"/>
    <w:rsid w:val="003330E4"/>
    <w:rsid w:val="003334C2"/>
    <w:rsid w:val="003345C3"/>
    <w:rsid w:val="00341B80"/>
    <w:rsid w:val="0034343B"/>
    <w:rsid w:val="0034510A"/>
    <w:rsid w:val="00347717"/>
    <w:rsid w:val="00350113"/>
    <w:rsid w:val="00351F3D"/>
    <w:rsid w:val="00353015"/>
    <w:rsid w:val="003531EF"/>
    <w:rsid w:val="003602EC"/>
    <w:rsid w:val="003657E2"/>
    <w:rsid w:val="0036760C"/>
    <w:rsid w:val="00371417"/>
    <w:rsid w:val="003800E0"/>
    <w:rsid w:val="00380ADA"/>
    <w:rsid w:val="0038240F"/>
    <w:rsid w:val="003832DF"/>
    <w:rsid w:val="00383D15"/>
    <w:rsid w:val="00387DB6"/>
    <w:rsid w:val="00391CAA"/>
    <w:rsid w:val="003922F4"/>
    <w:rsid w:val="00392883"/>
    <w:rsid w:val="00392F81"/>
    <w:rsid w:val="003951D5"/>
    <w:rsid w:val="00396E0B"/>
    <w:rsid w:val="003A66FC"/>
    <w:rsid w:val="003A6F8E"/>
    <w:rsid w:val="003B0D9D"/>
    <w:rsid w:val="003B22C3"/>
    <w:rsid w:val="003C1111"/>
    <w:rsid w:val="003C170B"/>
    <w:rsid w:val="003C6392"/>
    <w:rsid w:val="003C64AE"/>
    <w:rsid w:val="003D08BF"/>
    <w:rsid w:val="003D400C"/>
    <w:rsid w:val="003D654D"/>
    <w:rsid w:val="003D6FCB"/>
    <w:rsid w:val="003E16E3"/>
    <w:rsid w:val="003E1D98"/>
    <w:rsid w:val="003E4655"/>
    <w:rsid w:val="003E5D26"/>
    <w:rsid w:val="003E66F3"/>
    <w:rsid w:val="003F18FC"/>
    <w:rsid w:val="003F24CB"/>
    <w:rsid w:val="003F2C0F"/>
    <w:rsid w:val="003F4232"/>
    <w:rsid w:val="00400BC9"/>
    <w:rsid w:val="0040440A"/>
    <w:rsid w:val="004053AB"/>
    <w:rsid w:val="00406E83"/>
    <w:rsid w:val="00407C8A"/>
    <w:rsid w:val="00414AD9"/>
    <w:rsid w:val="004201FA"/>
    <w:rsid w:val="004207FD"/>
    <w:rsid w:val="0042309A"/>
    <w:rsid w:val="00423500"/>
    <w:rsid w:val="004236DB"/>
    <w:rsid w:val="00423D2E"/>
    <w:rsid w:val="00425AB7"/>
    <w:rsid w:val="004268C5"/>
    <w:rsid w:val="00427679"/>
    <w:rsid w:val="00441FC6"/>
    <w:rsid w:val="00444E42"/>
    <w:rsid w:val="00454DED"/>
    <w:rsid w:val="00455C2C"/>
    <w:rsid w:val="00457B8A"/>
    <w:rsid w:val="0046086C"/>
    <w:rsid w:val="00460BAE"/>
    <w:rsid w:val="004710D2"/>
    <w:rsid w:val="00471824"/>
    <w:rsid w:val="0047690A"/>
    <w:rsid w:val="00485D64"/>
    <w:rsid w:val="00486264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717A"/>
    <w:rsid w:val="004B0422"/>
    <w:rsid w:val="004C14F2"/>
    <w:rsid w:val="004C4777"/>
    <w:rsid w:val="004C4F52"/>
    <w:rsid w:val="004C756B"/>
    <w:rsid w:val="004C76AD"/>
    <w:rsid w:val="004D4588"/>
    <w:rsid w:val="004E000D"/>
    <w:rsid w:val="004E1106"/>
    <w:rsid w:val="004E196C"/>
    <w:rsid w:val="004E2BC6"/>
    <w:rsid w:val="004E614B"/>
    <w:rsid w:val="004E7D87"/>
    <w:rsid w:val="004E7DB5"/>
    <w:rsid w:val="004F0012"/>
    <w:rsid w:val="004F4935"/>
    <w:rsid w:val="004F52AA"/>
    <w:rsid w:val="004F5885"/>
    <w:rsid w:val="004F74B2"/>
    <w:rsid w:val="00502832"/>
    <w:rsid w:val="005125F7"/>
    <w:rsid w:val="00512CC3"/>
    <w:rsid w:val="00515617"/>
    <w:rsid w:val="0051569C"/>
    <w:rsid w:val="00520F39"/>
    <w:rsid w:val="00521617"/>
    <w:rsid w:val="00521CBB"/>
    <w:rsid w:val="0052223D"/>
    <w:rsid w:val="00523485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50D6F"/>
    <w:rsid w:val="005516D5"/>
    <w:rsid w:val="00551FEC"/>
    <w:rsid w:val="00553585"/>
    <w:rsid w:val="00553EEE"/>
    <w:rsid w:val="00554AED"/>
    <w:rsid w:val="00554F23"/>
    <w:rsid w:val="0055606F"/>
    <w:rsid w:val="00556841"/>
    <w:rsid w:val="005613B1"/>
    <w:rsid w:val="00562FAA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165F"/>
    <w:rsid w:val="005E2115"/>
    <w:rsid w:val="005E4A0D"/>
    <w:rsid w:val="005E503D"/>
    <w:rsid w:val="005E5CCA"/>
    <w:rsid w:val="005E7B38"/>
    <w:rsid w:val="005F0DA4"/>
    <w:rsid w:val="005F3C47"/>
    <w:rsid w:val="006022EA"/>
    <w:rsid w:val="00605433"/>
    <w:rsid w:val="006061B3"/>
    <w:rsid w:val="00606441"/>
    <w:rsid w:val="00610455"/>
    <w:rsid w:val="00612B2D"/>
    <w:rsid w:val="00615A5E"/>
    <w:rsid w:val="00615BA0"/>
    <w:rsid w:val="00626773"/>
    <w:rsid w:val="00627ADC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77F5"/>
    <w:rsid w:val="00680EC0"/>
    <w:rsid w:val="00681BA0"/>
    <w:rsid w:val="00682B76"/>
    <w:rsid w:val="00684DA7"/>
    <w:rsid w:val="006867C3"/>
    <w:rsid w:val="00693BD2"/>
    <w:rsid w:val="00696BFF"/>
    <w:rsid w:val="006A0835"/>
    <w:rsid w:val="006A1A5B"/>
    <w:rsid w:val="006A3CCF"/>
    <w:rsid w:val="006B0B79"/>
    <w:rsid w:val="006B361D"/>
    <w:rsid w:val="006B6921"/>
    <w:rsid w:val="006C131F"/>
    <w:rsid w:val="006C1445"/>
    <w:rsid w:val="006C144A"/>
    <w:rsid w:val="006C3A32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E03"/>
    <w:rsid w:val="006F177A"/>
    <w:rsid w:val="006F276C"/>
    <w:rsid w:val="006F312F"/>
    <w:rsid w:val="006F39A7"/>
    <w:rsid w:val="006F402F"/>
    <w:rsid w:val="006F4B86"/>
    <w:rsid w:val="006F5BD4"/>
    <w:rsid w:val="006F6B5B"/>
    <w:rsid w:val="00703D06"/>
    <w:rsid w:val="00706068"/>
    <w:rsid w:val="00706BDC"/>
    <w:rsid w:val="00706DD4"/>
    <w:rsid w:val="00712D98"/>
    <w:rsid w:val="0071467B"/>
    <w:rsid w:val="007202CE"/>
    <w:rsid w:val="00722CD2"/>
    <w:rsid w:val="00722D24"/>
    <w:rsid w:val="0073027D"/>
    <w:rsid w:val="007303E2"/>
    <w:rsid w:val="007417C1"/>
    <w:rsid w:val="007421E4"/>
    <w:rsid w:val="0074281F"/>
    <w:rsid w:val="007436D6"/>
    <w:rsid w:val="00744CC1"/>
    <w:rsid w:val="0074734F"/>
    <w:rsid w:val="007478C3"/>
    <w:rsid w:val="00747F79"/>
    <w:rsid w:val="007500FD"/>
    <w:rsid w:val="00752640"/>
    <w:rsid w:val="00755680"/>
    <w:rsid w:val="0076359D"/>
    <w:rsid w:val="007653E9"/>
    <w:rsid w:val="00766F52"/>
    <w:rsid w:val="007743F8"/>
    <w:rsid w:val="00774533"/>
    <w:rsid w:val="00780764"/>
    <w:rsid w:val="00780914"/>
    <w:rsid w:val="00781804"/>
    <w:rsid w:val="0078488A"/>
    <w:rsid w:val="00792A05"/>
    <w:rsid w:val="007938A9"/>
    <w:rsid w:val="00796641"/>
    <w:rsid w:val="00796A8C"/>
    <w:rsid w:val="0079714A"/>
    <w:rsid w:val="00797AEB"/>
    <w:rsid w:val="007A01AF"/>
    <w:rsid w:val="007A0872"/>
    <w:rsid w:val="007A126E"/>
    <w:rsid w:val="007A403A"/>
    <w:rsid w:val="007A5C64"/>
    <w:rsid w:val="007B000E"/>
    <w:rsid w:val="007B5D4F"/>
    <w:rsid w:val="007B5F7D"/>
    <w:rsid w:val="007C0EA2"/>
    <w:rsid w:val="007C12F8"/>
    <w:rsid w:val="007C59C2"/>
    <w:rsid w:val="007C5B22"/>
    <w:rsid w:val="007C7DC7"/>
    <w:rsid w:val="007D084D"/>
    <w:rsid w:val="007D36E0"/>
    <w:rsid w:val="007D3F4A"/>
    <w:rsid w:val="007D43B5"/>
    <w:rsid w:val="007D518C"/>
    <w:rsid w:val="007D72BE"/>
    <w:rsid w:val="007D7AA0"/>
    <w:rsid w:val="007E0569"/>
    <w:rsid w:val="007E2C0B"/>
    <w:rsid w:val="007E6783"/>
    <w:rsid w:val="007F0365"/>
    <w:rsid w:val="007F1BCE"/>
    <w:rsid w:val="007F2186"/>
    <w:rsid w:val="007F50B9"/>
    <w:rsid w:val="007F51BE"/>
    <w:rsid w:val="007F546B"/>
    <w:rsid w:val="007F6710"/>
    <w:rsid w:val="007F6BF0"/>
    <w:rsid w:val="00802521"/>
    <w:rsid w:val="00802F6E"/>
    <w:rsid w:val="0080359D"/>
    <w:rsid w:val="008102A6"/>
    <w:rsid w:val="0081063D"/>
    <w:rsid w:val="00811FB4"/>
    <w:rsid w:val="00812206"/>
    <w:rsid w:val="008126F6"/>
    <w:rsid w:val="00823DE6"/>
    <w:rsid w:val="00825896"/>
    <w:rsid w:val="0082774F"/>
    <w:rsid w:val="008341C9"/>
    <w:rsid w:val="00840C49"/>
    <w:rsid w:val="00843F25"/>
    <w:rsid w:val="0084679D"/>
    <w:rsid w:val="00847466"/>
    <w:rsid w:val="00853257"/>
    <w:rsid w:val="00854902"/>
    <w:rsid w:val="00855296"/>
    <w:rsid w:val="00855B52"/>
    <w:rsid w:val="00856890"/>
    <w:rsid w:val="00861EBF"/>
    <w:rsid w:val="00865CCB"/>
    <w:rsid w:val="00867EA0"/>
    <w:rsid w:val="00871F25"/>
    <w:rsid w:val="00871F51"/>
    <w:rsid w:val="00881AC6"/>
    <w:rsid w:val="00881BC0"/>
    <w:rsid w:val="0088342F"/>
    <w:rsid w:val="0088575A"/>
    <w:rsid w:val="00893E61"/>
    <w:rsid w:val="00893EA1"/>
    <w:rsid w:val="00894719"/>
    <w:rsid w:val="00897C9A"/>
    <w:rsid w:val="008A1999"/>
    <w:rsid w:val="008A2A98"/>
    <w:rsid w:val="008A7881"/>
    <w:rsid w:val="008B6022"/>
    <w:rsid w:val="008C0EC5"/>
    <w:rsid w:val="008C1AED"/>
    <w:rsid w:val="008C5FB9"/>
    <w:rsid w:val="008C763C"/>
    <w:rsid w:val="008D20CB"/>
    <w:rsid w:val="008D70FF"/>
    <w:rsid w:val="008E02AB"/>
    <w:rsid w:val="008E1D8E"/>
    <w:rsid w:val="008E449C"/>
    <w:rsid w:val="008E4892"/>
    <w:rsid w:val="008E4E7B"/>
    <w:rsid w:val="008E5483"/>
    <w:rsid w:val="008E5D41"/>
    <w:rsid w:val="008F251E"/>
    <w:rsid w:val="008F436C"/>
    <w:rsid w:val="008F6525"/>
    <w:rsid w:val="008F7090"/>
    <w:rsid w:val="008F7514"/>
    <w:rsid w:val="00903537"/>
    <w:rsid w:val="0090369F"/>
    <w:rsid w:val="009065FD"/>
    <w:rsid w:val="00907488"/>
    <w:rsid w:val="009120DA"/>
    <w:rsid w:val="00914A50"/>
    <w:rsid w:val="00916F3D"/>
    <w:rsid w:val="00917B88"/>
    <w:rsid w:val="00920754"/>
    <w:rsid w:val="009208AB"/>
    <w:rsid w:val="009224B0"/>
    <w:rsid w:val="009227A5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7648"/>
    <w:rsid w:val="009807C6"/>
    <w:rsid w:val="009831AE"/>
    <w:rsid w:val="00984AFE"/>
    <w:rsid w:val="00990441"/>
    <w:rsid w:val="00995588"/>
    <w:rsid w:val="009A2198"/>
    <w:rsid w:val="009A7E86"/>
    <w:rsid w:val="009B137E"/>
    <w:rsid w:val="009B1F80"/>
    <w:rsid w:val="009B4D27"/>
    <w:rsid w:val="009B6192"/>
    <w:rsid w:val="009C11B0"/>
    <w:rsid w:val="009C6186"/>
    <w:rsid w:val="009C71B2"/>
    <w:rsid w:val="009C72BA"/>
    <w:rsid w:val="009D1332"/>
    <w:rsid w:val="009D1765"/>
    <w:rsid w:val="009E3DF2"/>
    <w:rsid w:val="009E4128"/>
    <w:rsid w:val="009E4C12"/>
    <w:rsid w:val="009E62D1"/>
    <w:rsid w:val="009F1CAC"/>
    <w:rsid w:val="00A02312"/>
    <w:rsid w:val="00A06476"/>
    <w:rsid w:val="00A12487"/>
    <w:rsid w:val="00A138F6"/>
    <w:rsid w:val="00A169E1"/>
    <w:rsid w:val="00A20DFF"/>
    <w:rsid w:val="00A22EB1"/>
    <w:rsid w:val="00A236DB"/>
    <w:rsid w:val="00A24E2E"/>
    <w:rsid w:val="00A3070A"/>
    <w:rsid w:val="00A3093C"/>
    <w:rsid w:val="00A30FD1"/>
    <w:rsid w:val="00A31813"/>
    <w:rsid w:val="00A4109E"/>
    <w:rsid w:val="00A41BB6"/>
    <w:rsid w:val="00A431F8"/>
    <w:rsid w:val="00A43684"/>
    <w:rsid w:val="00A43F90"/>
    <w:rsid w:val="00A44BB6"/>
    <w:rsid w:val="00A457E2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E1A"/>
    <w:rsid w:val="00A701D9"/>
    <w:rsid w:val="00A717E0"/>
    <w:rsid w:val="00A7694B"/>
    <w:rsid w:val="00A77485"/>
    <w:rsid w:val="00A81413"/>
    <w:rsid w:val="00A82D0B"/>
    <w:rsid w:val="00A835ED"/>
    <w:rsid w:val="00A90800"/>
    <w:rsid w:val="00A91050"/>
    <w:rsid w:val="00A93BA9"/>
    <w:rsid w:val="00A95873"/>
    <w:rsid w:val="00AA0E8E"/>
    <w:rsid w:val="00AA4A61"/>
    <w:rsid w:val="00AA7F32"/>
    <w:rsid w:val="00AB539F"/>
    <w:rsid w:val="00AB67F8"/>
    <w:rsid w:val="00AB6A58"/>
    <w:rsid w:val="00AC5CBE"/>
    <w:rsid w:val="00AD3374"/>
    <w:rsid w:val="00AD3BFD"/>
    <w:rsid w:val="00AD7183"/>
    <w:rsid w:val="00AD7348"/>
    <w:rsid w:val="00AE1624"/>
    <w:rsid w:val="00AE1D83"/>
    <w:rsid w:val="00AE6D53"/>
    <w:rsid w:val="00AF3910"/>
    <w:rsid w:val="00AF43ED"/>
    <w:rsid w:val="00B03CED"/>
    <w:rsid w:val="00B1095D"/>
    <w:rsid w:val="00B11E0F"/>
    <w:rsid w:val="00B1745A"/>
    <w:rsid w:val="00B20A4C"/>
    <w:rsid w:val="00B22DA2"/>
    <w:rsid w:val="00B239CD"/>
    <w:rsid w:val="00B25437"/>
    <w:rsid w:val="00B26673"/>
    <w:rsid w:val="00B306C4"/>
    <w:rsid w:val="00B349A2"/>
    <w:rsid w:val="00B408AC"/>
    <w:rsid w:val="00B40FD4"/>
    <w:rsid w:val="00B47949"/>
    <w:rsid w:val="00B50B8A"/>
    <w:rsid w:val="00B52108"/>
    <w:rsid w:val="00B522F7"/>
    <w:rsid w:val="00B57E31"/>
    <w:rsid w:val="00B6357B"/>
    <w:rsid w:val="00B64832"/>
    <w:rsid w:val="00B65CDB"/>
    <w:rsid w:val="00B72F56"/>
    <w:rsid w:val="00B7406A"/>
    <w:rsid w:val="00B74984"/>
    <w:rsid w:val="00B800A4"/>
    <w:rsid w:val="00B84418"/>
    <w:rsid w:val="00B84B8A"/>
    <w:rsid w:val="00B85394"/>
    <w:rsid w:val="00B87DB4"/>
    <w:rsid w:val="00B92789"/>
    <w:rsid w:val="00B940CF"/>
    <w:rsid w:val="00B94152"/>
    <w:rsid w:val="00BA60BB"/>
    <w:rsid w:val="00BA60BF"/>
    <w:rsid w:val="00BA6695"/>
    <w:rsid w:val="00BB568C"/>
    <w:rsid w:val="00BB72DD"/>
    <w:rsid w:val="00BC1D5F"/>
    <w:rsid w:val="00BC2419"/>
    <w:rsid w:val="00BC247E"/>
    <w:rsid w:val="00BD23F1"/>
    <w:rsid w:val="00BD49B0"/>
    <w:rsid w:val="00BE099B"/>
    <w:rsid w:val="00BE1108"/>
    <w:rsid w:val="00BE4354"/>
    <w:rsid w:val="00BF0F6E"/>
    <w:rsid w:val="00BF1348"/>
    <w:rsid w:val="00BF6D40"/>
    <w:rsid w:val="00BF7234"/>
    <w:rsid w:val="00C00C8E"/>
    <w:rsid w:val="00C03BDB"/>
    <w:rsid w:val="00C041CD"/>
    <w:rsid w:val="00C11310"/>
    <w:rsid w:val="00C16C71"/>
    <w:rsid w:val="00C170ED"/>
    <w:rsid w:val="00C2108F"/>
    <w:rsid w:val="00C2783E"/>
    <w:rsid w:val="00C3249B"/>
    <w:rsid w:val="00C32A04"/>
    <w:rsid w:val="00C36289"/>
    <w:rsid w:val="00C37BDD"/>
    <w:rsid w:val="00C5319E"/>
    <w:rsid w:val="00C578C8"/>
    <w:rsid w:val="00C60A85"/>
    <w:rsid w:val="00C60CF6"/>
    <w:rsid w:val="00C6210A"/>
    <w:rsid w:val="00C664A9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49DC"/>
    <w:rsid w:val="00C85C6A"/>
    <w:rsid w:val="00C86D59"/>
    <w:rsid w:val="00C9261D"/>
    <w:rsid w:val="00C93786"/>
    <w:rsid w:val="00C9502C"/>
    <w:rsid w:val="00C97BFB"/>
    <w:rsid w:val="00CA22B3"/>
    <w:rsid w:val="00CA27B6"/>
    <w:rsid w:val="00CA2F3F"/>
    <w:rsid w:val="00CA787A"/>
    <w:rsid w:val="00CB1CE1"/>
    <w:rsid w:val="00CB2C17"/>
    <w:rsid w:val="00CB2CA9"/>
    <w:rsid w:val="00CB39CE"/>
    <w:rsid w:val="00CB3C79"/>
    <w:rsid w:val="00CB477A"/>
    <w:rsid w:val="00CB647A"/>
    <w:rsid w:val="00CB70C5"/>
    <w:rsid w:val="00CC03F8"/>
    <w:rsid w:val="00CC0658"/>
    <w:rsid w:val="00CC3416"/>
    <w:rsid w:val="00CC4E19"/>
    <w:rsid w:val="00CC53B2"/>
    <w:rsid w:val="00CD18E5"/>
    <w:rsid w:val="00CD1A32"/>
    <w:rsid w:val="00CD481E"/>
    <w:rsid w:val="00CD52DB"/>
    <w:rsid w:val="00CD7C7B"/>
    <w:rsid w:val="00CE3F29"/>
    <w:rsid w:val="00CE4234"/>
    <w:rsid w:val="00CE5144"/>
    <w:rsid w:val="00CE6A45"/>
    <w:rsid w:val="00CF2AA6"/>
    <w:rsid w:val="00CF5069"/>
    <w:rsid w:val="00CF50DD"/>
    <w:rsid w:val="00CF6814"/>
    <w:rsid w:val="00CF7F18"/>
    <w:rsid w:val="00D0231D"/>
    <w:rsid w:val="00D032DB"/>
    <w:rsid w:val="00D0334E"/>
    <w:rsid w:val="00D036C2"/>
    <w:rsid w:val="00D055A2"/>
    <w:rsid w:val="00D057F1"/>
    <w:rsid w:val="00D073F5"/>
    <w:rsid w:val="00D115D3"/>
    <w:rsid w:val="00D15AF1"/>
    <w:rsid w:val="00D175C1"/>
    <w:rsid w:val="00D176B7"/>
    <w:rsid w:val="00D17827"/>
    <w:rsid w:val="00D17F6E"/>
    <w:rsid w:val="00D20179"/>
    <w:rsid w:val="00D21973"/>
    <w:rsid w:val="00D269C1"/>
    <w:rsid w:val="00D27C82"/>
    <w:rsid w:val="00D31A0D"/>
    <w:rsid w:val="00D3320B"/>
    <w:rsid w:val="00D36C5C"/>
    <w:rsid w:val="00D373FA"/>
    <w:rsid w:val="00D40806"/>
    <w:rsid w:val="00D4197E"/>
    <w:rsid w:val="00D53971"/>
    <w:rsid w:val="00D54D37"/>
    <w:rsid w:val="00D65705"/>
    <w:rsid w:val="00D65726"/>
    <w:rsid w:val="00D662E5"/>
    <w:rsid w:val="00D67A8B"/>
    <w:rsid w:val="00D74A73"/>
    <w:rsid w:val="00D80856"/>
    <w:rsid w:val="00D814A4"/>
    <w:rsid w:val="00D81FF2"/>
    <w:rsid w:val="00D854DA"/>
    <w:rsid w:val="00D86D99"/>
    <w:rsid w:val="00D86DF4"/>
    <w:rsid w:val="00D9005F"/>
    <w:rsid w:val="00D96E20"/>
    <w:rsid w:val="00D9781D"/>
    <w:rsid w:val="00DA34D5"/>
    <w:rsid w:val="00DB482C"/>
    <w:rsid w:val="00DB6435"/>
    <w:rsid w:val="00DC0410"/>
    <w:rsid w:val="00DC1450"/>
    <w:rsid w:val="00DC22CD"/>
    <w:rsid w:val="00DC335B"/>
    <w:rsid w:val="00DD030C"/>
    <w:rsid w:val="00DD10DB"/>
    <w:rsid w:val="00DD56E3"/>
    <w:rsid w:val="00DD6F2E"/>
    <w:rsid w:val="00DE05AC"/>
    <w:rsid w:val="00DE0D3D"/>
    <w:rsid w:val="00DE3C47"/>
    <w:rsid w:val="00DE46F8"/>
    <w:rsid w:val="00DE5BD2"/>
    <w:rsid w:val="00DE775F"/>
    <w:rsid w:val="00DE7A1C"/>
    <w:rsid w:val="00E03C8A"/>
    <w:rsid w:val="00E043B0"/>
    <w:rsid w:val="00E06174"/>
    <w:rsid w:val="00E0651A"/>
    <w:rsid w:val="00E0689E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B3F"/>
    <w:rsid w:val="00E532C6"/>
    <w:rsid w:val="00E57ECF"/>
    <w:rsid w:val="00E60B2D"/>
    <w:rsid w:val="00E61051"/>
    <w:rsid w:val="00E631D7"/>
    <w:rsid w:val="00E6483F"/>
    <w:rsid w:val="00E65708"/>
    <w:rsid w:val="00E65820"/>
    <w:rsid w:val="00E659F5"/>
    <w:rsid w:val="00E6651E"/>
    <w:rsid w:val="00E665BD"/>
    <w:rsid w:val="00E676C5"/>
    <w:rsid w:val="00E7254B"/>
    <w:rsid w:val="00E749A2"/>
    <w:rsid w:val="00E76FE1"/>
    <w:rsid w:val="00E804C9"/>
    <w:rsid w:val="00E8286B"/>
    <w:rsid w:val="00E91DB9"/>
    <w:rsid w:val="00E93EA0"/>
    <w:rsid w:val="00E947BE"/>
    <w:rsid w:val="00E97688"/>
    <w:rsid w:val="00EA18AC"/>
    <w:rsid w:val="00EA1B05"/>
    <w:rsid w:val="00EA4F98"/>
    <w:rsid w:val="00EA7AF4"/>
    <w:rsid w:val="00EB1658"/>
    <w:rsid w:val="00EB1B85"/>
    <w:rsid w:val="00EB29B5"/>
    <w:rsid w:val="00EB3D82"/>
    <w:rsid w:val="00EB4E98"/>
    <w:rsid w:val="00EB6A42"/>
    <w:rsid w:val="00EC1003"/>
    <w:rsid w:val="00EC4827"/>
    <w:rsid w:val="00EC505D"/>
    <w:rsid w:val="00EC51E1"/>
    <w:rsid w:val="00EC75C0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730F"/>
    <w:rsid w:val="00EF76C4"/>
    <w:rsid w:val="00F04EF7"/>
    <w:rsid w:val="00F05024"/>
    <w:rsid w:val="00F079D0"/>
    <w:rsid w:val="00F13D0B"/>
    <w:rsid w:val="00F22C80"/>
    <w:rsid w:val="00F253A7"/>
    <w:rsid w:val="00F25A60"/>
    <w:rsid w:val="00F27CFA"/>
    <w:rsid w:val="00F3001E"/>
    <w:rsid w:val="00F30839"/>
    <w:rsid w:val="00F31AA4"/>
    <w:rsid w:val="00F34642"/>
    <w:rsid w:val="00F3563C"/>
    <w:rsid w:val="00F45768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8025B"/>
    <w:rsid w:val="00F81847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243E"/>
    <w:rsid w:val="00FD7548"/>
    <w:rsid w:val="00FE05E8"/>
    <w:rsid w:val="00FE0E73"/>
    <w:rsid w:val="00FE25FB"/>
    <w:rsid w:val="00FE2D72"/>
    <w:rsid w:val="00FE2EDC"/>
    <w:rsid w:val="00FE78F3"/>
    <w:rsid w:val="00FF4CCF"/>
    <w:rsid w:val="00FF58DA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0E9CCB3B"/>
  <w15:docId w15:val="{57388EF6-1B1A-4CEB-A284-D44CAE03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link w:val="CommentTextChar"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14D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D37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114D37"/>
  </w:style>
  <w:style w:type="character" w:customStyle="1" w:styleId="CommentSubjectChar">
    <w:name w:val="Comment Subject Char"/>
    <w:basedOn w:val="CommentTextChar"/>
    <w:link w:val="CommentSubject"/>
    <w:semiHidden/>
    <w:rsid w:val="00114D37"/>
    <w:rPr>
      <w:b/>
      <w:bCs/>
    </w:rPr>
  </w:style>
  <w:style w:type="paragraph" w:styleId="Revision">
    <w:name w:val="Revision"/>
    <w:hidden/>
    <w:uiPriority w:val="99"/>
    <w:semiHidden/>
    <w:rsid w:val="006F4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4DCA0579A5D4A91B51B1AADF0F477" ma:contentTypeVersion="0" ma:contentTypeDescription="Create a new document." ma:contentTypeScope="" ma:versionID="cf01e55d5a72f901714bc6f5210ec2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9496F-DCF3-4F26-A975-7ABA0F9AD6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96C608-D6F0-4CE1-BBDB-926C87495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43B33D-914E-4349-BB90-F2D33D16B6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Cumbria County Council  Role Profile Description</vt:lpstr>
    </vt:vector>
  </TitlesOfParts>
  <Company>Agilisys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Cumbria County Council  Role Profile Description</dc:title>
  <dc:creator>Jonny Slee</dc:creator>
  <cp:lastModifiedBy>Seel, Ian</cp:lastModifiedBy>
  <cp:revision>3</cp:revision>
  <cp:lastPrinted>2010-08-25T14:42:00Z</cp:lastPrinted>
  <dcterms:created xsi:type="dcterms:W3CDTF">2025-09-05T15:59:00Z</dcterms:created>
  <dcterms:modified xsi:type="dcterms:W3CDTF">2025-09-05T16:13:00Z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0x010100CE24DCA0579A5D4A91B51B1AADF0F477</vt:lpwstr>
  </property>
</Properties>
</file>