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65A121" w14:textId="77777777" w:rsidR="00F5086D" w:rsidRPr="00991924" w:rsidRDefault="00F5086D" w:rsidP="00F5086D">
      <w:pPr>
        <w:widowControl w:val="0"/>
        <w:autoSpaceDE w:val="0"/>
        <w:autoSpaceDN w:val="0"/>
        <w:adjustRightInd w:val="0"/>
        <w:spacing w:before="226" w:after="0" w:line="321" w:lineRule="exact"/>
        <w:rPr>
          <w:rFonts w:ascii="Arial" w:hAnsi="Arial" w:cs="Arial"/>
          <w:b/>
          <w:bCs/>
          <w:color w:val="000000"/>
          <w:spacing w:val="-10"/>
          <w:sz w:val="32"/>
          <w:szCs w:val="32"/>
        </w:rPr>
      </w:pPr>
      <w:r w:rsidRPr="00991924">
        <w:rPr>
          <w:rFonts w:ascii="Arial" w:hAnsi="Arial" w:cs="Arial"/>
          <w:b/>
          <w:bCs/>
          <w:color w:val="000000"/>
          <w:spacing w:val="-10"/>
          <w:sz w:val="32"/>
          <w:szCs w:val="32"/>
        </w:rPr>
        <w:t>Equality Analysis Process</w:t>
      </w:r>
    </w:p>
    <w:p w14:paraId="18BE8F3A" w14:textId="01F67532" w:rsidR="00F5086D" w:rsidRPr="00CC3E4F" w:rsidRDefault="00F5086D" w:rsidP="00F5086D">
      <w:pPr>
        <w:widowControl w:val="0"/>
        <w:autoSpaceDE w:val="0"/>
        <w:autoSpaceDN w:val="0"/>
        <w:adjustRightInd w:val="0"/>
        <w:spacing w:before="168" w:after="0" w:line="321" w:lineRule="exact"/>
        <w:rPr>
          <w:rFonts w:ascii="Arial" w:hAnsi="Arial" w:cs="Arial"/>
          <w:sz w:val="28"/>
          <w:szCs w:val="28"/>
        </w:rPr>
      </w:pPr>
      <w:bookmarkStart w:id="0" w:name="_Hlk69734403"/>
      <w:r w:rsidRPr="00CC3E4F">
        <w:rPr>
          <w:rFonts w:ascii="Arial" w:hAnsi="Arial" w:cs="Arial"/>
          <w:b/>
          <w:bCs/>
          <w:sz w:val="24"/>
          <w:szCs w:val="24"/>
        </w:rPr>
        <w:t xml:space="preserve">Identify </w:t>
      </w:r>
      <w:r w:rsidR="008F5FDC">
        <w:rPr>
          <w:rFonts w:ascii="Arial" w:hAnsi="Arial" w:cs="Arial"/>
          <w:b/>
          <w:bCs/>
          <w:sz w:val="24"/>
          <w:szCs w:val="24"/>
        </w:rPr>
        <w:t>P</w:t>
      </w:r>
      <w:r w:rsidRPr="00CC3E4F">
        <w:rPr>
          <w:rFonts w:ascii="Arial" w:hAnsi="Arial" w:cs="Arial"/>
          <w:b/>
          <w:bCs/>
          <w:sz w:val="24"/>
          <w:szCs w:val="24"/>
        </w:rPr>
        <w:t>olicy</w:t>
      </w:r>
      <w:r w:rsidR="008F5FDC">
        <w:rPr>
          <w:rFonts w:ascii="Arial" w:hAnsi="Arial" w:cs="Arial"/>
          <w:b/>
          <w:bCs/>
          <w:sz w:val="24"/>
          <w:szCs w:val="24"/>
        </w:rPr>
        <w:t>*</w:t>
      </w:r>
    </w:p>
    <w:p w14:paraId="6C4B2820" w14:textId="45ED1FF3" w:rsidR="00F5086D" w:rsidRPr="00CC3E4F" w:rsidRDefault="00F5086D" w:rsidP="00F5086D">
      <w:pPr>
        <w:rPr>
          <w:rFonts w:ascii="Arial" w:hAnsi="Arial" w:cs="Arial"/>
          <w:sz w:val="24"/>
          <w:szCs w:val="24"/>
        </w:rPr>
      </w:pPr>
      <w:r w:rsidRPr="00CC3E4F">
        <w:rPr>
          <w:rFonts w:ascii="Arial" w:hAnsi="Arial" w:cs="Arial"/>
          <w:b/>
          <w:bCs/>
          <w:sz w:val="24"/>
          <w:szCs w:val="24"/>
        </w:rPr>
        <w:t xml:space="preserve">Stage 1 - Carry out a screening using the Equality Analysis Screening </w:t>
      </w:r>
      <w:r w:rsidR="0041194E" w:rsidRPr="00CC3E4F">
        <w:rPr>
          <w:rFonts w:ascii="Arial" w:hAnsi="Arial" w:cs="Arial"/>
          <w:b/>
          <w:bCs/>
          <w:sz w:val="24"/>
          <w:szCs w:val="24"/>
        </w:rPr>
        <w:t>form</w:t>
      </w:r>
      <w:r w:rsidR="0041194E" w:rsidRPr="00CC3E4F">
        <w:rPr>
          <w:rFonts w:ascii="Arial" w:hAnsi="Arial" w:cs="Arial"/>
          <w:sz w:val="24"/>
          <w:szCs w:val="24"/>
        </w:rPr>
        <w:t xml:space="preserve"> (</w:t>
      </w:r>
      <w:r w:rsidRPr="00CC3E4F">
        <w:rPr>
          <w:rFonts w:ascii="Arial" w:hAnsi="Arial" w:cs="Arial"/>
          <w:sz w:val="24"/>
          <w:szCs w:val="24"/>
        </w:rPr>
        <w:t>SharePoint)</w:t>
      </w:r>
    </w:p>
    <w:p w14:paraId="1A4F485E" w14:textId="77777777" w:rsidR="00F5086D" w:rsidRPr="00CC3E4F" w:rsidRDefault="00F5086D" w:rsidP="00F5086D">
      <w:pPr>
        <w:rPr>
          <w:rFonts w:ascii="Arial" w:hAnsi="Arial" w:cs="Arial"/>
          <w:b/>
          <w:bCs/>
          <w:color w:val="000000"/>
          <w:sz w:val="24"/>
          <w:szCs w:val="24"/>
        </w:rPr>
      </w:pPr>
      <w:r w:rsidRPr="00CC3E4F">
        <w:rPr>
          <w:rFonts w:ascii="Arial" w:hAnsi="Arial" w:cs="Arial"/>
          <w:b/>
          <w:bCs/>
          <w:color w:val="000000"/>
          <w:sz w:val="24"/>
          <w:szCs w:val="24"/>
        </w:rPr>
        <w:t>Stage 2 - Is a full Equality Analysis required (Template on SharePoint)</w:t>
      </w:r>
    </w:p>
    <w:p w14:paraId="6E97F19F" w14:textId="6FAA8D65" w:rsidR="00F5086D" w:rsidRPr="00CC3E4F" w:rsidRDefault="00CC3E4F" w:rsidP="00F5086D">
      <w:pPr>
        <w:rPr>
          <w:rFonts w:ascii="Arial" w:hAnsi="Arial" w:cs="Arial"/>
          <w:b/>
          <w:bCs/>
          <w:sz w:val="24"/>
          <w:szCs w:val="24"/>
        </w:rPr>
      </w:pPr>
      <w:r w:rsidRPr="00CC3E4F">
        <w:rPr>
          <w:rFonts w:ascii="Arial" w:hAnsi="Arial" w:cs="Arial"/>
          <w:b/>
          <w:bCs/>
          <w:sz w:val="24"/>
          <w:szCs w:val="24"/>
        </w:rPr>
        <w:t>Stage</w:t>
      </w:r>
      <w:r w:rsidR="00F5086D" w:rsidRPr="00CC3E4F">
        <w:rPr>
          <w:rFonts w:ascii="Arial" w:hAnsi="Arial" w:cs="Arial"/>
          <w:b/>
          <w:bCs/>
          <w:sz w:val="24"/>
          <w:szCs w:val="24"/>
        </w:rPr>
        <w:t xml:space="preserve"> 3 - Ensure monitoring/review in place for any actions identified</w:t>
      </w:r>
    </w:p>
    <w:p w14:paraId="3D0CFE45" w14:textId="0DA6A7A1" w:rsidR="00CC3E4F" w:rsidRPr="00CC3E4F" w:rsidRDefault="00F5086D" w:rsidP="00F5086D">
      <w:pPr>
        <w:rPr>
          <w:rFonts w:ascii="Arial" w:hAnsi="Arial" w:cs="Arial"/>
          <w:b/>
          <w:bCs/>
          <w:color w:val="000000"/>
          <w:sz w:val="24"/>
          <w:szCs w:val="24"/>
        </w:rPr>
      </w:pPr>
      <w:r w:rsidRPr="00CC3E4F">
        <w:rPr>
          <w:rFonts w:ascii="Arial" w:hAnsi="Arial" w:cs="Arial"/>
          <w:b/>
          <w:bCs/>
          <w:sz w:val="24"/>
          <w:szCs w:val="24"/>
        </w:rPr>
        <w:t>S</w:t>
      </w:r>
      <w:r w:rsidR="00CC3E4F" w:rsidRPr="00CC3E4F">
        <w:rPr>
          <w:rFonts w:ascii="Arial" w:hAnsi="Arial" w:cs="Arial"/>
          <w:b/>
          <w:bCs/>
          <w:sz w:val="24"/>
          <w:szCs w:val="24"/>
        </w:rPr>
        <w:t xml:space="preserve">tage </w:t>
      </w:r>
      <w:r w:rsidRPr="00CC3E4F">
        <w:rPr>
          <w:rFonts w:ascii="Arial" w:hAnsi="Arial" w:cs="Arial"/>
          <w:b/>
          <w:bCs/>
          <w:sz w:val="24"/>
          <w:szCs w:val="24"/>
        </w:rPr>
        <w:t xml:space="preserve">4 </w:t>
      </w:r>
      <w:r w:rsidR="00CC3E4F" w:rsidRPr="00CC3E4F">
        <w:rPr>
          <w:rFonts w:ascii="Arial" w:hAnsi="Arial" w:cs="Arial"/>
          <w:b/>
          <w:bCs/>
          <w:sz w:val="24"/>
          <w:szCs w:val="24"/>
        </w:rPr>
        <w:t>-</w:t>
      </w:r>
      <w:r w:rsidRPr="00CC3E4F">
        <w:rPr>
          <w:rFonts w:ascii="Arial" w:hAnsi="Arial" w:cs="Arial"/>
          <w:b/>
          <w:bCs/>
          <w:sz w:val="24"/>
          <w:szCs w:val="24"/>
        </w:rPr>
        <w:t xml:space="preserve"> </w:t>
      </w:r>
      <w:r w:rsidR="00CC3E4F" w:rsidRPr="00CC3E4F">
        <w:rPr>
          <w:rFonts w:ascii="Arial" w:hAnsi="Arial" w:cs="Arial"/>
          <w:b/>
          <w:bCs/>
          <w:sz w:val="24"/>
          <w:szCs w:val="24"/>
        </w:rPr>
        <w:t xml:space="preserve">review and </w:t>
      </w:r>
      <w:r w:rsidRPr="00CC3E4F">
        <w:rPr>
          <w:rFonts w:ascii="Arial" w:hAnsi="Arial" w:cs="Arial"/>
          <w:b/>
          <w:bCs/>
          <w:color w:val="000000"/>
          <w:sz w:val="24"/>
          <w:szCs w:val="24"/>
        </w:rPr>
        <w:t>Quality Assurance - EDI Manager</w:t>
      </w:r>
      <w:r w:rsidR="00CC3E4F" w:rsidRPr="00CC3E4F">
        <w:rPr>
          <w:rFonts w:ascii="Arial" w:hAnsi="Arial" w:cs="Arial"/>
          <w:b/>
          <w:bCs/>
          <w:color w:val="000000"/>
          <w:sz w:val="24"/>
          <w:szCs w:val="24"/>
        </w:rPr>
        <w:t xml:space="preserve"> and S</w:t>
      </w:r>
      <w:r w:rsidRPr="00CC3E4F">
        <w:rPr>
          <w:rFonts w:ascii="Arial" w:hAnsi="Arial" w:cs="Arial"/>
          <w:b/>
          <w:bCs/>
          <w:color w:val="000000"/>
          <w:sz w:val="24"/>
          <w:szCs w:val="24"/>
        </w:rPr>
        <w:t xml:space="preserve">ign off </w:t>
      </w:r>
      <w:r w:rsidR="00CC3E4F" w:rsidRPr="00CC3E4F">
        <w:rPr>
          <w:rFonts w:ascii="Arial" w:hAnsi="Arial" w:cs="Arial"/>
          <w:b/>
          <w:bCs/>
          <w:color w:val="000000"/>
          <w:sz w:val="24"/>
          <w:szCs w:val="24"/>
        </w:rPr>
        <w:t xml:space="preserve">by Group Manager </w:t>
      </w:r>
    </w:p>
    <w:p w14:paraId="6D24C61A" w14:textId="11379351" w:rsidR="00F5086D" w:rsidRPr="00CC3E4F" w:rsidRDefault="00F5086D" w:rsidP="00F5086D">
      <w:pPr>
        <w:rPr>
          <w:rFonts w:ascii="Arial" w:hAnsi="Arial" w:cs="Arial"/>
          <w:sz w:val="24"/>
          <w:szCs w:val="24"/>
        </w:rPr>
      </w:pPr>
      <w:r w:rsidRPr="00CC3E4F">
        <w:rPr>
          <w:rFonts w:ascii="Arial" w:hAnsi="Arial" w:cs="Arial"/>
          <w:sz w:val="24"/>
          <w:szCs w:val="24"/>
        </w:rPr>
        <w:t xml:space="preserve">Submit </w:t>
      </w:r>
      <w:r w:rsidR="00BE64D2" w:rsidRPr="00CC3E4F">
        <w:rPr>
          <w:rFonts w:ascii="Arial" w:hAnsi="Arial" w:cs="Arial"/>
          <w:sz w:val="24"/>
          <w:szCs w:val="24"/>
        </w:rPr>
        <w:t>completed</w:t>
      </w:r>
      <w:r w:rsidR="00BE64D2">
        <w:rPr>
          <w:rFonts w:ascii="Arial" w:hAnsi="Arial" w:cs="Arial"/>
          <w:sz w:val="24"/>
          <w:szCs w:val="24"/>
        </w:rPr>
        <w:t xml:space="preserve"> </w:t>
      </w:r>
      <w:r w:rsidR="00BE64D2" w:rsidRPr="00CC3E4F">
        <w:rPr>
          <w:rFonts w:ascii="Arial" w:hAnsi="Arial" w:cs="Arial"/>
          <w:sz w:val="24"/>
          <w:szCs w:val="24"/>
        </w:rPr>
        <w:t>Equality</w:t>
      </w:r>
      <w:r w:rsidRPr="00CC3E4F">
        <w:rPr>
          <w:rFonts w:ascii="Arial" w:hAnsi="Arial" w:cs="Arial"/>
          <w:sz w:val="24"/>
          <w:szCs w:val="24"/>
        </w:rPr>
        <w:t xml:space="preserve"> </w:t>
      </w:r>
      <w:r w:rsidR="00CC3E4F" w:rsidRPr="00CC3E4F">
        <w:rPr>
          <w:rFonts w:ascii="Arial" w:hAnsi="Arial" w:cs="Arial"/>
          <w:sz w:val="24"/>
          <w:szCs w:val="24"/>
        </w:rPr>
        <w:t>Analysis</w:t>
      </w:r>
      <w:r w:rsidRPr="00CC3E4F">
        <w:rPr>
          <w:rFonts w:ascii="Arial" w:hAnsi="Arial" w:cs="Arial"/>
          <w:sz w:val="24"/>
          <w:szCs w:val="24"/>
        </w:rPr>
        <w:t xml:space="preserve"> to the EDI Manager</w:t>
      </w:r>
      <w:r w:rsidR="00CC3E4F">
        <w:rPr>
          <w:rFonts w:ascii="Arial" w:hAnsi="Arial" w:cs="Arial"/>
          <w:sz w:val="24"/>
          <w:szCs w:val="24"/>
        </w:rPr>
        <w:t>.</w:t>
      </w:r>
    </w:p>
    <w:bookmarkEnd w:id="0"/>
    <w:p w14:paraId="6C67E5EF" w14:textId="61F96DD9" w:rsidR="009806EC" w:rsidRPr="008F5FDC" w:rsidRDefault="008F5FDC" w:rsidP="008F5FDC">
      <w:pPr>
        <w:rPr>
          <w:rFonts w:ascii="Arial" w:hAnsi="Arial" w:cs="Arial"/>
          <w:b/>
          <w:sz w:val="24"/>
          <w:szCs w:val="24"/>
          <w:u w:val="single"/>
        </w:rPr>
      </w:pPr>
      <w:r w:rsidRPr="008F5FDC">
        <w:rPr>
          <w:rFonts w:ascii="Arial" w:hAnsi="Arial" w:cs="Arial"/>
          <w:iCs/>
          <w:sz w:val="24"/>
          <w:szCs w:val="24"/>
        </w:rPr>
        <w:t>*</w:t>
      </w:r>
      <w:r>
        <w:rPr>
          <w:rFonts w:ascii="Arial" w:hAnsi="Arial" w:cs="Arial"/>
          <w:iCs/>
          <w:sz w:val="24"/>
          <w:szCs w:val="24"/>
        </w:rPr>
        <w:t xml:space="preserve"> </w:t>
      </w:r>
      <w:r w:rsidRPr="008F5FDC">
        <w:rPr>
          <w:rFonts w:ascii="Arial" w:hAnsi="Arial" w:cs="Arial"/>
          <w:iCs/>
          <w:sz w:val="24"/>
          <w:szCs w:val="24"/>
        </w:rPr>
        <w:t>The term ‘policy’, is used throughout this document, covers the range of functions, projects, strategies and decisions for which CFRS is responsible</w:t>
      </w:r>
      <w:r>
        <w:rPr>
          <w:rFonts w:ascii="Arial" w:hAnsi="Arial" w:cs="Arial"/>
          <w:iCs/>
          <w:sz w:val="24"/>
          <w:szCs w:val="24"/>
        </w:rPr>
        <w:t>.</w:t>
      </w:r>
      <w:r w:rsidRPr="008F5FDC">
        <w:rPr>
          <w:rFonts w:ascii="Arial" w:hAnsi="Arial" w:cs="Arial"/>
          <w:iCs/>
          <w:sz w:val="24"/>
          <w:szCs w:val="24"/>
        </w:rPr>
        <w:t xml:space="preserve">  </w:t>
      </w:r>
    </w:p>
    <w:p w14:paraId="5DB35097" w14:textId="0473E013" w:rsidR="009806EC" w:rsidRPr="00CC3E4F" w:rsidRDefault="009806EC" w:rsidP="009806EC">
      <w:pPr>
        <w:rPr>
          <w:rFonts w:ascii="Arial" w:hAnsi="Arial" w:cs="Arial"/>
          <w:b/>
          <w:sz w:val="24"/>
          <w:szCs w:val="24"/>
          <w:u w:val="single"/>
        </w:rPr>
      </w:pPr>
      <w:r w:rsidRPr="00CC3E4F">
        <w:rPr>
          <w:rFonts w:ascii="Arial" w:hAnsi="Arial" w:cs="Arial"/>
          <w:b/>
          <w:sz w:val="24"/>
          <w:szCs w:val="24"/>
          <w:u w:val="single"/>
        </w:rPr>
        <w:t>Who will provide support and offer advice on my EA?</w:t>
      </w:r>
    </w:p>
    <w:p w14:paraId="62A82F6F" w14:textId="139445F8" w:rsidR="009806EC" w:rsidRPr="00CC3E4F" w:rsidRDefault="009806EC" w:rsidP="009806EC">
      <w:pPr>
        <w:pStyle w:val="ListParagraph"/>
        <w:numPr>
          <w:ilvl w:val="0"/>
          <w:numId w:val="3"/>
        </w:numPr>
        <w:rPr>
          <w:rFonts w:ascii="Arial" w:hAnsi="Arial" w:cs="Arial"/>
          <w:bCs/>
          <w:sz w:val="24"/>
          <w:szCs w:val="24"/>
        </w:rPr>
      </w:pPr>
      <w:r w:rsidRPr="00CC3E4F">
        <w:rPr>
          <w:rFonts w:ascii="Arial" w:hAnsi="Arial" w:cs="Arial"/>
          <w:bCs/>
          <w:sz w:val="24"/>
          <w:szCs w:val="24"/>
        </w:rPr>
        <w:t xml:space="preserve">You can access the Equality Analysis Toolkit, and </w:t>
      </w:r>
      <w:hyperlink r:id="rId11" w:anchor="/SitePages/Equality%2C%20Diversity%20and%20Inclusion.aspx" w:history="1">
        <w:r w:rsidRPr="00CC3E4F">
          <w:rPr>
            <w:rStyle w:val="Hyperlink"/>
            <w:rFonts w:ascii="Arial" w:hAnsi="Arial" w:cs="Arial"/>
            <w:bCs/>
            <w:sz w:val="24"/>
            <w:szCs w:val="24"/>
          </w:rPr>
          <w:t>EDI information and resources on SharePoint</w:t>
        </w:r>
      </w:hyperlink>
      <w:r w:rsidRPr="00CC3E4F">
        <w:rPr>
          <w:rFonts w:ascii="Arial" w:hAnsi="Arial" w:cs="Arial"/>
          <w:bCs/>
          <w:sz w:val="24"/>
          <w:szCs w:val="24"/>
        </w:rPr>
        <w:t xml:space="preserve"> </w:t>
      </w:r>
    </w:p>
    <w:p w14:paraId="5276EE9F" w14:textId="6E762AEB" w:rsidR="009806EC" w:rsidRPr="00CC3E4F" w:rsidRDefault="009806EC" w:rsidP="009806EC">
      <w:pPr>
        <w:pStyle w:val="ListParagraph"/>
        <w:numPr>
          <w:ilvl w:val="0"/>
          <w:numId w:val="3"/>
        </w:numPr>
        <w:rPr>
          <w:rFonts w:ascii="Arial" w:hAnsi="Arial" w:cs="Arial"/>
          <w:bCs/>
          <w:sz w:val="24"/>
          <w:szCs w:val="24"/>
        </w:rPr>
      </w:pPr>
      <w:r w:rsidRPr="00CC3E4F">
        <w:rPr>
          <w:rFonts w:ascii="Arial" w:hAnsi="Arial" w:cs="Arial"/>
          <w:bCs/>
          <w:sz w:val="24"/>
          <w:szCs w:val="24"/>
        </w:rPr>
        <w:t xml:space="preserve">Powe Bi </w:t>
      </w:r>
      <w:hyperlink r:id="rId12" w:history="1">
        <w:proofErr w:type="gramStart"/>
        <w:r w:rsidRPr="00CC3E4F">
          <w:rPr>
            <w:rStyle w:val="Hyperlink"/>
            <w:rFonts w:ascii="Arial" w:hAnsi="Arial" w:cs="Arial"/>
            <w:bCs/>
            <w:sz w:val="24"/>
            <w:szCs w:val="24"/>
          </w:rPr>
          <w:t>EDI  Dashboard</w:t>
        </w:r>
        <w:proofErr w:type="gramEnd"/>
      </w:hyperlink>
    </w:p>
    <w:p w14:paraId="432789B8" w14:textId="3129C43A" w:rsidR="009806EC" w:rsidRPr="00CC3E4F" w:rsidRDefault="009806EC" w:rsidP="009806EC">
      <w:pPr>
        <w:pStyle w:val="ListParagraph"/>
        <w:numPr>
          <w:ilvl w:val="0"/>
          <w:numId w:val="3"/>
        </w:numPr>
        <w:rPr>
          <w:rFonts w:ascii="Arial" w:hAnsi="Arial" w:cs="Arial"/>
          <w:bCs/>
          <w:sz w:val="24"/>
          <w:szCs w:val="24"/>
        </w:rPr>
      </w:pPr>
      <w:r w:rsidRPr="00CC3E4F">
        <w:rPr>
          <w:rFonts w:ascii="Arial" w:hAnsi="Arial" w:cs="Arial"/>
          <w:bCs/>
          <w:sz w:val="24"/>
          <w:szCs w:val="24"/>
        </w:rPr>
        <w:t>Please book on to the next Equality Analysis Briefing session</w:t>
      </w:r>
    </w:p>
    <w:p w14:paraId="7790AE27" w14:textId="12BCD9A7" w:rsidR="009806EC" w:rsidRPr="0041194E" w:rsidRDefault="009806EC" w:rsidP="0041194E">
      <w:pPr>
        <w:pStyle w:val="ListParagraph"/>
        <w:numPr>
          <w:ilvl w:val="0"/>
          <w:numId w:val="3"/>
        </w:numPr>
        <w:rPr>
          <w:rFonts w:ascii="Arial" w:hAnsi="Arial" w:cs="Arial"/>
          <w:sz w:val="24"/>
          <w:szCs w:val="24"/>
        </w:rPr>
      </w:pPr>
      <w:r w:rsidRPr="00CC3E4F">
        <w:rPr>
          <w:rFonts w:ascii="Arial" w:hAnsi="Arial" w:cs="Arial"/>
          <w:sz w:val="24"/>
          <w:szCs w:val="24"/>
        </w:rPr>
        <w:t xml:space="preserve">The </w:t>
      </w:r>
      <w:hyperlink r:id="rId13" w:history="1">
        <w:r w:rsidRPr="00CC3E4F">
          <w:rPr>
            <w:rStyle w:val="Hyperlink"/>
            <w:rFonts w:ascii="Arial" w:hAnsi="Arial" w:cs="Arial"/>
            <w:sz w:val="24"/>
            <w:szCs w:val="24"/>
          </w:rPr>
          <w:t>Equality, Diversity and Inclusion Manager</w:t>
        </w:r>
      </w:hyperlink>
      <w:r w:rsidRPr="00CC3E4F">
        <w:rPr>
          <w:rFonts w:ascii="Arial" w:hAnsi="Arial" w:cs="Arial"/>
          <w:sz w:val="24"/>
          <w:szCs w:val="24"/>
        </w:rPr>
        <w:t xml:space="preserve"> will offer guidance, support, and feedback with your Equality Analysis. </w:t>
      </w:r>
    </w:p>
    <w:tbl>
      <w:tblPr>
        <w:tblStyle w:val="TableGrid"/>
        <w:tblW w:w="14743" w:type="dxa"/>
        <w:jc w:val="center"/>
        <w:tblLook w:val="04A0" w:firstRow="1" w:lastRow="0" w:firstColumn="1" w:lastColumn="0" w:noHBand="0" w:noVBand="1"/>
      </w:tblPr>
      <w:tblGrid>
        <w:gridCol w:w="4695"/>
        <w:gridCol w:w="10048"/>
      </w:tblGrid>
      <w:tr w:rsidR="00F5086D" w:rsidRPr="00C679A2" w14:paraId="70CB5465" w14:textId="77777777" w:rsidTr="009806EC">
        <w:trPr>
          <w:jc w:val="center"/>
        </w:trPr>
        <w:tc>
          <w:tcPr>
            <w:tcW w:w="14743" w:type="dxa"/>
            <w:gridSpan w:val="2"/>
            <w:shd w:val="clear" w:color="auto" w:fill="D9E2F3" w:themeFill="accent1" w:themeFillTint="33"/>
            <w:vAlign w:val="bottom"/>
          </w:tcPr>
          <w:p w14:paraId="2BB0063D" w14:textId="77777777" w:rsidR="00F5086D" w:rsidRPr="00C679A2" w:rsidRDefault="00F5086D" w:rsidP="00875EB5">
            <w:pPr>
              <w:jc w:val="center"/>
              <w:rPr>
                <w:rFonts w:ascii="Arial" w:hAnsi="Arial" w:cs="Arial"/>
                <w:b/>
                <w:color w:val="000000" w:themeColor="text1"/>
                <w:sz w:val="18"/>
                <w:szCs w:val="18"/>
              </w:rPr>
            </w:pPr>
            <w:r w:rsidRPr="00C679A2">
              <w:rPr>
                <w:rFonts w:ascii="Arial" w:hAnsi="Arial" w:cs="Arial"/>
                <w:b/>
                <w:color w:val="000000" w:themeColor="text1"/>
                <w:sz w:val="18"/>
                <w:szCs w:val="18"/>
              </w:rPr>
              <w:t xml:space="preserve">Completion Notes:    </w:t>
            </w:r>
          </w:p>
          <w:p w14:paraId="1AEC281B" w14:textId="77777777" w:rsidR="00F5086D" w:rsidRPr="00C679A2" w:rsidRDefault="00F5086D" w:rsidP="00875EB5">
            <w:pPr>
              <w:jc w:val="center"/>
              <w:rPr>
                <w:rFonts w:ascii="Arial" w:hAnsi="Arial" w:cs="Arial"/>
                <w:b/>
                <w:color w:val="000000" w:themeColor="text1"/>
                <w:sz w:val="18"/>
                <w:szCs w:val="18"/>
              </w:rPr>
            </w:pPr>
          </w:p>
        </w:tc>
      </w:tr>
      <w:tr w:rsidR="00F5086D" w:rsidRPr="00C679A2" w14:paraId="579B68B6" w14:textId="77777777" w:rsidTr="009806EC">
        <w:trPr>
          <w:jc w:val="center"/>
        </w:trPr>
        <w:tc>
          <w:tcPr>
            <w:tcW w:w="4695" w:type="dxa"/>
            <w:shd w:val="pct12" w:color="auto" w:fill="auto"/>
          </w:tcPr>
          <w:p w14:paraId="4371968F" w14:textId="77777777" w:rsidR="00F5086D" w:rsidRPr="00C679A2" w:rsidRDefault="00F5086D" w:rsidP="00875EB5">
            <w:pPr>
              <w:rPr>
                <w:rFonts w:ascii="Arial" w:hAnsi="Arial" w:cs="Arial"/>
                <w:b/>
                <w:color w:val="000000" w:themeColor="text1"/>
                <w:sz w:val="18"/>
                <w:szCs w:val="18"/>
              </w:rPr>
            </w:pPr>
            <w:r w:rsidRPr="00C679A2">
              <w:rPr>
                <w:rFonts w:ascii="Arial" w:hAnsi="Arial" w:cs="Arial"/>
                <w:b/>
                <w:color w:val="000000" w:themeColor="text1"/>
                <w:sz w:val="18"/>
                <w:szCs w:val="18"/>
              </w:rPr>
              <w:t xml:space="preserve">  </w:t>
            </w:r>
          </w:p>
          <w:p w14:paraId="77A9CD21" w14:textId="77777777" w:rsidR="00F5086D" w:rsidRPr="00C679A2" w:rsidRDefault="00F5086D" w:rsidP="00875EB5">
            <w:pPr>
              <w:rPr>
                <w:rFonts w:ascii="Arial" w:hAnsi="Arial" w:cs="Arial"/>
                <w:b/>
                <w:color w:val="000000" w:themeColor="text1"/>
                <w:sz w:val="18"/>
                <w:szCs w:val="18"/>
              </w:rPr>
            </w:pPr>
            <w:r w:rsidRPr="00C679A2">
              <w:rPr>
                <w:rFonts w:ascii="Arial" w:hAnsi="Arial" w:cs="Arial"/>
                <w:b/>
                <w:color w:val="000000" w:themeColor="text1"/>
                <w:sz w:val="18"/>
                <w:szCs w:val="18"/>
              </w:rPr>
              <w:t xml:space="preserve">Analysis Ratings: </w:t>
            </w:r>
          </w:p>
          <w:p w14:paraId="482F5B61" w14:textId="530F512E" w:rsidR="00F5086D" w:rsidRPr="00C679A2" w:rsidRDefault="00F5086D" w:rsidP="00875EB5">
            <w:pPr>
              <w:rPr>
                <w:rFonts w:ascii="Arial" w:hAnsi="Arial" w:cs="Arial"/>
                <w:b/>
                <w:color w:val="000000" w:themeColor="text1"/>
                <w:sz w:val="18"/>
                <w:szCs w:val="18"/>
              </w:rPr>
            </w:pPr>
            <w:r w:rsidRPr="00C679A2">
              <w:rPr>
                <w:rFonts w:ascii="Arial" w:hAnsi="Arial" w:cs="Arial"/>
                <w:b/>
                <w:color w:val="000000" w:themeColor="text1"/>
                <w:sz w:val="18"/>
                <w:szCs w:val="18"/>
              </w:rPr>
              <w:t xml:space="preserve">  </w:t>
            </w:r>
            <w:r w:rsidR="00CC3E4F">
              <w:rPr>
                <w:rFonts w:ascii="Arial" w:hAnsi="Arial" w:cs="Arial"/>
                <w:b/>
                <w:color w:val="000000" w:themeColor="text1"/>
                <w:sz w:val="18"/>
                <w:szCs w:val="18"/>
              </w:rPr>
              <w:t xml:space="preserve"> </w:t>
            </w:r>
            <w:r w:rsidRPr="00C679A2">
              <w:rPr>
                <w:rFonts w:ascii="Arial" w:hAnsi="Arial" w:cs="Arial"/>
                <w:b/>
                <w:color w:val="000000" w:themeColor="text1"/>
                <w:sz w:val="18"/>
                <w:szCs w:val="18"/>
              </w:rPr>
              <w:t xml:space="preserve"> </w:t>
            </w:r>
          </w:p>
        </w:tc>
        <w:tc>
          <w:tcPr>
            <w:tcW w:w="10048" w:type="dxa"/>
          </w:tcPr>
          <w:p w14:paraId="5BD183C2" w14:textId="77777777" w:rsidR="00F5086D" w:rsidRPr="00C679A2" w:rsidRDefault="00F5086D" w:rsidP="00875EB5">
            <w:pPr>
              <w:pStyle w:val="NormalWeb"/>
              <w:spacing w:before="0" w:beforeAutospacing="0" w:after="0" w:afterAutospacing="0"/>
              <w:rPr>
                <w:rFonts w:ascii="Arial" w:hAnsi="Arial" w:cs="Arial"/>
                <w:color w:val="000000" w:themeColor="text1"/>
                <w:sz w:val="20"/>
                <w:szCs w:val="20"/>
              </w:rPr>
            </w:pPr>
            <w:r w:rsidRPr="00C679A2">
              <w:rPr>
                <w:rStyle w:val="cf01"/>
                <w:rFonts w:ascii="Arial" w:hAnsi="Arial" w:cs="Arial"/>
                <w:color w:val="000000" w:themeColor="text1"/>
              </w:rPr>
              <w:t>The analysis rating is located at the top of the document so that if you have several impact assessments you will be able to determine priority impact s</w:t>
            </w:r>
            <w:r w:rsidRPr="00C679A2">
              <w:rPr>
                <w:rStyle w:val="cf11"/>
                <w:rFonts w:ascii="Arial" w:hAnsi="Arial" w:cs="Arial"/>
                <w:color w:val="000000" w:themeColor="text1"/>
              </w:rPr>
              <w:t>tatus. To assure the analysis determines the rating, the rating should not be determined before the analysis has been completed.</w:t>
            </w:r>
          </w:p>
          <w:p w14:paraId="0FB89C6B" w14:textId="77777777" w:rsidR="00F5086D" w:rsidRPr="00C679A2" w:rsidRDefault="00F5086D" w:rsidP="00875EB5">
            <w:pPr>
              <w:rPr>
                <w:rFonts w:ascii="Arial" w:hAnsi="Arial" w:cs="Arial"/>
                <w:color w:val="000000" w:themeColor="text1"/>
                <w:sz w:val="18"/>
                <w:szCs w:val="18"/>
              </w:rPr>
            </w:pPr>
          </w:p>
          <w:p w14:paraId="385580C6" w14:textId="77777777" w:rsidR="00F5086D" w:rsidRPr="00C679A2" w:rsidRDefault="00F5086D" w:rsidP="00875EB5">
            <w:pPr>
              <w:rPr>
                <w:rFonts w:ascii="Arial" w:hAnsi="Arial" w:cs="Arial"/>
                <w:color w:val="000000" w:themeColor="text1"/>
                <w:sz w:val="18"/>
                <w:szCs w:val="18"/>
              </w:rPr>
            </w:pPr>
            <w:r w:rsidRPr="00C679A2">
              <w:rPr>
                <w:rFonts w:ascii="Arial" w:hAnsi="Arial" w:cs="Arial"/>
                <w:b/>
                <w:color w:val="000000" w:themeColor="text1"/>
                <w:sz w:val="18"/>
                <w:szCs w:val="18"/>
              </w:rPr>
              <w:t>Red:</w:t>
            </w:r>
            <w:r w:rsidRPr="00C679A2">
              <w:rPr>
                <w:rFonts w:ascii="Arial" w:hAnsi="Arial" w:cs="Arial"/>
                <w:color w:val="000000" w:themeColor="text1"/>
                <w:sz w:val="18"/>
                <w:szCs w:val="18"/>
              </w:rPr>
              <w:t xml:space="preserve"> As a result of performing this analysis, it is evident a risk of discrimination exists (direct, indirect, unintentional, or otherwise) to one or more of the nine groups of people who share </w:t>
            </w:r>
            <w:r w:rsidRPr="00C679A2">
              <w:rPr>
                <w:rFonts w:ascii="Arial" w:hAnsi="Arial" w:cs="Arial"/>
                <w:i/>
                <w:color w:val="000000" w:themeColor="text1"/>
                <w:sz w:val="18"/>
                <w:szCs w:val="18"/>
              </w:rPr>
              <w:t>Protected Characteristics (and / or local non-legislative factors).</w:t>
            </w:r>
            <w:r w:rsidRPr="00C679A2">
              <w:rPr>
                <w:rFonts w:ascii="Arial" w:hAnsi="Arial" w:cs="Arial"/>
                <w:color w:val="000000" w:themeColor="text1"/>
                <w:sz w:val="18"/>
                <w:szCs w:val="18"/>
              </w:rPr>
              <w:t xml:space="preserve">  In this instance</w:t>
            </w:r>
            <w:r w:rsidRPr="00C679A2">
              <w:rPr>
                <w:rFonts w:ascii="Arial" w:hAnsi="Arial" w:cs="Arial"/>
                <w:b/>
                <w:color w:val="000000" w:themeColor="text1"/>
                <w:sz w:val="18"/>
                <w:szCs w:val="18"/>
              </w:rPr>
              <w:t>, it is recommended that the use of the activity or policy be suspended</w:t>
            </w:r>
            <w:r w:rsidRPr="00C679A2">
              <w:rPr>
                <w:rFonts w:ascii="Arial" w:hAnsi="Arial" w:cs="Arial"/>
                <w:color w:val="000000" w:themeColor="text1"/>
                <w:sz w:val="18"/>
                <w:szCs w:val="18"/>
              </w:rPr>
              <w:t xml:space="preserve"> until further work or analysis is performed.  </w:t>
            </w:r>
          </w:p>
          <w:p w14:paraId="433A05D8" w14:textId="77777777" w:rsidR="00F5086D" w:rsidRPr="00C679A2" w:rsidRDefault="00F5086D" w:rsidP="00875EB5">
            <w:pPr>
              <w:rPr>
                <w:rFonts w:ascii="Arial" w:hAnsi="Arial" w:cs="Arial"/>
                <w:color w:val="000000" w:themeColor="text1"/>
                <w:sz w:val="18"/>
                <w:szCs w:val="18"/>
              </w:rPr>
            </w:pPr>
          </w:p>
          <w:p w14:paraId="23FF081C" w14:textId="77777777" w:rsidR="00F5086D" w:rsidRPr="00C679A2" w:rsidRDefault="00F5086D" w:rsidP="00875EB5">
            <w:pPr>
              <w:rPr>
                <w:rFonts w:ascii="Arial" w:hAnsi="Arial" w:cs="Arial"/>
                <w:color w:val="000000" w:themeColor="text1"/>
                <w:sz w:val="18"/>
                <w:szCs w:val="18"/>
              </w:rPr>
            </w:pPr>
            <w:r w:rsidRPr="00C679A2">
              <w:rPr>
                <w:rFonts w:ascii="Arial" w:hAnsi="Arial" w:cs="Arial"/>
                <w:color w:val="000000" w:themeColor="text1"/>
                <w:sz w:val="18"/>
                <w:szCs w:val="18"/>
              </w:rPr>
              <w:t xml:space="preserve">If it is considered this risk of discrimination (is </w:t>
            </w:r>
            <w:r w:rsidRPr="00C679A2">
              <w:rPr>
                <w:rFonts w:ascii="Arial" w:hAnsi="Arial" w:cs="Arial"/>
                <w:i/>
                <w:color w:val="000000" w:themeColor="text1"/>
                <w:sz w:val="18"/>
                <w:szCs w:val="18"/>
              </w:rPr>
              <w:t>objectively justified</w:t>
            </w:r>
            <w:r w:rsidRPr="00C679A2">
              <w:rPr>
                <w:rFonts w:ascii="Arial" w:hAnsi="Arial" w:cs="Arial"/>
                <w:color w:val="000000" w:themeColor="text1"/>
                <w:sz w:val="18"/>
                <w:szCs w:val="18"/>
              </w:rPr>
              <w:t xml:space="preserve">, and/or the use of this proposal (policy, activity, function) is a </w:t>
            </w:r>
            <w:r w:rsidRPr="00C679A2">
              <w:rPr>
                <w:rFonts w:ascii="Arial" w:hAnsi="Arial" w:cs="Arial"/>
                <w:i/>
                <w:color w:val="000000" w:themeColor="text1"/>
                <w:sz w:val="18"/>
                <w:szCs w:val="18"/>
              </w:rPr>
              <w:t>proportionate means of achieving a legitimate aim</w:t>
            </w:r>
            <w:r w:rsidRPr="00C679A2">
              <w:rPr>
                <w:rFonts w:ascii="Arial" w:hAnsi="Arial" w:cs="Arial"/>
                <w:color w:val="000000" w:themeColor="text1"/>
                <w:sz w:val="18"/>
                <w:szCs w:val="18"/>
              </w:rPr>
              <w:t>; this should be indicated and further professional advice taken.</w:t>
            </w:r>
          </w:p>
          <w:p w14:paraId="09E6EF72" w14:textId="77777777" w:rsidR="00F5086D" w:rsidRPr="00C679A2" w:rsidRDefault="00F5086D" w:rsidP="00875EB5">
            <w:pPr>
              <w:rPr>
                <w:rFonts w:ascii="Arial" w:hAnsi="Arial" w:cs="Arial"/>
                <w:color w:val="000000" w:themeColor="text1"/>
                <w:sz w:val="18"/>
                <w:szCs w:val="18"/>
              </w:rPr>
            </w:pPr>
          </w:p>
          <w:p w14:paraId="7B7C90A6" w14:textId="77777777" w:rsidR="00F5086D" w:rsidRPr="00C679A2" w:rsidRDefault="00F5086D" w:rsidP="00875EB5">
            <w:pPr>
              <w:rPr>
                <w:rFonts w:ascii="Arial" w:hAnsi="Arial" w:cs="Arial"/>
                <w:color w:val="000000" w:themeColor="text1"/>
                <w:sz w:val="18"/>
                <w:szCs w:val="18"/>
              </w:rPr>
            </w:pPr>
            <w:r w:rsidRPr="00C679A2">
              <w:rPr>
                <w:rFonts w:ascii="Arial" w:hAnsi="Arial" w:cs="Arial"/>
                <w:b/>
                <w:color w:val="000000" w:themeColor="text1"/>
                <w:sz w:val="18"/>
                <w:szCs w:val="18"/>
              </w:rPr>
              <w:lastRenderedPageBreak/>
              <w:t>Amber:</w:t>
            </w:r>
            <w:r w:rsidRPr="00C679A2">
              <w:rPr>
                <w:rFonts w:ascii="Arial" w:hAnsi="Arial" w:cs="Arial"/>
                <w:color w:val="000000" w:themeColor="text1"/>
                <w:sz w:val="18"/>
                <w:szCs w:val="18"/>
              </w:rPr>
              <w:t xml:space="preserve">   As a result of performing this analysis, it is evident a risk of discrimination (as described above) </w:t>
            </w:r>
            <w:proofErr w:type="gramStart"/>
            <w:r w:rsidRPr="00C679A2">
              <w:rPr>
                <w:rFonts w:ascii="Arial" w:hAnsi="Arial" w:cs="Arial"/>
                <w:color w:val="000000" w:themeColor="text1"/>
                <w:sz w:val="18"/>
                <w:szCs w:val="18"/>
              </w:rPr>
              <w:t>exists</w:t>
            </w:r>
            <w:proofErr w:type="gramEnd"/>
            <w:r w:rsidRPr="00C679A2">
              <w:rPr>
                <w:rFonts w:ascii="Arial" w:hAnsi="Arial" w:cs="Arial"/>
                <w:color w:val="000000" w:themeColor="text1"/>
                <w:sz w:val="18"/>
                <w:szCs w:val="18"/>
              </w:rPr>
              <w:t xml:space="preserve"> and this risk may be removed or reduced by implementing the actions detailed within the </w:t>
            </w:r>
            <w:r w:rsidRPr="00C679A2">
              <w:rPr>
                <w:rFonts w:ascii="Arial" w:hAnsi="Arial" w:cs="Arial"/>
                <w:i/>
                <w:color w:val="000000" w:themeColor="text1"/>
                <w:sz w:val="18"/>
                <w:szCs w:val="18"/>
              </w:rPr>
              <w:t>Action Planning s</w:t>
            </w:r>
            <w:r w:rsidRPr="00C679A2">
              <w:rPr>
                <w:rFonts w:ascii="Arial" w:hAnsi="Arial" w:cs="Arial"/>
                <w:color w:val="000000" w:themeColor="text1"/>
                <w:sz w:val="18"/>
                <w:szCs w:val="18"/>
              </w:rPr>
              <w:t xml:space="preserve">ection of this document. </w:t>
            </w:r>
          </w:p>
          <w:p w14:paraId="74C61EE5" w14:textId="77777777" w:rsidR="00F5086D" w:rsidRPr="00C679A2" w:rsidRDefault="00F5086D" w:rsidP="00875EB5">
            <w:pPr>
              <w:rPr>
                <w:rFonts w:ascii="Arial" w:hAnsi="Arial" w:cs="Arial"/>
                <w:color w:val="000000" w:themeColor="text1"/>
                <w:sz w:val="18"/>
                <w:szCs w:val="18"/>
              </w:rPr>
            </w:pPr>
          </w:p>
          <w:p w14:paraId="6F9C3B4A" w14:textId="77777777" w:rsidR="00F5086D" w:rsidRPr="00C679A2" w:rsidRDefault="00F5086D" w:rsidP="00875EB5">
            <w:pPr>
              <w:rPr>
                <w:rFonts w:ascii="Arial" w:hAnsi="Arial" w:cs="Arial"/>
                <w:color w:val="000000" w:themeColor="text1"/>
                <w:sz w:val="18"/>
                <w:szCs w:val="18"/>
              </w:rPr>
            </w:pPr>
            <w:r w:rsidRPr="00C679A2">
              <w:rPr>
                <w:rFonts w:ascii="Arial" w:hAnsi="Arial" w:cs="Arial"/>
                <w:b/>
                <w:color w:val="000000" w:themeColor="text1"/>
                <w:sz w:val="18"/>
                <w:szCs w:val="18"/>
              </w:rPr>
              <w:t>Green:</w:t>
            </w:r>
            <w:r w:rsidRPr="00C679A2">
              <w:rPr>
                <w:rFonts w:ascii="Arial" w:hAnsi="Arial" w:cs="Arial"/>
                <w:color w:val="000000" w:themeColor="text1"/>
                <w:sz w:val="18"/>
                <w:szCs w:val="18"/>
              </w:rPr>
              <w:t xml:space="preserve"> As a result of performing this analysis, no </w:t>
            </w:r>
            <w:r w:rsidRPr="00C679A2">
              <w:rPr>
                <w:rFonts w:ascii="Arial" w:hAnsi="Arial" w:cs="Arial"/>
                <w:b/>
                <w:i/>
                <w:color w:val="000000" w:themeColor="text1"/>
                <w:sz w:val="18"/>
                <w:szCs w:val="18"/>
              </w:rPr>
              <w:t>adverse effects</w:t>
            </w:r>
            <w:r w:rsidRPr="00C679A2">
              <w:rPr>
                <w:rFonts w:ascii="Arial" w:hAnsi="Arial" w:cs="Arial"/>
                <w:color w:val="000000" w:themeColor="text1"/>
                <w:sz w:val="18"/>
                <w:szCs w:val="18"/>
              </w:rPr>
              <w:t xml:space="preserve"> on people who share Protected Characteristics </w:t>
            </w:r>
            <w:r w:rsidRPr="00C679A2">
              <w:rPr>
                <w:rFonts w:ascii="Arial" w:hAnsi="Arial" w:cs="Arial"/>
                <w:i/>
                <w:color w:val="000000" w:themeColor="text1"/>
                <w:sz w:val="18"/>
                <w:szCs w:val="18"/>
              </w:rPr>
              <w:t>and / or local non-legislative factors</w:t>
            </w:r>
            <w:r w:rsidRPr="00C679A2">
              <w:rPr>
                <w:rFonts w:ascii="Arial" w:hAnsi="Arial" w:cs="Arial"/>
                <w:color w:val="000000" w:themeColor="text1"/>
                <w:sz w:val="18"/>
                <w:szCs w:val="18"/>
              </w:rPr>
              <w:t xml:space="preserve"> are identified - no further actions are recommended at this stage.   </w:t>
            </w:r>
          </w:p>
        </w:tc>
      </w:tr>
      <w:tr w:rsidR="00F5086D" w:rsidRPr="00C679A2" w14:paraId="7C75E37E" w14:textId="77777777" w:rsidTr="009806EC">
        <w:trPr>
          <w:jc w:val="center"/>
        </w:trPr>
        <w:tc>
          <w:tcPr>
            <w:tcW w:w="4695" w:type="dxa"/>
            <w:shd w:val="pct12" w:color="auto" w:fill="auto"/>
          </w:tcPr>
          <w:p w14:paraId="000CFE70" w14:textId="77777777" w:rsidR="00F5086D" w:rsidRPr="00C679A2" w:rsidRDefault="00F5086D" w:rsidP="00875EB5">
            <w:pPr>
              <w:rPr>
                <w:rFonts w:ascii="Arial" w:hAnsi="Arial" w:cs="Arial"/>
                <w:b/>
                <w:color w:val="000000" w:themeColor="text1"/>
                <w:sz w:val="18"/>
                <w:szCs w:val="18"/>
              </w:rPr>
            </w:pPr>
            <w:r w:rsidRPr="00C679A2">
              <w:rPr>
                <w:rFonts w:ascii="Arial" w:hAnsi="Arial" w:cs="Arial"/>
                <w:b/>
                <w:color w:val="000000" w:themeColor="text1"/>
                <w:sz w:val="18"/>
                <w:szCs w:val="18"/>
              </w:rPr>
              <w:lastRenderedPageBreak/>
              <w:t xml:space="preserve">  </w:t>
            </w:r>
          </w:p>
          <w:p w14:paraId="0D89CCE2" w14:textId="77777777" w:rsidR="00F5086D" w:rsidRPr="00C679A2" w:rsidRDefault="00F5086D" w:rsidP="00875EB5">
            <w:pPr>
              <w:rPr>
                <w:rFonts w:ascii="Arial" w:hAnsi="Arial" w:cs="Arial"/>
                <w:b/>
                <w:color w:val="000000" w:themeColor="text1"/>
                <w:sz w:val="18"/>
                <w:szCs w:val="18"/>
              </w:rPr>
            </w:pPr>
            <w:r w:rsidRPr="00C679A2">
              <w:rPr>
                <w:rFonts w:ascii="Arial" w:hAnsi="Arial" w:cs="Arial"/>
                <w:b/>
                <w:color w:val="000000" w:themeColor="text1"/>
                <w:sz w:val="18"/>
                <w:szCs w:val="18"/>
              </w:rPr>
              <w:t xml:space="preserve"> Equality Data:  </w:t>
            </w:r>
          </w:p>
          <w:p w14:paraId="7A85A46F" w14:textId="77777777" w:rsidR="00F5086D" w:rsidRPr="00C679A2" w:rsidRDefault="00F5086D" w:rsidP="00875EB5">
            <w:pPr>
              <w:rPr>
                <w:rFonts w:ascii="Arial" w:hAnsi="Arial" w:cs="Arial"/>
                <w:b/>
                <w:color w:val="000000" w:themeColor="text1"/>
                <w:sz w:val="18"/>
                <w:szCs w:val="18"/>
              </w:rPr>
            </w:pPr>
            <w:r w:rsidRPr="00C679A2">
              <w:rPr>
                <w:rFonts w:ascii="Arial" w:hAnsi="Arial" w:cs="Arial"/>
                <w:b/>
                <w:color w:val="000000" w:themeColor="text1"/>
                <w:sz w:val="18"/>
                <w:szCs w:val="18"/>
              </w:rPr>
              <w:t xml:space="preserve">     </w:t>
            </w:r>
          </w:p>
        </w:tc>
        <w:tc>
          <w:tcPr>
            <w:tcW w:w="10048" w:type="dxa"/>
          </w:tcPr>
          <w:p w14:paraId="740235DE" w14:textId="77777777" w:rsidR="00F5086D" w:rsidRPr="00C679A2" w:rsidRDefault="00F5086D" w:rsidP="00875EB5">
            <w:pPr>
              <w:rPr>
                <w:rFonts w:ascii="Arial" w:hAnsi="Arial" w:cs="Arial"/>
                <w:color w:val="000000" w:themeColor="text1"/>
                <w:sz w:val="18"/>
                <w:szCs w:val="18"/>
              </w:rPr>
            </w:pPr>
            <w:r w:rsidRPr="00C679A2">
              <w:rPr>
                <w:rFonts w:ascii="Arial" w:hAnsi="Arial" w:cs="Arial"/>
                <w:color w:val="000000" w:themeColor="text1"/>
                <w:sz w:val="18"/>
                <w:szCs w:val="18"/>
              </w:rPr>
              <w:t xml:space="preserve">Equality data is internal or external information that may indicate how the activity or policy being analysed can affect different groups of people who share the nine Protected Characteristics </w:t>
            </w:r>
            <w:r w:rsidRPr="00C679A2">
              <w:rPr>
                <w:rFonts w:ascii="Arial" w:hAnsi="Arial" w:cs="Arial"/>
                <w:i/>
                <w:color w:val="000000" w:themeColor="text1"/>
                <w:sz w:val="18"/>
                <w:szCs w:val="18"/>
              </w:rPr>
              <w:t>and / or local non-legislative factors</w:t>
            </w:r>
            <w:r w:rsidRPr="00C679A2">
              <w:rPr>
                <w:rFonts w:ascii="Arial" w:hAnsi="Arial" w:cs="Arial"/>
                <w:color w:val="000000" w:themeColor="text1"/>
                <w:sz w:val="18"/>
                <w:szCs w:val="18"/>
              </w:rPr>
              <w:t xml:space="preserve">.  Examples of </w:t>
            </w:r>
            <w:r w:rsidRPr="00C679A2">
              <w:rPr>
                <w:rFonts w:ascii="Arial" w:hAnsi="Arial" w:cs="Arial"/>
                <w:i/>
                <w:color w:val="000000" w:themeColor="text1"/>
                <w:sz w:val="18"/>
                <w:szCs w:val="18"/>
              </w:rPr>
              <w:t>Equality Data</w:t>
            </w:r>
            <w:r w:rsidRPr="00C679A2">
              <w:rPr>
                <w:rFonts w:ascii="Arial" w:hAnsi="Arial" w:cs="Arial"/>
                <w:color w:val="000000" w:themeColor="text1"/>
                <w:sz w:val="18"/>
                <w:szCs w:val="18"/>
              </w:rPr>
              <w:t xml:space="preserve"> include: (this list is not definitive)  </w:t>
            </w:r>
          </w:p>
          <w:p w14:paraId="13D983E8" w14:textId="77777777" w:rsidR="00F5086D" w:rsidRPr="00C679A2" w:rsidRDefault="00F5086D" w:rsidP="00875EB5">
            <w:pPr>
              <w:rPr>
                <w:rFonts w:ascii="Arial" w:hAnsi="Arial" w:cs="Arial"/>
                <w:color w:val="000000" w:themeColor="text1"/>
                <w:sz w:val="18"/>
                <w:szCs w:val="18"/>
              </w:rPr>
            </w:pPr>
          </w:p>
          <w:p w14:paraId="1AA6114F" w14:textId="77777777" w:rsidR="00F5086D" w:rsidRPr="00C679A2" w:rsidRDefault="00F5086D" w:rsidP="00875EB5">
            <w:pPr>
              <w:rPr>
                <w:rFonts w:ascii="Arial" w:hAnsi="Arial" w:cs="Arial"/>
                <w:color w:val="000000" w:themeColor="text1"/>
                <w:sz w:val="18"/>
                <w:szCs w:val="18"/>
              </w:rPr>
            </w:pPr>
            <w:r w:rsidRPr="00C679A2">
              <w:rPr>
                <w:rFonts w:ascii="Arial" w:hAnsi="Arial" w:cs="Arial"/>
                <w:color w:val="000000" w:themeColor="text1"/>
                <w:sz w:val="18"/>
                <w:szCs w:val="18"/>
              </w:rPr>
              <w:t xml:space="preserve">1: Application success rates by </w:t>
            </w:r>
            <w:r w:rsidRPr="00C679A2">
              <w:rPr>
                <w:rFonts w:ascii="Arial" w:hAnsi="Arial" w:cs="Arial"/>
                <w:i/>
                <w:color w:val="000000" w:themeColor="text1"/>
                <w:sz w:val="18"/>
                <w:szCs w:val="18"/>
              </w:rPr>
              <w:t>Equality Groups</w:t>
            </w:r>
            <w:r w:rsidRPr="00C679A2">
              <w:rPr>
                <w:rFonts w:ascii="Arial" w:hAnsi="Arial" w:cs="Arial"/>
                <w:color w:val="000000" w:themeColor="text1"/>
                <w:sz w:val="18"/>
                <w:szCs w:val="18"/>
              </w:rPr>
              <w:t xml:space="preserve"> </w:t>
            </w:r>
          </w:p>
          <w:p w14:paraId="6FF2B5C0" w14:textId="77777777" w:rsidR="00F5086D" w:rsidRPr="00C679A2" w:rsidRDefault="00F5086D" w:rsidP="00875EB5">
            <w:pPr>
              <w:rPr>
                <w:rFonts w:ascii="Arial" w:hAnsi="Arial" w:cs="Arial"/>
                <w:color w:val="000000" w:themeColor="text1"/>
                <w:sz w:val="18"/>
                <w:szCs w:val="18"/>
              </w:rPr>
            </w:pPr>
            <w:r w:rsidRPr="00C679A2">
              <w:rPr>
                <w:rFonts w:ascii="Arial" w:hAnsi="Arial" w:cs="Arial"/>
                <w:color w:val="000000" w:themeColor="text1"/>
                <w:sz w:val="18"/>
                <w:szCs w:val="18"/>
              </w:rPr>
              <w:t xml:space="preserve">2: Complaints by </w:t>
            </w:r>
            <w:r w:rsidRPr="00C679A2">
              <w:rPr>
                <w:rFonts w:ascii="Arial" w:hAnsi="Arial" w:cs="Arial"/>
                <w:i/>
                <w:color w:val="000000" w:themeColor="text1"/>
                <w:sz w:val="18"/>
                <w:szCs w:val="18"/>
              </w:rPr>
              <w:t>Equality Groups</w:t>
            </w:r>
            <w:r w:rsidRPr="00C679A2">
              <w:rPr>
                <w:rFonts w:ascii="Arial" w:hAnsi="Arial" w:cs="Arial"/>
                <w:color w:val="000000" w:themeColor="text1"/>
                <w:sz w:val="18"/>
                <w:szCs w:val="18"/>
              </w:rPr>
              <w:t xml:space="preserve"> </w:t>
            </w:r>
          </w:p>
          <w:p w14:paraId="4D336D7A" w14:textId="77777777" w:rsidR="00F5086D" w:rsidRPr="00C679A2" w:rsidRDefault="00F5086D" w:rsidP="00875EB5">
            <w:pPr>
              <w:rPr>
                <w:rFonts w:ascii="Arial" w:hAnsi="Arial" w:cs="Arial"/>
                <w:color w:val="000000" w:themeColor="text1"/>
                <w:sz w:val="18"/>
                <w:szCs w:val="18"/>
              </w:rPr>
            </w:pPr>
            <w:r w:rsidRPr="00C679A2">
              <w:rPr>
                <w:rFonts w:ascii="Arial" w:hAnsi="Arial" w:cs="Arial"/>
                <w:color w:val="000000" w:themeColor="text1"/>
                <w:sz w:val="18"/>
                <w:szCs w:val="18"/>
              </w:rPr>
              <w:t xml:space="preserve">3: Service usage and withdrawal of services by </w:t>
            </w:r>
            <w:r w:rsidRPr="00C679A2">
              <w:rPr>
                <w:rFonts w:ascii="Arial" w:hAnsi="Arial" w:cs="Arial"/>
                <w:i/>
                <w:color w:val="000000" w:themeColor="text1"/>
                <w:sz w:val="18"/>
                <w:szCs w:val="18"/>
              </w:rPr>
              <w:t>Equality Groups</w:t>
            </w:r>
            <w:r w:rsidRPr="00C679A2">
              <w:rPr>
                <w:rFonts w:ascii="Arial" w:hAnsi="Arial" w:cs="Arial"/>
                <w:color w:val="000000" w:themeColor="text1"/>
                <w:sz w:val="18"/>
                <w:szCs w:val="18"/>
              </w:rPr>
              <w:t xml:space="preserve"> </w:t>
            </w:r>
          </w:p>
          <w:p w14:paraId="48FBBC5C" w14:textId="77777777" w:rsidR="00F5086D" w:rsidRPr="00C679A2" w:rsidRDefault="00F5086D" w:rsidP="00875EB5">
            <w:pPr>
              <w:rPr>
                <w:rFonts w:ascii="Arial" w:hAnsi="Arial" w:cs="Arial"/>
                <w:color w:val="000000" w:themeColor="text1"/>
                <w:sz w:val="18"/>
                <w:szCs w:val="18"/>
              </w:rPr>
            </w:pPr>
            <w:r w:rsidRPr="00C679A2">
              <w:rPr>
                <w:rFonts w:ascii="Arial" w:hAnsi="Arial" w:cs="Arial"/>
                <w:color w:val="000000" w:themeColor="text1"/>
                <w:sz w:val="18"/>
                <w:szCs w:val="18"/>
              </w:rPr>
              <w:t xml:space="preserve">4: Grievances or decisions upheld and dismissed by </w:t>
            </w:r>
            <w:r w:rsidRPr="00C679A2">
              <w:rPr>
                <w:rFonts w:ascii="Arial" w:hAnsi="Arial" w:cs="Arial"/>
                <w:i/>
                <w:color w:val="000000" w:themeColor="text1"/>
                <w:sz w:val="18"/>
                <w:szCs w:val="18"/>
              </w:rPr>
              <w:t>Equality Groups</w:t>
            </w:r>
            <w:r w:rsidRPr="00C679A2">
              <w:rPr>
                <w:rFonts w:ascii="Arial" w:hAnsi="Arial" w:cs="Arial"/>
                <w:color w:val="000000" w:themeColor="text1"/>
                <w:sz w:val="18"/>
                <w:szCs w:val="18"/>
              </w:rPr>
              <w:t xml:space="preserve">   </w:t>
            </w:r>
          </w:p>
        </w:tc>
      </w:tr>
      <w:tr w:rsidR="00F5086D" w:rsidRPr="00C679A2" w14:paraId="6112A65A" w14:textId="77777777" w:rsidTr="009806EC">
        <w:trPr>
          <w:jc w:val="center"/>
        </w:trPr>
        <w:tc>
          <w:tcPr>
            <w:tcW w:w="4695" w:type="dxa"/>
            <w:shd w:val="pct12" w:color="auto" w:fill="auto"/>
          </w:tcPr>
          <w:p w14:paraId="51A56351" w14:textId="77777777" w:rsidR="00F5086D" w:rsidRPr="00C679A2" w:rsidRDefault="00F5086D" w:rsidP="00875EB5">
            <w:pPr>
              <w:rPr>
                <w:rFonts w:ascii="Arial" w:hAnsi="Arial" w:cs="Arial"/>
                <w:b/>
                <w:color w:val="000000" w:themeColor="text1"/>
                <w:sz w:val="18"/>
                <w:szCs w:val="18"/>
              </w:rPr>
            </w:pPr>
            <w:r w:rsidRPr="00C679A2">
              <w:rPr>
                <w:rFonts w:ascii="Arial" w:hAnsi="Arial" w:cs="Arial"/>
                <w:b/>
                <w:color w:val="000000" w:themeColor="text1"/>
                <w:sz w:val="18"/>
                <w:szCs w:val="18"/>
              </w:rPr>
              <w:t xml:space="preserve"> </w:t>
            </w:r>
          </w:p>
          <w:p w14:paraId="50DFEEB8" w14:textId="77777777" w:rsidR="00F5086D" w:rsidRPr="00C679A2" w:rsidRDefault="00F5086D" w:rsidP="00875EB5">
            <w:pPr>
              <w:rPr>
                <w:rFonts w:ascii="Arial" w:hAnsi="Arial" w:cs="Arial"/>
                <w:b/>
                <w:color w:val="000000" w:themeColor="text1"/>
                <w:sz w:val="18"/>
                <w:szCs w:val="18"/>
              </w:rPr>
            </w:pPr>
            <w:r w:rsidRPr="00C679A2">
              <w:rPr>
                <w:rFonts w:ascii="Arial" w:hAnsi="Arial" w:cs="Arial"/>
                <w:b/>
                <w:color w:val="000000" w:themeColor="text1"/>
                <w:sz w:val="18"/>
                <w:szCs w:val="18"/>
              </w:rPr>
              <w:t xml:space="preserve"> Legal Status: </w:t>
            </w:r>
          </w:p>
        </w:tc>
        <w:tc>
          <w:tcPr>
            <w:tcW w:w="10048" w:type="dxa"/>
          </w:tcPr>
          <w:p w14:paraId="39D5EFF2" w14:textId="77777777" w:rsidR="00F5086D" w:rsidRPr="00C679A2" w:rsidRDefault="00F5086D" w:rsidP="00875EB5">
            <w:pPr>
              <w:rPr>
                <w:rFonts w:ascii="Arial" w:hAnsi="Arial" w:cs="Arial"/>
                <w:color w:val="000000" w:themeColor="text1"/>
                <w:sz w:val="18"/>
                <w:szCs w:val="18"/>
              </w:rPr>
            </w:pPr>
            <w:r w:rsidRPr="00C679A2">
              <w:rPr>
                <w:rFonts w:ascii="Arial" w:hAnsi="Arial" w:cs="Arial"/>
                <w:color w:val="000000" w:themeColor="text1"/>
                <w:sz w:val="18"/>
                <w:szCs w:val="18"/>
              </w:rPr>
              <w:t xml:space="preserve">This document is designed to assist organisations in </w:t>
            </w:r>
            <w:r w:rsidRPr="00C679A2">
              <w:rPr>
                <w:rFonts w:ascii="Arial" w:hAnsi="Arial" w:cs="Arial"/>
                <w:i/>
                <w:color w:val="000000" w:themeColor="text1"/>
                <w:sz w:val="18"/>
                <w:szCs w:val="18"/>
              </w:rPr>
              <w:t>“Identifying and eliminating unlawful Discrimination, Harassment and Victimisation”</w:t>
            </w:r>
            <w:r w:rsidRPr="00C679A2">
              <w:rPr>
                <w:rFonts w:ascii="Arial" w:hAnsi="Arial" w:cs="Arial"/>
                <w:color w:val="000000" w:themeColor="text1"/>
                <w:sz w:val="18"/>
                <w:szCs w:val="18"/>
              </w:rPr>
              <w:t xml:space="preserve"> as required by </w:t>
            </w:r>
            <w:r w:rsidRPr="00C679A2">
              <w:rPr>
                <w:rFonts w:ascii="Arial" w:hAnsi="Arial" w:cs="Arial"/>
                <w:i/>
                <w:color w:val="000000" w:themeColor="text1"/>
                <w:sz w:val="18"/>
                <w:szCs w:val="18"/>
              </w:rPr>
              <w:t>The Equality Act Public Sector Duty 2011.</w:t>
            </w:r>
            <w:r w:rsidRPr="00C679A2">
              <w:rPr>
                <w:rFonts w:ascii="Arial" w:hAnsi="Arial" w:cs="Arial"/>
                <w:color w:val="000000" w:themeColor="text1"/>
                <w:sz w:val="18"/>
                <w:szCs w:val="18"/>
              </w:rPr>
              <w:t xml:space="preserve"> </w:t>
            </w:r>
          </w:p>
          <w:p w14:paraId="5F62EE5B" w14:textId="77777777" w:rsidR="00F5086D" w:rsidRPr="00C679A2" w:rsidRDefault="00F5086D" w:rsidP="00875EB5">
            <w:pPr>
              <w:rPr>
                <w:rFonts w:ascii="Arial" w:hAnsi="Arial" w:cs="Arial"/>
                <w:color w:val="000000" w:themeColor="text1"/>
                <w:sz w:val="18"/>
                <w:szCs w:val="18"/>
              </w:rPr>
            </w:pPr>
          </w:p>
          <w:p w14:paraId="715EF1EC" w14:textId="77777777" w:rsidR="00F5086D" w:rsidRPr="00C679A2" w:rsidRDefault="00F5086D" w:rsidP="00875EB5">
            <w:pPr>
              <w:rPr>
                <w:rFonts w:ascii="Arial" w:hAnsi="Arial" w:cs="Arial"/>
                <w:color w:val="000000" w:themeColor="text1"/>
                <w:sz w:val="18"/>
                <w:szCs w:val="18"/>
              </w:rPr>
            </w:pPr>
            <w:r w:rsidRPr="00C679A2">
              <w:rPr>
                <w:rFonts w:ascii="Arial" w:hAnsi="Arial" w:cs="Arial"/>
                <w:color w:val="000000" w:themeColor="text1"/>
                <w:sz w:val="18"/>
                <w:szCs w:val="18"/>
              </w:rPr>
              <w:t>The NFCC/FRSs may be keen to extend “due regard” to local/non-legislative factors such as social economic factors (i.e. poverty and or isolation), caring responsibility, unemployment, homelessness, urbanisation, rurality, health inequalities any other disadvantage</w:t>
            </w:r>
            <w:r>
              <w:rPr>
                <w:rFonts w:ascii="Arial" w:hAnsi="Arial" w:cs="Arial"/>
                <w:color w:val="000000" w:themeColor="text1"/>
                <w:sz w:val="18"/>
                <w:szCs w:val="18"/>
              </w:rPr>
              <w:t xml:space="preserve">. </w:t>
            </w:r>
            <w:r w:rsidRPr="00C679A2">
              <w:rPr>
                <w:rFonts w:ascii="Webdings" w:eastAsia="Webdings" w:hAnsi="Webdings" w:cs="Webdings"/>
                <w:bCs/>
                <w:color w:val="000000" w:themeColor="text1"/>
                <w:sz w:val="18"/>
                <w:szCs w:val="18"/>
              </w:rPr>
              <w:t>a</w:t>
            </w:r>
            <w:r w:rsidRPr="00C679A2">
              <w:rPr>
                <w:rFonts w:ascii="Arial" w:hAnsi="Arial" w:cs="Arial"/>
                <w:color w:val="000000" w:themeColor="text1"/>
                <w:sz w:val="18"/>
                <w:szCs w:val="18"/>
              </w:rPr>
              <w:t xml:space="preserve">(See Completion notes). </w:t>
            </w:r>
            <w:r w:rsidRPr="00C679A2">
              <w:rPr>
                <w:rFonts w:ascii="Arial" w:hAnsi="Arial" w:cs="Arial"/>
                <w:b/>
                <w:bCs/>
                <w:color w:val="000000" w:themeColor="text1"/>
                <w:sz w:val="18"/>
                <w:szCs w:val="18"/>
              </w:rPr>
              <w:t>What impact will the implementation of this proposal have on people for which there is no legal requirement</w:t>
            </w:r>
            <w:r w:rsidRPr="00C679A2">
              <w:rPr>
                <w:rFonts w:ascii="Arial" w:hAnsi="Arial" w:cs="Arial"/>
                <w:color w:val="000000" w:themeColor="text1"/>
                <w:sz w:val="18"/>
                <w:szCs w:val="18"/>
              </w:rPr>
              <w:t xml:space="preserve">? (consider each local non-legislative factor separately).  </w:t>
            </w:r>
          </w:p>
          <w:p w14:paraId="6273D4E8" w14:textId="77777777" w:rsidR="00F5086D" w:rsidRPr="00C679A2" w:rsidRDefault="00F5086D" w:rsidP="00875EB5">
            <w:pPr>
              <w:rPr>
                <w:rFonts w:ascii="Arial" w:hAnsi="Arial" w:cs="Arial"/>
                <w:color w:val="000000" w:themeColor="text1"/>
                <w:sz w:val="18"/>
                <w:szCs w:val="18"/>
              </w:rPr>
            </w:pPr>
          </w:p>
          <w:p w14:paraId="10BBB0F6" w14:textId="77777777" w:rsidR="00F5086D" w:rsidRPr="00C679A2" w:rsidRDefault="00F5086D" w:rsidP="00875EB5">
            <w:pPr>
              <w:rPr>
                <w:rFonts w:ascii="Arial" w:hAnsi="Arial" w:cs="Arial"/>
                <w:color w:val="000000" w:themeColor="text1"/>
                <w:sz w:val="18"/>
                <w:szCs w:val="18"/>
              </w:rPr>
            </w:pPr>
            <w:r w:rsidRPr="00C679A2">
              <w:rPr>
                <w:rFonts w:ascii="Arial" w:hAnsi="Arial" w:cs="Arial"/>
                <w:color w:val="000000" w:themeColor="text1"/>
                <w:sz w:val="18"/>
                <w:szCs w:val="18"/>
              </w:rPr>
              <w:t xml:space="preserve">Doing this analysis may also identify opportunities to </w:t>
            </w:r>
            <w:r w:rsidRPr="00C679A2">
              <w:rPr>
                <w:rFonts w:ascii="Arial" w:hAnsi="Arial" w:cs="Arial"/>
                <w:i/>
                <w:color w:val="000000" w:themeColor="text1"/>
                <w:sz w:val="18"/>
                <w:szCs w:val="18"/>
              </w:rPr>
              <w:t>foster good relations</w:t>
            </w:r>
            <w:r w:rsidRPr="00C679A2">
              <w:rPr>
                <w:rFonts w:ascii="Arial" w:hAnsi="Arial" w:cs="Arial"/>
                <w:color w:val="000000" w:themeColor="text1"/>
                <w:sz w:val="18"/>
                <w:szCs w:val="18"/>
              </w:rPr>
              <w:t xml:space="preserve"> and </w:t>
            </w:r>
            <w:r w:rsidRPr="00C679A2">
              <w:rPr>
                <w:rFonts w:ascii="Arial" w:hAnsi="Arial" w:cs="Arial"/>
                <w:i/>
                <w:color w:val="000000" w:themeColor="text1"/>
                <w:sz w:val="18"/>
                <w:szCs w:val="18"/>
              </w:rPr>
              <w:t>advance opportunity</w:t>
            </w:r>
            <w:r w:rsidRPr="00C679A2">
              <w:rPr>
                <w:rFonts w:ascii="Arial" w:hAnsi="Arial" w:cs="Arial"/>
                <w:color w:val="000000" w:themeColor="text1"/>
                <w:sz w:val="18"/>
                <w:szCs w:val="18"/>
              </w:rPr>
              <w:t xml:space="preserve"> between those who share Protected Characteristics </w:t>
            </w:r>
            <w:r w:rsidRPr="00C679A2">
              <w:rPr>
                <w:rFonts w:ascii="Arial" w:hAnsi="Arial" w:cs="Arial"/>
                <w:i/>
                <w:color w:val="000000" w:themeColor="text1"/>
                <w:sz w:val="18"/>
                <w:szCs w:val="18"/>
              </w:rPr>
              <w:t>and / or local non-legislative factors</w:t>
            </w:r>
            <w:r w:rsidRPr="00C679A2">
              <w:rPr>
                <w:rFonts w:ascii="Arial" w:hAnsi="Arial" w:cs="Arial"/>
                <w:color w:val="000000" w:themeColor="text1"/>
                <w:sz w:val="18"/>
                <w:szCs w:val="18"/>
              </w:rPr>
              <w:t xml:space="preserve"> and those that do not.</w:t>
            </w:r>
          </w:p>
          <w:p w14:paraId="0B807755" w14:textId="77777777" w:rsidR="00F5086D" w:rsidRPr="00C679A2" w:rsidRDefault="00F5086D" w:rsidP="00875EB5">
            <w:pPr>
              <w:rPr>
                <w:rFonts w:ascii="Arial" w:hAnsi="Arial" w:cs="Arial"/>
                <w:color w:val="000000" w:themeColor="text1"/>
                <w:sz w:val="18"/>
                <w:szCs w:val="18"/>
              </w:rPr>
            </w:pPr>
          </w:p>
          <w:p w14:paraId="5A6EA090" w14:textId="129010CE" w:rsidR="00F5086D" w:rsidRPr="00C679A2" w:rsidRDefault="00F5086D" w:rsidP="00875EB5">
            <w:pPr>
              <w:rPr>
                <w:rFonts w:ascii="Arial" w:hAnsi="Arial" w:cs="Arial"/>
                <w:color w:val="000000" w:themeColor="text1"/>
                <w:sz w:val="18"/>
                <w:szCs w:val="18"/>
              </w:rPr>
            </w:pPr>
            <w:r w:rsidRPr="00C679A2">
              <w:rPr>
                <w:rFonts w:ascii="Arial" w:hAnsi="Arial" w:cs="Arial"/>
                <w:i/>
                <w:color w:val="000000" w:themeColor="text1"/>
                <w:sz w:val="18"/>
                <w:szCs w:val="18"/>
              </w:rPr>
              <w:t>An EA is not legally binding and should not be used as a substitute for legal or other professional advice.</w:t>
            </w:r>
          </w:p>
        </w:tc>
      </w:tr>
      <w:tr w:rsidR="00F5086D" w:rsidRPr="00C679A2" w14:paraId="4ECC7DAB" w14:textId="77777777" w:rsidTr="009806EC">
        <w:trPr>
          <w:jc w:val="center"/>
        </w:trPr>
        <w:tc>
          <w:tcPr>
            <w:tcW w:w="4695" w:type="dxa"/>
            <w:shd w:val="pct12" w:color="auto" w:fill="auto"/>
          </w:tcPr>
          <w:p w14:paraId="2384B612" w14:textId="77777777" w:rsidR="00F5086D" w:rsidRPr="00C679A2" w:rsidRDefault="00F5086D" w:rsidP="00875EB5">
            <w:pPr>
              <w:rPr>
                <w:rFonts w:ascii="Arial" w:hAnsi="Arial" w:cs="Arial"/>
                <w:b/>
                <w:color w:val="000000" w:themeColor="text1"/>
                <w:sz w:val="18"/>
                <w:szCs w:val="18"/>
              </w:rPr>
            </w:pPr>
            <w:r w:rsidRPr="00C679A2">
              <w:rPr>
                <w:rFonts w:ascii="Arial" w:hAnsi="Arial" w:cs="Arial"/>
                <w:b/>
                <w:color w:val="000000" w:themeColor="text1"/>
                <w:sz w:val="18"/>
                <w:szCs w:val="18"/>
              </w:rPr>
              <w:t xml:space="preserve"> </w:t>
            </w:r>
          </w:p>
          <w:p w14:paraId="35498F2E" w14:textId="77777777" w:rsidR="00F5086D" w:rsidRPr="00C679A2" w:rsidRDefault="00F5086D" w:rsidP="00875EB5">
            <w:pPr>
              <w:rPr>
                <w:rFonts w:ascii="Arial" w:hAnsi="Arial" w:cs="Arial"/>
                <w:b/>
                <w:i/>
                <w:color w:val="000000" w:themeColor="text1"/>
                <w:sz w:val="18"/>
                <w:szCs w:val="18"/>
              </w:rPr>
            </w:pPr>
            <w:r w:rsidRPr="00C679A2">
              <w:rPr>
                <w:rFonts w:ascii="Arial" w:hAnsi="Arial" w:cs="Arial"/>
                <w:b/>
                <w:color w:val="000000" w:themeColor="text1"/>
                <w:sz w:val="18"/>
                <w:szCs w:val="18"/>
              </w:rPr>
              <w:t xml:space="preserve"> </w:t>
            </w:r>
            <w:r w:rsidRPr="00C679A2">
              <w:rPr>
                <w:rFonts w:ascii="Arial" w:hAnsi="Arial" w:cs="Arial"/>
                <w:b/>
                <w:i/>
                <w:color w:val="000000" w:themeColor="text1"/>
                <w:sz w:val="18"/>
                <w:szCs w:val="18"/>
              </w:rPr>
              <w:t>Objective</w:t>
            </w:r>
          </w:p>
          <w:p w14:paraId="6206ABDB" w14:textId="77777777" w:rsidR="00F5086D" w:rsidRPr="00C679A2" w:rsidRDefault="00F5086D" w:rsidP="00875EB5">
            <w:pPr>
              <w:rPr>
                <w:rFonts w:ascii="Arial" w:hAnsi="Arial" w:cs="Arial"/>
                <w:b/>
                <w:color w:val="000000" w:themeColor="text1"/>
                <w:sz w:val="18"/>
                <w:szCs w:val="18"/>
              </w:rPr>
            </w:pPr>
            <w:r w:rsidRPr="00C679A2">
              <w:rPr>
                <w:rFonts w:ascii="Arial" w:hAnsi="Arial" w:cs="Arial"/>
                <w:b/>
                <w:i/>
                <w:color w:val="000000" w:themeColor="text1"/>
                <w:sz w:val="18"/>
                <w:szCs w:val="18"/>
              </w:rPr>
              <w:t xml:space="preserve">And/or </w:t>
            </w:r>
            <w:proofErr w:type="gramStart"/>
            <w:r w:rsidRPr="00C679A2">
              <w:rPr>
                <w:rFonts w:ascii="Arial" w:hAnsi="Arial" w:cs="Arial"/>
                <w:b/>
                <w:i/>
                <w:color w:val="000000" w:themeColor="text1"/>
                <w:sz w:val="18"/>
                <w:szCs w:val="18"/>
              </w:rPr>
              <w:t>Proportionate</w:t>
            </w:r>
            <w:proofErr w:type="gramEnd"/>
            <w:r w:rsidRPr="00C679A2">
              <w:rPr>
                <w:rFonts w:ascii="Arial" w:hAnsi="Arial" w:cs="Arial"/>
                <w:b/>
                <w:i/>
                <w:color w:val="000000" w:themeColor="text1"/>
                <w:sz w:val="18"/>
                <w:szCs w:val="18"/>
              </w:rPr>
              <w:t xml:space="preserve"> </w:t>
            </w:r>
          </w:p>
        </w:tc>
        <w:tc>
          <w:tcPr>
            <w:tcW w:w="10048" w:type="dxa"/>
          </w:tcPr>
          <w:p w14:paraId="34FBC9B9" w14:textId="77777777" w:rsidR="00F5086D" w:rsidRPr="00C679A2" w:rsidRDefault="00F5086D" w:rsidP="00875EB5">
            <w:pPr>
              <w:rPr>
                <w:rFonts w:ascii="Arial" w:hAnsi="Arial" w:cs="Arial"/>
                <w:color w:val="000000" w:themeColor="text1"/>
                <w:sz w:val="18"/>
                <w:szCs w:val="18"/>
              </w:rPr>
            </w:pPr>
            <w:r w:rsidRPr="00C679A2">
              <w:rPr>
                <w:rFonts w:ascii="Arial" w:hAnsi="Arial" w:cs="Arial"/>
                <w:color w:val="000000" w:themeColor="text1"/>
                <w:sz w:val="18"/>
                <w:szCs w:val="18"/>
              </w:rPr>
              <w:t xml:space="preserve">Certain discrimination may be capable of being defensible if the determining reason is:    </w:t>
            </w:r>
          </w:p>
          <w:p w14:paraId="3A769DE4" w14:textId="77777777" w:rsidR="00F5086D" w:rsidRPr="00C679A2" w:rsidRDefault="00F5086D" w:rsidP="00875EB5">
            <w:pPr>
              <w:rPr>
                <w:rFonts w:ascii="Arial" w:hAnsi="Arial" w:cs="Arial"/>
                <w:color w:val="000000" w:themeColor="text1"/>
                <w:sz w:val="18"/>
                <w:szCs w:val="18"/>
              </w:rPr>
            </w:pPr>
          </w:p>
          <w:p w14:paraId="73940BF1" w14:textId="77777777" w:rsidR="00F5086D" w:rsidRPr="00C679A2" w:rsidRDefault="00F5086D" w:rsidP="00875EB5">
            <w:pPr>
              <w:rPr>
                <w:rFonts w:ascii="Arial" w:hAnsi="Arial" w:cs="Arial"/>
                <w:i/>
                <w:color w:val="000000" w:themeColor="text1"/>
                <w:sz w:val="18"/>
                <w:szCs w:val="18"/>
              </w:rPr>
            </w:pPr>
            <w:r w:rsidRPr="00C679A2">
              <w:rPr>
                <w:rFonts w:ascii="Arial" w:hAnsi="Arial" w:cs="Arial"/>
                <w:color w:val="000000" w:themeColor="text1"/>
                <w:sz w:val="18"/>
                <w:szCs w:val="18"/>
              </w:rPr>
              <w:t>(i)</w:t>
            </w:r>
            <w:r w:rsidRPr="00C679A2">
              <w:rPr>
                <w:rFonts w:ascii="Arial" w:hAnsi="Arial" w:cs="Arial"/>
                <w:color w:val="000000" w:themeColor="text1"/>
                <w:sz w:val="18"/>
                <w:szCs w:val="18"/>
              </w:rPr>
              <w:tab/>
            </w:r>
            <w:r w:rsidRPr="00C679A2">
              <w:rPr>
                <w:rFonts w:ascii="Arial" w:hAnsi="Arial" w:cs="Arial"/>
                <w:i/>
                <w:color w:val="000000" w:themeColor="text1"/>
                <w:sz w:val="18"/>
                <w:szCs w:val="18"/>
              </w:rPr>
              <w:t xml:space="preserve">objectively justified </w:t>
            </w:r>
          </w:p>
          <w:p w14:paraId="119B0DC5" w14:textId="77777777" w:rsidR="00F5086D" w:rsidRPr="00C679A2" w:rsidRDefault="00F5086D" w:rsidP="00875EB5">
            <w:pPr>
              <w:rPr>
                <w:rFonts w:ascii="Arial" w:hAnsi="Arial" w:cs="Arial"/>
                <w:color w:val="000000" w:themeColor="text1"/>
                <w:sz w:val="18"/>
                <w:szCs w:val="18"/>
              </w:rPr>
            </w:pPr>
            <w:r w:rsidRPr="00C679A2">
              <w:rPr>
                <w:rFonts w:ascii="Arial" w:hAnsi="Arial" w:cs="Arial"/>
                <w:i/>
                <w:color w:val="000000" w:themeColor="text1"/>
                <w:sz w:val="18"/>
                <w:szCs w:val="18"/>
              </w:rPr>
              <w:t>(ii)</w:t>
            </w:r>
            <w:r w:rsidRPr="00C679A2">
              <w:rPr>
                <w:rFonts w:ascii="Arial" w:hAnsi="Arial" w:cs="Arial"/>
                <w:i/>
                <w:color w:val="000000" w:themeColor="text1"/>
                <w:sz w:val="18"/>
                <w:szCs w:val="18"/>
              </w:rPr>
              <w:tab/>
              <w:t xml:space="preserve">a proportionate means of achieving a legitimate aim </w:t>
            </w:r>
            <w:r w:rsidRPr="00C679A2">
              <w:rPr>
                <w:rFonts w:ascii="Arial" w:hAnsi="Arial" w:cs="Arial"/>
                <w:color w:val="000000" w:themeColor="text1"/>
                <w:sz w:val="18"/>
                <w:szCs w:val="18"/>
              </w:rPr>
              <w:t xml:space="preserve">of the organisation  </w:t>
            </w:r>
          </w:p>
          <w:p w14:paraId="046C03BB" w14:textId="77777777" w:rsidR="00F5086D" w:rsidRPr="00C679A2" w:rsidRDefault="00F5086D" w:rsidP="00875EB5">
            <w:pPr>
              <w:rPr>
                <w:rFonts w:ascii="Arial" w:hAnsi="Arial" w:cs="Arial"/>
                <w:color w:val="000000" w:themeColor="text1"/>
                <w:sz w:val="18"/>
                <w:szCs w:val="18"/>
              </w:rPr>
            </w:pPr>
          </w:p>
          <w:p w14:paraId="3ED7C326" w14:textId="77777777" w:rsidR="00F5086D" w:rsidRPr="00C679A2" w:rsidRDefault="00F5086D" w:rsidP="00875EB5">
            <w:pPr>
              <w:rPr>
                <w:rFonts w:ascii="Arial" w:hAnsi="Arial" w:cs="Arial"/>
                <w:color w:val="000000" w:themeColor="text1"/>
                <w:sz w:val="18"/>
                <w:szCs w:val="18"/>
              </w:rPr>
            </w:pPr>
            <w:r w:rsidRPr="00C679A2">
              <w:rPr>
                <w:rFonts w:ascii="Arial" w:hAnsi="Arial" w:cs="Arial"/>
                <w:color w:val="000000" w:themeColor="text1"/>
                <w:sz w:val="18"/>
                <w:szCs w:val="18"/>
              </w:rPr>
              <w:t xml:space="preserve">For </w:t>
            </w:r>
            <w:r w:rsidRPr="00C679A2">
              <w:rPr>
                <w:rFonts w:ascii="Arial" w:hAnsi="Arial" w:cs="Arial"/>
                <w:i/>
                <w:color w:val="000000" w:themeColor="text1"/>
                <w:sz w:val="18"/>
                <w:szCs w:val="18"/>
              </w:rPr>
              <w:t>objective justification</w:t>
            </w:r>
            <w:r w:rsidRPr="00C679A2">
              <w:rPr>
                <w:rFonts w:ascii="Arial" w:hAnsi="Arial" w:cs="Arial"/>
                <w:color w:val="000000" w:themeColor="text1"/>
                <w:sz w:val="18"/>
                <w:szCs w:val="18"/>
              </w:rPr>
              <w:t xml:space="preserve">, the determining reason must be a real, objective consideration, and not in itself discriminatory.  To be </w:t>
            </w:r>
            <w:r w:rsidRPr="00C679A2">
              <w:rPr>
                <w:rFonts w:ascii="Arial" w:hAnsi="Arial" w:cs="Arial"/>
                <w:i/>
                <w:color w:val="000000" w:themeColor="text1"/>
                <w:sz w:val="18"/>
                <w:szCs w:val="18"/>
              </w:rPr>
              <w:t>‘proportionate’</w:t>
            </w:r>
            <w:r w:rsidRPr="00C679A2">
              <w:rPr>
                <w:rFonts w:ascii="Arial" w:hAnsi="Arial" w:cs="Arial"/>
                <w:color w:val="000000" w:themeColor="text1"/>
                <w:sz w:val="18"/>
                <w:szCs w:val="18"/>
              </w:rPr>
              <w:t xml:space="preserve"> there must be no alternative measures available that would meet the aim without too much difficulty that would avoid such a discriminatory effect.   Where (i) and/or (ii) is identified it is recommended that professional (legal) advice is sought prior to completing an Equality Impact Analysis.</w:t>
            </w:r>
          </w:p>
          <w:p w14:paraId="766654B4" w14:textId="77777777" w:rsidR="00F5086D" w:rsidRPr="00C679A2" w:rsidRDefault="00F5086D" w:rsidP="00875EB5">
            <w:pPr>
              <w:rPr>
                <w:rFonts w:ascii="Arial" w:hAnsi="Arial" w:cs="Arial"/>
                <w:color w:val="000000" w:themeColor="text1"/>
                <w:sz w:val="18"/>
                <w:szCs w:val="18"/>
              </w:rPr>
            </w:pPr>
          </w:p>
        </w:tc>
      </w:tr>
    </w:tbl>
    <w:p w14:paraId="0AC588CE" w14:textId="77777777" w:rsidR="00F5086D" w:rsidRDefault="00F5086D"/>
    <w:tbl>
      <w:tblPr>
        <w:tblStyle w:val="TableGrid"/>
        <w:tblpPr w:leftFromText="180" w:rightFromText="180" w:vertAnchor="page" w:horzAnchor="margin" w:tblpXSpec="center" w:tblpY="2418"/>
        <w:tblW w:w="15168" w:type="dxa"/>
        <w:tblLayout w:type="fixed"/>
        <w:tblLook w:val="04A0" w:firstRow="1" w:lastRow="0" w:firstColumn="1" w:lastColumn="0" w:noHBand="0" w:noVBand="1"/>
      </w:tblPr>
      <w:tblGrid>
        <w:gridCol w:w="6680"/>
        <w:gridCol w:w="992"/>
        <w:gridCol w:w="709"/>
        <w:gridCol w:w="992"/>
        <w:gridCol w:w="709"/>
        <w:gridCol w:w="992"/>
        <w:gridCol w:w="566"/>
        <w:gridCol w:w="282"/>
        <w:gridCol w:w="1703"/>
        <w:gridCol w:w="1543"/>
      </w:tblGrid>
      <w:tr w:rsidR="00143BEB" w:rsidRPr="00C679A2" w14:paraId="455A26C4" w14:textId="77777777" w:rsidTr="4B3EE61B">
        <w:trPr>
          <w:trHeight w:val="346"/>
        </w:trPr>
        <w:tc>
          <w:tcPr>
            <w:tcW w:w="6680" w:type="dxa"/>
            <w:shd w:val="clear" w:color="auto" w:fill="D9E2F3" w:themeFill="accent1" w:themeFillTint="33"/>
          </w:tcPr>
          <w:p w14:paraId="7BE694B3" w14:textId="77777777" w:rsidR="00143BEB" w:rsidRPr="00C679A2" w:rsidRDefault="00143BEB" w:rsidP="000A703A">
            <w:pPr>
              <w:rPr>
                <w:rFonts w:ascii="Arial" w:hAnsi="Arial" w:cs="Arial"/>
                <w:b/>
                <w:color w:val="000000" w:themeColor="text1"/>
                <w:sz w:val="18"/>
                <w:szCs w:val="18"/>
              </w:rPr>
            </w:pPr>
            <w:r w:rsidRPr="00C679A2">
              <w:rPr>
                <w:rFonts w:ascii="Arial" w:hAnsi="Arial" w:cs="Arial"/>
                <w:b/>
                <w:color w:val="000000" w:themeColor="text1"/>
                <w:sz w:val="18"/>
                <w:szCs w:val="18"/>
              </w:rPr>
              <w:lastRenderedPageBreak/>
              <w:t xml:space="preserve">Policy / Project / Function  </w:t>
            </w:r>
          </w:p>
          <w:p w14:paraId="57E38C5D" w14:textId="77777777" w:rsidR="00143BEB" w:rsidRPr="00C679A2" w:rsidRDefault="00143BEB" w:rsidP="000A703A">
            <w:pPr>
              <w:rPr>
                <w:rFonts w:ascii="Arial" w:hAnsi="Arial" w:cs="Arial"/>
                <w:color w:val="000000" w:themeColor="text1"/>
                <w:sz w:val="18"/>
                <w:szCs w:val="18"/>
              </w:rPr>
            </w:pPr>
          </w:p>
        </w:tc>
        <w:tc>
          <w:tcPr>
            <w:tcW w:w="3402" w:type="dxa"/>
            <w:gridSpan w:val="4"/>
          </w:tcPr>
          <w:p w14:paraId="4F8CB702" w14:textId="6DADC767" w:rsidR="00143BEB" w:rsidRPr="00C679A2" w:rsidRDefault="4B3EE61B" w:rsidP="000A703A">
            <w:pPr>
              <w:rPr>
                <w:rFonts w:ascii="Arial" w:hAnsi="Arial" w:cs="Arial"/>
                <w:color w:val="000000" w:themeColor="text1"/>
                <w:sz w:val="18"/>
                <w:szCs w:val="18"/>
              </w:rPr>
            </w:pPr>
            <w:r w:rsidRPr="4B3EE61B">
              <w:rPr>
                <w:rFonts w:ascii="Arial" w:hAnsi="Arial" w:cs="Arial"/>
                <w:color w:val="000000" w:themeColor="text1"/>
                <w:sz w:val="18"/>
                <w:szCs w:val="18"/>
              </w:rPr>
              <w:t>Fire Protection</w:t>
            </w:r>
          </w:p>
        </w:tc>
        <w:tc>
          <w:tcPr>
            <w:tcW w:w="1840" w:type="dxa"/>
            <w:gridSpan w:val="3"/>
            <w:shd w:val="clear" w:color="auto" w:fill="D9E2F3" w:themeFill="accent1" w:themeFillTint="33"/>
          </w:tcPr>
          <w:p w14:paraId="64559ECB" w14:textId="77777777" w:rsidR="00143BEB" w:rsidRPr="00C679A2" w:rsidRDefault="00143BEB" w:rsidP="000A703A">
            <w:pPr>
              <w:rPr>
                <w:rFonts w:ascii="Arial" w:hAnsi="Arial" w:cs="Arial"/>
                <w:color w:val="000000" w:themeColor="text1"/>
                <w:sz w:val="18"/>
                <w:szCs w:val="18"/>
              </w:rPr>
            </w:pPr>
            <w:r w:rsidRPr="00C679A2">
              <w:rPr>
                <w:rFonts w:ascii="Arial" w:hAnsi="Arial" w:cs="Arial"/>
                <w:b/>
                <w:color w:val="000000" w:themeColor="text1"/>
                <w:sz w:val="18"/>
                <w:szCs w:val="18"/>
              </w:rPr>
              <w:t>Date of Analysis</w:t>
            </w:r>
          </w:p>
        </w:tc>
        <w:tc>
          <w:tcPr>
            <w:tcW w:w="3246" w:type="dxa"/>
            <w:gridSpan w:val="2"/>
          </w:tcPr>
          <w:p w14:paraId="43B9AE22" w14:textId="77777777" w:rsidR="00143BEB" w:rsidRPr="00C679A2" w:rsidRDefault="00143BEB" w:rsidP="000A703A">
            <w:pPr>
              <w:jc w:val="center"/>
              <w:rPr>
                <w:rFonts w:ascii="Arial" w:hAnsi="Arial" w:cs="Arial"/>
                <w:color w:val="000000" w:themeColor="text1"/>
                <w:sz w:val="18"/>
                <w:szCs w:val="18"/>
              </w:rPr>
            </w:pPr>
          </w:p>
        </w:tc>
      </w:tr>
      <w:tr w:rsidR="00143BEB" w:rsidRPr="00C679A2" w14:paraId="5EB30325" w14:textId="77777777" w:rsidTr="4B3EE61B">
        <w:trPr>
          <w:trHeight w:val="934"/>
        </w:trPr>
        <w:tc>
          <w:tcPr>
            <w:tcW w:w="6680" w:type="dxa"/>
            <w:tcBorders>
              <w:right w:val="double" w:sz="4" w:space="0" w:color="auto"/>
            </w:tcBorders>
            <w:shd w:val="clear" w:color="auto" w:fill="D9E2F3" w:themeFill="accent1" w:themeFillTint="33"/>
          </w:tcPr>
          <w:p w14:paraId="2E8E13EE" w14:textId="77777777" w:rsidR="00143BEB" w:rsidRPr="00C679A2" w:rsidRDefault="00143BEB" w:rsidP="000A703A">
            <w:pPr>
              <w:rPr>
                <w:rFonts w:ascii="Arial" w:hAnsi="Arial" w:cs="Arial"/>
                <w:b/>
                <w:bCs/>
                <w:color w:val="000000" w:themeColor="text1"/>
                <w:sz w:val="18"/>
                <w:szCs w:val="18"/>
              </w:rPr>
            </w:pPr>
            <w:r w:rsidRPr="00C679A2">
              <w:rPr>
                <w:rFonts w:ascii="Arial" w:hAnsi="Arial" w:cs="Arial"/>
                <w:b/>
                <w:color w:val="000000" w:themeColor="text1"/>
                <w:sz w:val="18"/>
                <w:szCs w:val="18"/>
              </w:rPr>
              <w:t xml:space="preserve">Analysis Rating: please tick 1 box </w:t>
            </w:r>
            <w:r w:rsidRPr="00C679A2">
              <w:rPr>
                <w:rFonts w:ascii="Wingdings" w:eastAsia="Wingdings" w:hAnsi="Wingdings" w:cs="Wingdings"/>
                <w:b/>
                <w:color w:val="000000" w:themeColor="text1"/>
                <w:sz w:val="18"/>
                <w:szCs w:val="18"/>
              </w:rPr>
              <w:t>ü</w:t>
            </w:r>
            <w:r w:rsidRPr="00C679A2">
              <w:rPr>
                <w:rFonts w:ascii="Arial" w:hAnsi="Arial" w:cs="Arial"/>
                <w:bCs/>
                <w:i/>
                <w:iCs/>
                <w:color w:val="000000" w:themeColor="text1"/>
                <w:sz w:val="18"/>
                <w:szCs w:val="18"/>
              </w:rPr>
              <w:t>(</w:t>
            </w:r>
            <w:r w:rsidRPr="00C679A2">
              <w:rPr>
                <w:rFonts w:ascii="Arial" w:hAnsi="Arial" w:cs="Arial"/>
                <w:bCs/>
                <w:i/>
                <w:iCs/>
                <w:color w:val="000000" w:themeColor="text1"/>
                <w:sz w:val="12"/>
                <w:szCs w:val="12"/>
              </w:rPr>
              <w:t xml:space="preserve">The analysis rating is identified after the analysis has been completed - </w:t>
            </w:r>
            <w:r w:rsidRPr="00C679A2">
              <w:rPr>
                <w:rFonts w:ascii="Arial" w:hAnsi="Arial" w:cs="Arial"/>
                <w:i/>
                <w:iCs/>
                <w:color w:val="000000" w:themeColor="text1"/>
                <w:sz w:val="12"/>
                <w:szCs w:val="12"/>
              </w:rPr>
              <w:t>See Completion Notes</w:t>
            </w:r>
            <w:r w:rsidRPr="00C679A2">
              <w:rPr>
                <w:rFonts w:ascii="Arial" w:hAnsi="Arial" w:cs="Arial"/>
                <w:color w:val="000000" w:themeColor="text1"/>
                <w:sz w:val="12"/>
                <w:szCs w:val="12"/>
              </w:rPr>
              <w:t>).</w:t>
            </w:r>
            <w:r w:rsidRPr="00C679A2">
              <w:rPr>
                <w:rFonts w:ascii="Arial" w:hAnsi="Arial" w:cs="Arial"/>
                <w:b/>
                <w:bCs/>
                <w:color w:val="000000" w:themeColor="text1"/>
                <w:sz w:val="18"/>
                <w:szCs w:val="18"/>
              </w:rPr>
              <w:t xml:space="preserve"> </w:t>
            </w:r>
          </w:p>
        </w:tc>
        <w:tc>
          <w:tcPr>
            <w:tcW w:w="992" w:type="dxa"/>
            <w:tcBorders>
              <w:top w:val="double" w:sz="4" w:space="0" w:color="auto"/>
              <w:left w:val="double" w:sz="4" w:space="0" w:color="auto"/>
              <w:bottom w:val="double" w:sz="4" w:space="0" w:color="auto"/>
              <w:right w:val="double" w:sz="4" w:space="0" w:color="auto"/>
            </w:tcBorders>
            <w:shd w:val="clear" w:color="auto" w:fill="FF0000"/>
          </w:tcPr>
          <w:p w14:paraId="1B9F6C6D" w14:textId="77777777" w:rsidR="00143BEB" w:rsidRPr="00C679A2" w:rsidRDefault="00143BEB" w:rsidP="000A703A">
            <w:pPr>
              <w:jc w:val="center"/>
              <w:rPr>
                <w:rFonts w:ascii="Arial" w:hAnsi="Arial" w:cs="Arial"/>
                <w:color w:val="000000" w:themeColor="text1"/>
                <w:sz w:val="18"/>
                <w:szCs w:val="18"/>
              </w:rPr>
            </w:pPr>
          </w:p>
          <w:p w14:paraId="4E0F58B4" w14:textId="77777777" w:rsidR="00143BEB" w:rsidRPr="00C679A2" w:rsidRDefault="00143BEB" w:rsidP="000A703A">
            <w:pPr>
              <w:jc w:val="center"/>
              <w:rPr>
                <w:rFonts w:ascii="Arial" w:hAnsi="Arial" w:cs="Arial"/>
                <w:b/>
                <w:bCs/>
                <w:color w:val="000000" w:themeColor="text1"/>
                <w:sz w:val="18"/>
                <w:szCs w:val="18"/>
              </w:rPr>
            </w:pPr>
            <w:r w:rsidRPr="00C679A2">
              <w:rPr>
                <w:rFonts w:ascii="Arial" w:hAnsi="Arial" w:cs="Arial"/>
                <w:b/>
                <w:bCs/>
                <w:color w:val="000000" w:themeColor="text1"/>
                <w:sz w:val="18"/>
                <w:szCs w:val="18"/>
              </w:rPr>
              <w:t>RED</w:t>
            </w:r>
          </w:p>
        </w:tc>
        <w:tc>
          <w:tcPr>
            <w:tcW w:w="709" w:type="dxa"/>
            <w:tcBorders>
              <w:top w:val="double" w:sz="4" w:space="0" w:color="auto"/>
              <w:left w:val="double" w:sz="4" w:space="0" w:color="auto"/>
              <w:bottom w:val="double" w:sz="4" w:space="0" w:color="auto"/>
              <w:right w:val="double" w:sz="4" w:space="0" w:color="auto"/>
            </w:tcBorders>
            <w:shd w:val="clear" w:color="auto" w:fill="FFFFFF" w:themeFill="background1"/>
          </w:tcPr>
          <w:p w14:paraId="3DCAD9B1" w14:textId="77777777" w:rsidR="00143BEB" w:rsidRPr="00C679A2" w:rsidRDefault="00143BEB" w:rsidP="000A703A">
            <w:pPr>
              <w:jc w:val="center"/>
              <w:rPr>
                <w:rFonts w:ascii="Arial" w:hAnsi="Arial" w:cs="Arial"/>
                <w:color w:val="000000" w:themeColor="text1"/>
                <w:sz w:val="18"/>
                <w:szCs w:val="18"/>
              </w:rPr>
            </w:pPr>
          </w:p>
        </w:tc>
        <w:tc>
          <w:tcPr>
            <w:tcW w:w="992" w:type="dxa"/>
            <w:tcBorders>
              <w:top w:val="double" w:sz="4" w:space="0" w:color="auto"/>
              <w:left w:val="double" w:sz="4" w:space="0" w:color="auto"/>
              <w:bottom w:val="double" w:sz="4" w:space="0" w:color="auto"/>
              <w:right w:val="double" w:sz="4" w:space="0" w:color="auto"/>
            </w:tcBorders>
            <w:shd w:val="clear" w:color="auto" w:fill="FFC000" w:themeFill="accent4"/>
          </w:tcPr>
          <w:p w14:paraId="2A0E2F26" w14:textId="77777777" w:rsidR="00143BEB" w:rsidRPr="00C679A2" w:rsidRDefault="00143BEB" w:rsidP="000A703A">
            <w:pPr>
              <w:jc w:val="center"/>
              <w:rPr>
                <w:rFonts w:ascii="Arial" w:hAnsi="Arial" w:cs="Arial"/>
                <w:color w:val="000000" w:themeColor="text1"/>
                <w:sz w:val="18"/>
                <w:szCs w:val="18"/>
              </w:rPr>
            </w:pPr>
          </w:p>
          <w:p w14:paraId="7D338218" w14:textId="77777777" w:rsidR="00143BEB" w:rsidRPr="00C679A2" w:rsidRDefault="00143BEB" w:rsidP="000A703A">
            <w:pPr>
              <w:jc w:val="center"/>
              <w:rPr>
                <w:rFonts w:ascii="Arial" w:hAnsi="Arial" w:cs="Arial"/>
                <w:b/>
                <w:bCs/>
                <w:color w:val="000000" w:themeColor="text1"/>
                <w:sz w:val="18"/>
                <w:szCs w:val="18"/>
              </w:rPr>
            </w:pPr>
            <w:r w:rsidRPr="00C679A2">
              <w:rPr>
                <w:rFonts w:ascii="Arial" w:hAnsi="Arial" w:cs="Arial"/>
                <w:b/>
                <w:bCs/>
                <w:color w:val="000000" w:themeColor="text1"/>
                <w:sz w:val="18"/>
                <w:szCs w:val="18"/>
              </w:rPr>
              <w:t>AMBER</w:t>
            </w:r>
          </w:p>
        </w:tc>
        <w:tc>
          <w:tcPr>
            <w:tcW w:w="709" w:type="dxa"/>
            <w:tcBorders>
              <w:top w:val="double" w:sz="4" w:space="0" w:color="auto"/>
              <w:left w:val="double" w:sz="4" w:space="0" w:color="auto"/>
              <w:bottom w:val="double" w:sz="4" w:space="0" w:color="auto"/>
              <w:right w:val="double" w:sz="4" w:space="0" w:color="auto"/>
            </w:tcBorders>
            <w:shd w:val="clear" w:color="auto" w:fill="auto"/>
          </w:tcPr>
          <w:p w14:paraId="3C12C2E3" w14:textId="77777777" w:rsidR="00143BEB" w:rsidRPr="00C679A2" w:rsidRDefault="00143BEB" w:rsidP="000A703A">
            <w:pPr>
              <w:jc w:val="center"/>
              <w:rPr>
                <w:rFonts w:ascii="Arial" w:hAnsi="Arial" w:cs="Arial"/>
                <w:color w:val="000000" w:themeColor="text1"/>
                <w:sz w:val="18"/>
                <w:szCs w:val="18"/>
              </w:rPr>
            </w:pPr>
          </w:p>
        </w:tc>
        <w:tc>
          <w:tcPr>
            <w:tcW w:w="992" w:type="dxa"/>
            <w:tcBorders>
              <w:top w:val="double" w:sz="4" w:space="0" w:color="auto"/>
              <w:left w:val="double" w:sz="4" w:space="0" w:color="auto"/>
              <w:bottom w:val="double" w:sz="4" w:space="0" w:color="auto"/>
              <w:right w:val="double" w:sz="4" w:space="0" w:color="auto"/>
            </w:tcBorders>
            <w:shd w:val="clear" w:color="auto" w:fill="00B050"/>
          </w:tcPr>
          <w:p w14:paraId="36CB5528" w14:textId="77777777" w:rsidR="00143BEB" w:rsidRPr="00C679A2" w:rsidRDefault="00143BEB" w:rsidP="000A703A">
            <w:pPr>
              <w:jc w:val="center"/>
              <w:rPr>
                <w:rFonts w:ascii="Arial" w:hAnsi="Arial" w:cs="Arial"/>
                <w:color w:val="000000" w:themeColor="text1"/>
                <w:sz w:val="18"/>
                <w:szCs w:val="18"/>
              </w:rPr>
            </w:pPr>
          </w:p>
          <w:p w14:paraId="318EBF71" w14:textId="77777777" w:rsidR="00143BEB" w:rsidRPr="00C679A2" w:rsidRDefault="00143BEB" w:rsidP="000A703A">
            <w:pPr>
              <w:jc w:val="center"/>
              <w:rPr>
                <w:rFonts w:ascii="Arial" w:hAnsi="Arial" w:cs="Arial"/>
                <w:b/>
                <w:bCs/>
                <w:color w:val="000000" w:themeColor="text1"/>
                <w:sz w:val="18"/>
                <w:szCs w:val="18"/>
              </w:rPr>
            </w:pPr>
            <w:r w:rsidRPr="00C679A2">
              <w:rPr>
                <w:rFonts w:ascii="Arial" w:hAnsi="Arial" w:cs="Arial"/>
                <w:b/>
                <w:bCs/>
                <w:color w:val="000000" w:themeColor="text1"/>
                <w:sz w:val="18"/>
                <w:szCs w:val="18"/>
              </w:rPr>
              <w:t>GREEN</w:t>
            </w:r>
          </w:p>
        </w:tc>
        <w:tc>
          <w:tcPr>
            <w:tcW w:w="566" w:type="dxa"/>
            <w:tcBorders>
              <w:top w:val="double" w:sz="4" w:space="0" w:color="auto"/>
              <w:left w:val="double" w:sz="4" w:space="0" w:color="auto"/>
              <w:bottom w:val="double" w:sz="4" w:space="0" w:color="auto"/>
              <w:right w:val="double" w:sz="4" w:space="0" w:color="auto"/>
            </w:tcBorders>
            <w:shd w:val="clear" w:color="auto" w:fill="auto"/>
          </w:tcPr>
          <w:p w14:paraId="4C5318B5" w14:textId="77777777" w:rsidR="00143BEB" w:rsidRPr="00C679A2" w:rsidRDefault="00143BEB" w:rsidP="000A703A">
            <w:pPr>
              <w:jc w:val="center"/>
              <w:rPr>
                <w:rFonts w:ascii="Arial" w:hAnsi="Arial" w:cs="Arial"/>
                <w:color w:val="000000" w:themeColor="text1"/>
                <w:sz w:val="18"/>
                <w:szCs w:val="18"/>
              </w:rPr>
            </w:pPr>
          </w:p>
        </w:tc>
        <w:tc>
          <w:tcPr>
            <w:tcW w:w="1985" w:type="dxa"/>
            <w:gridSpan w:val="2"/>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2AE7BC9C" w14:textId="77777777" w:rsidR="00143BEB" w:rsidRPr="00C679A2" w:rsidRDefault="00143BEB" w:rsidP="000A703A">
            <w:pPr>
              <w:rPr>
                <w:rFonts w:ascii="Arial" w:hAnsi="Arial" w:cs="Arial"/>
                <w:color w:val="000000" w:themeColor="text1"/>
                <w:sz w:val="18"/>
                <w:szCs w:val="18"/>
              </w:rPr>
            </w:pPr>
            <w:r w:rsidRPr="00C679A2">
              <w:rPr>
                <w:rFonts w:ascii="Arial" w:hAnsi="Arial" w:cs="Arial"/>
                <w:color w:val="000000" w:themeColor="text1"/>
                <w:sz w:val="18"/>
                <w:szCs w:val="18"/>
              </w:rPr>
              <w:t xml:space="preserve">Proportionate means achieving a legitimate aim/can be objectively justified. </w:t>
            </w:r>
          </w:p>
        </w:tc>
        <w:tc>
          <w:tcPr>
            <w:tcW w:w="1543" w:type="dxa"/>
            <w:tcBorders>
              <w:top w:val="double" w:sz="4" w:space="0" w:color="auto"/>
              <w:left w:val="double" w:sz="4" w:space="0" w:color="auto"/>
              <w:bottom w:val="double" w:sz="4" w:space="0" w:color="auto"/>
              <w:right w:val="single" w:sz="4" w:space="0" w:color="auto"/>
            </w:tcBorders>
            <w:shd w:val="clear" w:color="auto" w:fill="auto"/>
          </w:tcPr>
          <w:p w14:paraId="173B72E2" w14:textId="77777777" w:rsidR="00143BEB" w:rsidRPr="00C679A2" w:rsidRDefault="00143BEB" w:rsidP="000A703A">
            <w:pPr>
              <w:jc w:val="center"/>
              <w:rPr>
                <w:rFonts w:ascii="Arial" w:hAnsi="Arial" w:cs="Arial"/>
                <w:color w:val="000000" w:themeColor="text1"/>
                <w:sz w:val="18"/>
                <w:szCs w:val="18"/>
              </w:rPr>
            </w:pPr>
          </w:p>
        </w:tc>
      </w:tr>
      <w:tr w:rsidR="00143BEB" w:rsidRPr="00C679A2" w14:paraId="1C4F69F9" w14:textId="77777777" w:rsidTr="4B3EE61B">
        <w:trPr>
          <w:trHeight w:val="947"/>
        </w:trPr>
        <w:tc>
          <w:tcPr>
            <w:tcW w:w="7672" w:type="dxa"/>
            <w:gridSpan w:val="2"/>
            <w:tcBorders>
              <w:right w:val="single" w:sz="4" w:space="0" w:color="auto"/>
            </w:tcBorders>
            <w:shd w:val="clear" w:color="auto" w:fill="D9E2F3" w:themeFill="accent1" w:themeFillTint="33"/>
          </w:tcPr>
          <w:p w14:paraId="148C8161" w14:textId="77777777" w:rsidR="00143BEB" w:rsidRPr="00C679A2" w:rsidRDefault="00143BEB" w:rsidP="000A703A">
            <w:pPr>
              <w:rPr>
                <w:rFonts w:ascii="Arial" w:hAnsi="Arial" w:cs="Arial"/>
                <w:bCs/>
                <w:color w:val="000000" w:themeColor="text1"/>
                <w:sz w:val="18"/>
                <w:szCs w:val="18"/>
              </w:rPr>
            </w:pPr>
            <w:r w:rsidRPr="00C679A2">
              <w:rPr>
                <w:rFonts w:ascii="Arial" w:hAnsi="Arial" w:cs="Arial"/>
                <w:bCs/>
                <w:color w:val="000000" w:themeColor="text1"/>
                <w:sz w:val="18"/>
                <w:szCs w:val="18"/>
              </w:rPr>
              <w:t>Please list methods used to analyse impact on people (e.g. consultations forums, meetings, data collection)</w:t>
            </w:r>
          </w:p>
        </w:tc>
        <w:tc>
          <w:tcPr>
            <w:tcW w:w="7496" w:type="dxa"/>
            <w:gridSpan w:val="8"/>
            <w:tcBorders>
              <w:right w:val="single" w:sz="4" w:space="0" w:color="auto"/>
            </w:tcBorders>
            <w:shd w:val="clear" w:color="auto" w:fill="FFFFFF" w:themeFill="background1"/>
          </w:tcPr>
          <w:p w14:paraId="6D4C1F08" w14:textId="77777777" w:rsidR="00143BEB" w:rsidRPr="00C679A2" w:rsidRDefault="00143BEB" w:rsidP="000A703A">
            <w:pPr>
              <w:rPr>
                <w:rFonts w:ascii="Arial" w:hAnsi="Arial" w:cs="Arial"/>
                <w:bCs/>
                <w:color w:val="000000" w:themeColor="text1"/>
                <w:sz w:val="18"/>
                <w:szCs w:val="18"/>
              </w:rPr>
            </w:pPr>
            <w:r w:rsidRPr="00C679A2">
              <w:rPr>
                <w:rFonts w:ascii="Arial" w:hAnsi="Arial" w:cs="Arial"/>
                <w:bCs/>
                <w:color w:val="000000" w:themeColor="text1"/>
                <w:sz w:val="18"/>
                <w:szCs w:val="18"/>
              </w:rPr>
              <w:t xml:space="preserve"> </w:t>
            </w:r>
          </w:p>
        </w:tc>
      </w:tr>
      <w:tr w:rsidR="00143BEB" w:rsidRPr="00C679A2" w14:paraId="79101330" w14:textId="77777777" w:rsidTr="4B3EE61B">
        <w:trPr>
          <w:trHeight w:val="683"/>
        </w:trPr>
        <w:tc>
          <w:tcPr>
            <w:tcW w:w="7672" w:type="dxa"/>
            <w:gridSpan w:val="2"/>
            <w:tcBorders>
              <w:bottom w:val="single" w:sz="4" w:space="0" w:color="auto"/>
              <w:right w:val="single" w:sz="4" w:space="0" w:color="auto"/>
            </w:tcBorders>
            <w:shd w:val="clear" w:color="auto" w:fill="D9E2F3" w:themeFill="accent1" w:themeFillTint="33"/>
          </w:tcPr>
          <w:p w14:paraId="2DA136DF" w14:textId="77777777" w:rsidR="00143BEB" w:rsidRPr="00C679A2" w:rsidRDefault="00143BEB" w:rsidP="000A703A">
            <w:pPr>
              <w:rPr>
                <w:rFonts w:ascii="Arial" w:hAnsi="Arial" w:cs="Arial"/>
                <w:bCs/>
                <w:color w:val="000000" w:themeColor="text1"/>
                <w:sz w:val="18"/>
                <w:szCs w:val="18"/>
              </w:rPr>
            </w:pPr>
            <w:r w:rsidRPr="00C679A2">
              <w:rPr>
                <w:rFonts w:ascii="Arial" w:hAnsi="Arial" w:cs="Arial"/>
                <w:bCs/>
                <w:color w:val="000000" w:themeColor="text1"/>
                <w:sz w:val="18"/>
                <w:szCs w:val="18"/>
              </w:rPr>
              <w:t xml:space="preserve">Please list any other policies that are related to or referred to as part of this analysis </w:t>
            </w:r>
          </w:p>
        </w:tc>
        <w:tc>
          <w:tcPr>
            <w:tcW w:w="7496" w:type="dxa"/>
            <w:gridSpan w:val="8"/>
            <w:tcBorders>
              <w:bottom w:val="single" w:sz="4" w:space="0" w:color="auto"/>
              <w:right w:val="single" w:sz="4" w:space="0" w:color="auto"/>
            </w:tcBorders>
            <w:shd w:val="clear" w:color="auto" w:fill="FFFFFF" w:themeFill="background1"/>
          </w:tcPr>
          <w:p w14:paraId="1CC2D272" w14:textId="77777777" w:rsidR="00143BEB" w:rsidRPr="00C679A2" w:rsidRDefault="00143BEB" w:rsidP="000A703A">
            <w:pPr>
              <w:rPr>
                <w:rFonts w:ascii="Arial" w:hAnsi="Arial" w:cs="Arial"/>
                <w:bCs/>
                <w:color w:val="000000" w:themeColor="text1"/>
                <w:sz w:val="18"/>
                <w:szCs w:val="18"/>
              </w:rPr>
            </w:pPr>
          </w:p>
        </w:tc>
      </w:tr>
      <w:tr w:rsidR="00143BEB" w:rsidRPr="00C679A2" w14:paraId="1162BAAF" w14:textId="77777777" w:rsidTr="4B3EE61B">
        <w:trPr>
          <w:trHeight w:val="1022"/>
        </w:trPr>
        <w:tc>
          <w:tcPr>
            <w:tcW w:w="7672" w:type="dxa"/>
            <w:gridSpan w:val="2"/>
            <w:tcBorders>
              <w:right w:val="single" w:sz="4" w:space="0" w:color="auto"/>
            </w:tcBorders>
            <w:shd w:val="clear" w:color="auto" w:fill="D9E2F3" w:themeFill="accent1" w:themeFillTint="33"/>
          </w:tcPr>
          <w:p w14:paraId="78BD05FB" w14:textId="77777777" w:rsidR="00143BEB" w:rsidRPr="00C679A2" w:rsidRDefault="00143BEB" w:rsidP="000A703A">
            <w:pPr>
              <w:rPr>
                <w:rFonts w:ascii="Arial" w:hAnsi="Arial" w:cs="Arial"/>
                <w:bCs/>
                <w:color w:val="000000" w:themeColor="text1"/>
                <w:sz w:val="18"/>
                <w:szCs w:val="18"/>
              </w:rPr>
            </w:pPr>
            <w:r w:rsidRPr="00C679A2">
              <w:rPr>
                <w:rFonts w:ascii="Arial" w:hAnsi="Arial" w:cs="Arial"/>
                <w:bCs/>
                <w:color w:val="000000" w:themeColor="text1"/>
                <w:sz w:val="18"/>
                <w:szCs w:val="18"/>
              </w:rPr>
              <w:t>Please list the groups of people potentially affected by this proposal. (e.g. applicants, employees, customers, service users, members of the public)</w:t>
            </w:r>
          </w:p>
        </w:tc>
        <w:tc>
          <w:tcPr>
            <w:tcW w:w="7496" w:type="dxa"/>
            <w:gridSpan w:val="8"/>
            <w:tcBorders>
              <w:right w:val="single" w:sz="4" w:space="0" w:color="auto"/>
            </w:tcBorders>
            <w:shd w:val="clear" w:color="auto" w:fill="FFFFFF" w:themeFill="background1"/>
          </w:tcPr>
          <w:p w14:paraId="069B5D9B" w14:textId="77777777" w:rsidR="00143BEB" w:rsidRPr="00C679A2" w:rsidRDefault="00143BEB" w:rsidP="000A703A">
            <w:pPr>
              <w:rPr>
                <w:rFonts w:ascii="Arial" w:hAnsi="Arial" w:cs="Arial"/>
                <w:bCs/>
                <w:color w:val="000000" w:themeColor="text1"/>
                <w:sz w:val="18"/>
                <w:szCs w:val="18"/>
              </w:rPr>
            </w:pPr>
          </w:p>
        </w:tc>
      </w:tr>
      <w:tr w:rsidR="00143BEB" w:rsidRPr="00C679A2" w14:paraId="108CF802" w14:textId="77777777" w:rsidTr="4B3EE61B">
        <w:trPr>
          <w:trHeight w:val="413"/>
        </w:trPr>
        <w:tc>
          <w:tcPr>
            <w:tcW w:w="15168" w:type="dxa"/>
            <w:gridSpan w:val="10"/>
            <w:tcBorders>
              <w:bottom w:val="single" w:sz="4" w:space="0" w:color="auto"/>
              <w:right w:val="single" w:sz="4" w:space="0" w:color="auto"/>
            </w:tcBorders>
            <w:shd w:val="clear" w:color="auto" w:fill="D9E2F3" w:themeFill="accent1" w:themeFillTint="33"/>
          </w:tcPr>
          <w:p w14:paraId="13A087F8" w14:textId="77777777" w:rsidR="00143BEB" w:rsidRPr="00C679A2" w:rsidRDefault="00143BEB" w:rsidP="000A703A">
            <w:pPr>
              <w:rPr>
                <w:rFonts w:ascii="Arial" w:hAnsi="Arial" w:cs="Arial"/>
                <w:bCs/>
                <w:color w:val="000000" w:themeColor="text1"/>
                <w:sz w:val="18"/>
                <w:szCs w:val="18"/>
              </w:rPr>
            </w:pPr>
            <w:r w:rsidRPr="00C679A2">
              <w:rPr>
                <w:rFonts w:ascii="Arial" w:hAnsi="Arial" w:cs="Arial"/>
                <w:bCs/>
                <w:color w:val="000000" w:themeColor="text1"/>
                <w:sz w:val="18"/>
                <w:szCs w:val="18"/>
              </w:rPr>
              <w:t>What are the aims and intended effects of this proposal (project, policy, function, service)?</w:t>
            </w:r>
          </w:p>
        </w:tc>
      </w:tr>
      <w:tr w:rsidR="00143BEB" w:rsidRPr="00C679A2" w14:paraId="77C226FB" w14:textId="77777777" w:rsidTr="4B3EE61B">
        <w:trPr>
          <w:trHeight w:val="683"/>
        </w:trPr>
        <w:tc>
          <w:tcPr>
            <w:tcW w:w="15168" w:type="dxa"/>
            <w:gridSpan w:val="10"/>
            <w:tcBorders>
              <w:bottom w:val="single" w:sz="4" w:space="0" w:color="auto"/>
              <w:right w:val="single" w:sz="4" w:space="0" w:color="auto"/>
            </w:tcBorders>
            <w:shd w:val="clear" w:color="auto" w:fill="auto"/>
          </w:tcPr>
          <w:p w14:paraId="5117619D" w14:textId="77777777" w:rsidR="00143BEB" w:rsidRDefault="00143BEB" w:rsidP="000A703A">
            <w:pPr>
              <w:rPr>
                <w:rFonts w:ascii="Arial" w:hAnsi="Arial" w:cs="Arial"/>
                <w:bCs/>
                <w:color w:val="000000" w:themeColor="text1"/>
                <w:sz w:val="18"/>
                <w:szCs w:val="18"/>
              </w:rPr>
            </w:pPr>
          </w:p>
          <w:p w14:paraId="2DED65E6" w14:textId="77777777" w:rsidR="00143BEB" w:rsidRDefault="00143BEB" w:rsidP="000A703A">
            <w:pPr>
              <w:rPr>
                <w:rFonts w:ascii="Arial" w:hAnsi="Arial" w:cs="Arial"/>
                <w:bCs/>
                <w:color w:val="000000" w:themeColor="text1"/>
                <w:sz w:val="18"/>
                <w:szCs w:val="18"/>
              </w:rPr>
            </w:pPr>
          </w:p>
          <w:p w14:paraId="2B3FBCCB" w14:textId="77777777" w:rsidR="00143BEB" w:rsidRDefault="00143BEB" w:rsidP="000A703A">
            <w:pPr>
              <w:rPr>
                <w:rFonts w:ascii="Arial" w:hAnsi="Arial" w:cs="Arial"/>
                <w:bCs/>
                <w:color w:val="000000" w:themeColor="text1"/>
                <w:sz w:val="18"/>
                <w:szCs w:val="18"/>
              </w:rPr>
            </w:pPr>
          </w:p>
          <w:p w14:paraId="2A5DB6C8" w14:textId="77777777" w:rsidR="00143BEB" w:rsidRDefault="00143BEB" w:rsidP="000A703A">
            <w:pPr>
              <w:rPr>
                <w:rFonts w:ascii="Arial" w:hAnsi="Arial" w:cs="Arial"/>
                <w:bCs/>
                <w:color w:val="000000" w:themeColor="text1"/>
                <w:sz w:val="18"/>
                <w:szCs w:val="18"/>
              </w:rPr>
            </w:pPr>
          </w:p>
          <w:p w14:paraId="0B132013" w14:textId="473A806D" w:rsidR="00143BEB" w:rsidRPr="00C679A2" w:rsidRDefault="00143BEB" w:rsidP="000A703A">
            <w:pPr>
              <w:rPr>
                <w:rFonts w:ascii="Arial" w:hAnsi="Arial" w:cs="Arial"/>
                <w:bCs/>
                <w:color w:val="000000" w:themeColor="text1"/>
                <w:sz w:val="18"/>
                <w:szCs w:val="18"/>
              </w:rPr>
            </w:pPr>
          </w:p>
        </w:tc>
      </w:tr>
      <w:tr w:rsidR="00143BEB" w:rsidRPr="00C679A2" w14:paraId="359E3A0F" w14:textId="77777777" w:rsidTr="4B3EE61B">
        <w:trPr>
          <w:trHeight w:val="727"/>
        </w:trPr>
        <w:tc>
          <w:tcPr>
            <w:tcW w:w="15168" w:type="dxa"/>
            <w:gridSpan w:val="10"/>
            <w:tcBorders>
              <w:right w:val="single" w:sz="4" w:space="0" w:color="auto"/>
            </w:tcBorders>
            <w:shd w:val="clear" w:color="auto" w:fill="D9E2F3" w:themeFill="accent1" w:themeFillTint="33"/>
          </w:tcPr>
          <w:p w14:paraId="6E5E6038" w14:textId="77777777" w:rsidR="00143BEB" w:rsidRPr="00C679A2" w:rsidRDefault="00143BEB" w:rsidP="000A703A">
            <w:pPr>
              <w:ind w:left="-108"/>
              <w:rPr>
                <w:rFonts w:ascii="Arial" w:hAnsi="Arial" w:cs="Arial"/>
                <w:bCs/>
                <w:color w:val="000000" w:themeColor="text1"/>
                <w:sz w:val="18"/>
                <w:szCs w:val="18"/>
              </w:rPr>
            </w:pPr>
            <w:r w:rsidRPr="00C679A2">
              <w:rPr>
                <w:rFonts w:ascii="Arial" w:hAnsi="Arial" w:cs="Arial"/>
                <w:bCs/>
                <w:color w:val="000000" w:themeColor="text1"/>
                <w:sz w:val="18"/>
                <w:szCs w:val="18"/>
              </w:rPr>
              <w:t xml:space="preserve">Is any Equality Data available relating to the use or implementation of this proposal (policy, project, or function, service? Please </w:t>
            </w:r>
            <w:proofErr w:type="gramStart"/>
            <w:r w:rsidRPr="00C679A2">
              <w:rPr>
                <w:rFonts w:ascii="Arial" w:hAnsi="Arial" w:cs="Arial"/>
                <w:bCs/>
                <w:color w:val="000000" w:themeColor="text1"/>
                <w:sz w:val="18"/>
                <w:szCs w:val="18"/>
              </w:rPr>
              <w:t xml:space="preserve">Tick  </w:t>
            </w:r>
            <w:r w:rsidRPr="00C679A2">
              <w:rPr>
                <w:rFonts w:ascii="Webdings" w:eastAsia="Webdings" w:hAnsi="Webdings" w:cs="Webdings"/>
                <w:bCs/>
                <w:color w:val="000000" w:themeColor="text1"/>
                <w:sz w:val="18"/>
                <w:szCs w:val="18"/>
              </w:rPr>
              <w:t>a</w:t>
            </w:r>
            <w:proofErr w:type="gramEnd"/>
            <w:r w:rsidRPr="00C679A2">
              <w:rPr>
                <w:rFonts w:ascii="Arial" w:hAnsi="Arial" w:cs="Arial"/>
                <w:bCs/>
                <w:color w:val="000000" w:themeColor="text1"/>
                <w:sz w:val="18"/>
                <w:szCs w:val="18"/>
              </w:rPr>
              <w:t xml:space="preserve">(See Completion notes) </w:t>
            </w:r>
          </w:p>
        </w:tc>
      </w:tr>
      <w:tr w:rsidR="00143BEB" w:rsidRPr="00C679A2" w14:paraId="59A8B1F9" w14:textId="77777777" w:rsidTr="4B3EE61B">
        <w:trPr>
          <w:trHeight w:val="411"/>
        </w:trPr>
        <w:tc>
          <w:tcPr>
            <w:tcW w:w="15168" w:type="dxa"/>
            <w:gridSpan w:val="10"/>
            <w:tcBorders>
              <w:right w:val="single" w:sz="4" w:space="0" w:color="auto"/>
            </w:tcBorders>
            <w:shd w:val="clear" w:color="auto" w:fill="auto"/>
          </w:tcPr>
          <w:p w14:paraId="0F6D8519" w14:textId="77777777" w:rsidR="00143BEB" w:rsidRDefault="00143BEB" w:rsidP="000A703A">
            <w:pPr>
              <w:rPr>
                <w:rFonts w:ascii="Arial" w:hAnsi="Arial" w:cs="Arial"/>
                <w:b/>
                <w:color w:val="000000" w:themeColor="text1"/>
                <w:sz w:val="18"/>
                <w:szCs w:val="18"/>
              </w:rPr>
            </w:pPr>
            <w:r w:rsidRPr="00C679A2">
              <w:rPr>
                <w:rFonts w:ascii="Arial" w:hAnsi="Arial" w:cs="Arial"/>
                <w:b/>
                <w:color w:val="000000" w:themeColor="text1"/>
                <w:sz w:val="18"/>
                <w:szCs w:val="18"/>
              </w:rPr>
              <w:t>YES:                                                                                                                       NO:</w:t>
            </w:r>
          </w:p>
          <w:p w14:paraId="17F90B4D" w14:textId="77777777" w:rsidR="00143BEB" w:rsidRDefault="00143BEB" w:rsidP="000A703A">
            <w:pPr>
              <w:rPr>
                <w:rFonts w:ascii="Arial" w:hAnsi="Arial" w:cs="Arial"/>
                <w:b/>
                <w:color w:val="000000" w:themeColor="text1"/>
                <w:sz w:val="18"/>
                <w:szCs w:val="18"/>
              </w:rPr>
            </w:pPr>
          </w:p>
          <w:p w14:paraId="70A89930" w14:textId="77777777" w:rsidR="00143BEB" w:rsidRDefault="00143BEB" w:rsidP="000A703A">
            <w:pPr>
              <w:rPr>
                <w:rFonts w:ascii="Arial" w:hAnsi="Arial" w:cs="Arial"/>
                <w:b/>
                <w:color w:val="000000" w:themeColor="text1"/>
                <w:sz w:val="18"/>
                <w:szCs w:val="18"/>
              </w:rPr>
            </w:pPr>
          </w:p>
          <w:p w14:paraId="03C8E255" w14:textId="77777777" w:rsidR="00143BEB" w:rsidRDefault="00143BEB" w:rsidP="000A703A">
            <w:pPr>
              <w:rPr>
                <w:rFonts w:ascii="Arial" w:hAnsi="Arial" w:cs="Arial"/>
                <w:b/>
                <w:color w:val="000000" w:themeColor="text1"/>
                <w:sz w:val="18"/>
                <w:szCs w:val="18"/>
              </w:rPr>
            </w:pPr>
          </w:p>
          <w:p w14:paraId="1D6C4F2D" w14:textId="77777777" w:rsidR="00143BEB" w:rsidRDefault="00143BEB" w:rsidP="000A703A">
            <w:pPr>
              <w:rPr>
                <w:rFonts w:ascii="Arial" w:hAnsi="Arial" w:cs="Arial"/>
                <w:b/>
                <w:color w:val="000000" w:themeColor="text1"/>
                <w:sz w:val="18"/>
                <w:szCs w:val="18"/>
              </w:rPr>
            </w:pPr>
          </w:p>
          <w:p w14:paraId="122612B7" w14:textId="4C9F7C31" w:rsidR="00143BEB" w:rsidRPr="00C679A2" w:rsidRDefault="00143BEB" w:rsidP="000A703A">
            <w:pPr>
              <w:rPr>
                <w:rFonts w:ascii="Arial" w:hAnsi="Arial" w:cs="Arial"/>
                <w:b/>
                <w:color w:val="000000" w:themeColor="text1"/>
                <w:sz w:val="18"/>
                <w:szCs w:val="18"/>
              </w:rPr>
            </w:pPr>
          </w:p>
        </w:tc>
      </w:tr>
      <w:tr w:rsidR="00143BEB" w:rsidRPr="00C679A2" w14:paraId="6EF52189" w14:textId="77777777" w:rsidTr="4B3EE61B">
        <w:trPr>
          <w:trHeight w:val="718"/>
        </w:trPr>
        <w:tc>
          <w:tcPr>
            <w:tcW w:w="15168" w:type="dxa"/>
            <w:gridSpan w:val="10"/>
            <w:tcBorders>
              <w:right w:val="single" w:sz="4" w:space="0" w:color="auto"/>
            </w:tcBorders>
            <w:shd w:val="clear" w:color="auto" w:fill="D9E2F3" w:themeFill="accent1" w:themeFillTint="33"/>
          </w:tcPr>
          <w:p w14:paraId="37C07FD7" w14:textId="77777777" w:rsidR="00143BEB" w:rsidRPr="00C679A2" w:rsidRDefault="00143BEB" w:rsidP="000A703A">
            <w:pPr>
              <w:rPr>
                <w:rFonts w:ascii="Arial" w:hAnsi="Arial" w:cs="Arial"/>
                <w:bCs/>
                <w:color w:val="000000" w:themeColor="text1"/>
                <w:sz w:val="18"/>
                <w:szCs w:val="18"/>
              </w:rPr>
            </w:pPr>
            <w:r w:rsidRPr="00C679A2">
              <w:rPr>
                <w:rFonts w:ascii="Arial" w:hAnsi="Arial" w:cs="Arial"/>
                <w:bCs/>
                <w:color w:val="000000" w:themeColor="text1"/>
                <w:sz w:val="18"/>
                <w:szCs w:val="18"/>
              </w:rPr>
              <w:lastRenderedPageBreak/>
              <w:t>List any Consultations e.g. with employees, service users, Unions or members of the public that has taken place in the development or implementation of this proposal (project, policy, function)?</w:t>
            </w:r>
          </w:p>
        </w:tc>
      </w:tr>
      <w:tr w:rsidR="00143BEB" w:rsidRPr="00C679A2" w14:paraId="25C2A747" w14:textId="77777777" w:rsidTr="4B3EE61B">
        <w:trPr>
          <w:trHeight w:val="718"/>
        </w:trPr>
        <w:tc>
          <w:tcPr>
            <w:tcW w:w="15168" w:type="dxa"/>
            <w:gridSpan w:val="10"/>
            <w:tcBorders>
              <w:right w:val="single" w:sz="4" w:space="0" w:color="auto"/>
            </w:tcBorders>
            <w:shd w:val="clear" w:color="auto" w:fill="auto"/>
          </w:tcPr>
          <w:p w14:paraId="570BD10E" w14:textId="77777777" w:rsidR="00143BEB" w:rsidRDefault="00143BEB" w:rsidP="000A703A">
            <w:pPr>
              <w:rPr>
                <w:rFonts w:ascii="Arial" w:hAnsi="Arial" w:cs="Arial"/>
                <w:b/>
                <w:color w:val="000000" w:themeColor="text1"/>
                <w:sz w:val="18"/>
                <w:szCs w:val="18"/>
              </w:rPr>
            </w:pPr>
          </w:p>
          <w:p w14:paraId="280479EF" w14:textId="77777777" w:rsidR="00143BEB" w:rsidRDefault="00143BEB" w:rsidP="000A703A">
            <w:pPr>
              <w:rPr>
                <w:rFonts w:ascii="Arial" w:hAnsi="Arial" w:cs="Arial"/>
                <w:b/>
                <w:color w:val="000000" w:themeColor="text1"/>
                <w:sz w:val="18"/>
                <w:szCs w:val="18"/>
              </w:rPr>
            </w:pPr>
          </w:p>
          <w:p w14:paraId="34A8D147" w14:textId="431B679B" w:rsidR="00143BEB" w:rsidRDefault="00143BEB" w:rsidP="000A703A">
            <w:pPr>
              <w:rPr>
                <w:rFonts w:ascii="Arial" w:hAnsi="Arial" w:cs="Arial"/>
                <w:b/>
                <w:color w:val="000000" w:themeColor="text1"/>
                <w:sz w:val="18"/>
                <w:szCs w:val="18"/>
              </w:rPr>
            </w:pPr>
          </w:p>
          <w:p w14:paraId="0D626C92" w14:textId="77777777" w:rsidR="003E522C" w:rsidRDefault="003E522C" w:rsidP="000A703A">
            <w:pPr>
              <w:rPr>
                <w:rFonts w:ascii="Arial" w:hAnsi="Arial" w:cs="Arial"/>
                <w:b/>
                <w:color w:val="000000" w:themeColor="text1"/>
                <w:sz w:val="18"/>
                <w:szCs w:val="18"/>
              </w:rPr>
            </w:pPr>
          </w:p>
          <w:p w14:paraId="555A4575" w14:textId="77777777" w:rsidR="00143BEB" w:rsidRDefault="00143BEB" w:rsidP="000A703A">
            <w:pPr>
              <w:rPr>
                <w:rFonts w:ascii="Arial" w:hAnsi="Arial" w:cs="Arial"/>
                <w:b/>
                <w:color w:val="000000" w:themeColor="text1"/>
                <w:sz w:val="18"/>
                <w:szCs w:val="18"/>
              </w:rPr>
            </w:pPr>
          </w:p>
          <w:p w14:paraId="4D147B15" w14:textId="4B7151C1" w:rsidR="00143BEB" w:rsidRPr="00C679A2" w:rsidRDefault="00143BEB" w:rsidP="000A703A">
            <w:pPr>
              <w:rPr>
                <w:rFonts w:ascii="Arial" w:hAnsi="Arial" w:cs="Arial"/>
                <w:b/>
                <w:color w:val="000000" w:themeColor="text1"/>
                <w:sz w:val="18"/>
                <w:szCs w:val="18"/>
              </w:rPr>
            </w:pPr>
          </w:p>
        </w:tc>
      </w:tr>
      <w:tr w:rsidR="00143BEB" w:rsidRPr="00C679A2" w14:paraId="5F9E6B96" w14:textId="77777777" w:rsidTr="4B3EE61B">
        <w:trPr>
          <w:trHeight w:val="664"/>
        </w:trPr>
        <w:tc>
          <w:tcPr>
            <w:tcW w:w="15168" w:type="dxa"/>
            <w:gridSpan w:val="10"/>
            <w:tcBorders>
              <w:right w:val="single" w:sz="4" w:space="0" w:color="auto"/>
            </w:tcBorders>
            <w:shd w:val="clear" w:color="auto" w:fill="D9E2F3" w:themeFill="accent1" w:themeFillTint="33"/>
          </w:tcPr>
          <w:p w14:paraId="37980FAF" w14:textId="77777777" w:rsidR="00143BEB" w:rsidRPr="00C679A2" w:rsidRDefault="00143BEB" w:rsidP="000A703A">
            <w:pPr>
              <w:rPr>
                <w:rFonts w:ascii="Arial" w:hAnsi="Arial" w:cs="Arial"/>
                <w:bCs/>
                <w:color w:val="000000" w:themeColor="text1"/>
                <w:sz w:val="18"/>
                <w:szCs w:val="18"/>
              </w:rPr>
            </w:pPr>
            <w:r w:rsidRPr="00C679A2">
              <w:rPr>
                <w:rFonts w:ascii="Arial" w:hAnsi="Arial" w:cs="Arial"/>
                <w:bCs/>
                <w:color w:val="000000" w:themeColor="text1"/>
                <w:sz w:val="18"/>
                <w:szCs w:val="18"/>
              </w:rPr>
              <w:t xml:space="preserve">Financial Analysis If applicable, state any relevant cost implications (e.g. expenses, returns or savings) as a direct result of the implementation of this policy, project, or function. </w:t>
            </w:r>
            <w:r>
              <w:rPr>
                <w:rFonts w:ascii="Arial" w:hAnsi="Arial" w:cs="Arial"/>
                <w:bCs/>
                <w:color w:val="000000" w:themeColor="text1"/>
                <w:sz w:val="18"/>
                <w:szCs w:val="18"/>
              </w:rPr>
              <w:t>E.g. impact of a cut in the budget or seeking and increase in resourcing:</w:t>
            </w:r>
          </w:p>
        </w:tc>
      </w:tr>
      <w:tr w:rsidR="00143BEB" w:rsidRPr="00C679A2" w14:paraId="7D91914C" w14:textId="77777777" w:rsidTr="4B3EE61B">
        <w:trPr>
          <w:trHeight w:val="404"/>
        </w:trPr>
        <w:tc>
          <w:tcPr>
            <w:tcW w:w="15168" w:type="dxa"/>
            <w:gridSpan w:val="10"/>
            <w:tcBorders>
              <w:right w:val="single" w:sz="4" w:space="0" w:color="auto"/>
            </w:tcBorders>
            <w:shd w:val="clear" w:color="auto" w:fill="auto"/>
          </w:tcPr>
          <w:p w14:paraId="5B92507A" w14:textId="77777777" w:rsidR="00143BEB" w:rsidRDefault="00143BEB" w:rsidP="000A703A">
            <w:pPr>
              <w:rPr>
                <w:rFonts w:ascii="Arial" w:hAnsi="Arial" w:cs="Arial"/>
                <w:b/>
                <w:noProof/>
                <w:color w:val="000000" w:themeColor="text1"/>
                <w:sz w:val="18"/>
                <w:szCs w:val="18"/>
                <w:lang w:eastAsia="en-GB"/>
              </w:rPr>
            </w:pPr>
            <w:r w:rsidRPr="00C679A2">
              <w:rPr>
                <w:rFonts w:ascii="Arial" w:hAnsi="Arial" w:cs="Arial"/>
                <w:b/>
                <w:noProof/>
                <w:color w:val="000000" w:themeColor="text1"/>
                <w:sz w:val="18"/>
                <w:szCs w:val="18"/>
                <w:lang w:eastAsia="en-GB"/>
              </w:rPr>
              <w:t xml:space="preserve"> </w:t>
            </w:r>
          </w:p>
          <w:p w14:paraId="1726433F" w14:textId="13EBC68D" w:rsidR="00143BEB" w:rsidRDefault="00143BEB" w:rsidP="000A703A">
            <w:pPr>
              <w:rPr>
                <w:rFonts w:ascii="Arial" w:hAnsi="Arial" w:cs="Arial"/>
                <w:b/>
                <w:noProof/>
                <w:color w:val="000000" w:themeColor="text1"/>
                <w:sz w:val="18"/>
                <w:szCs w:val="18"/>
                <w:lang w:eastAsia="en-GB"/>
              </w:rPr>
            </w:pPr>
          </w:p>
          <w:p w14:paraId="572CDAD3" w14:textId="6ED3B50E" w:rsidR="003E522C" w:rsidRDefault="003E522C" w:rsidP="000A703A">
            <w:pPr>
              <w:rPr>
                <w:rFonts w:ascii="Arial" w:hAnsi="Arial" w:cs="Arial"/>
                <w:b/>
                <w:noProof/>
                <w:color w:val="000000" w:themeColor="text1"/>
                <w:sz w:val="18"/>
                <w:szCs w:val="18"/>
                <w:lang w:eastAsia="en-GB"/>
              </w:rPr>
            </w:pPr>
          </w:p>
          <w:p w14:paraId="4AD5C336" w14:textId="77777777" w:rsidR="003E522C" w:rsidRDefault="003E522C" w:rsidP="000A703A">
            <w:pPr>
              <w:rPr>
                <w:rFonts w:ascii="Arial" w:hAnsi="Arial" w:cs="Arial"/>
                <w:b/>
                <w:noProof/>
                <w:color w:val="000000" w:themeColor="text1"/>
                <w:sz w:val="18"/>
                <w:szCs w:val="18"/>
                <w:lang w:eastAsia="en-GB"/>
              </w:rPr>
            </w:pPr>
          </w:p>
          <w:p w14:paraId="31EE8315" w14:textId="77777777" w:rsidR="00143BEB" w:rsidRDefault="00143BEB" w:rsidP="000A703A">
            <w:pPr>
              <w:rPr>
                <w:rFonts w:ascii="Arial" w:hAnsi="Arial" w:cs="Arial"/>
                <w:b/>
                <w:noProof/>
                <w:color w:val="000000" w:themeColor="text1"/>
                <w:sz w:val="18"/>
                <w:szCs w:val="18"/>
                <w:lang w:eastAsia="en-GB"/>
              </w:rPr>
            </w:pPr>
          </w:p>
          <w:p w14:paraId="26278323" w14:textId="77777777" w:rsidR="00143BEB" w:rsidRDefault="00143BEB" w:rsidP="000A703A">
            <w:pPr>
              <w:rPr>
                <w:rFonts w:ascii="Arial" w:hAnsi="Arial" w:cs="Arial"/>
                <w:b/>
                <w:noProof/>
                <w:color w:val="000000" w:themeColor="text1"/>
                <w:sz w:val="18"/>
                <w:szCs w:val="18"/>
                <w:lang w:eastAsia="en-GB"/>
              </w:rPr>
            </w:pPr>
          </w:p>
          <w:p w14:paraId="54DEACA1" w14:textId="77777777" w:rsidR="00143BEB" w:rsidRPr="00C679A2" w:rsidRDefault="00143BEB" w:rsidP="000A703A">
            <w:pPr>
              <w:rPr>
                <w:rFonts w:ascii="Arial" w:hAnsi="Arial" w:cs="Arial"/>
                <w:b/>
                <w:noProof/>
                <w:color w:val="000000" w:themeColor="text1"/>
                <w:sz w:val="18"/>
                <w:szCs w:val="18"/>
                <w:lang w:eastAsia="en-GB"/>
              </w:rPr>
            </w:pPr>
          </w:p>
        </w:tc>
      </w:tr>
    </w:tbl>
    <w:p w14:paraId="27649ED3" w14:textId="01F32AB8" w:rsidR="000A703A" w:rsidRDefault="000A703A" w:rsidP="00143BEB">
      <w:pPr>
        <w:rPr>
          <w:rFonts w:ascii="Arial" w:hAnsi="Arial" w:cs="Arial"/>
          <w:color w:val="000000" w:themeColor="text1"/>
          <w:sz w:val="18"/>
          <w:szCs w:val="18"/>
        </w:rPr>
      </w:pPr>
    </w:p>
    <w:p w14:paraId="68BA78BB" w14:textId="54B69E5D" w:rsidR="00F5086D" w:rsidRDefault="00F5086D" w:rsidP="00143BEB">
      <w:pPr>
        <w:rPr>
          <w:rFonts w:ascii="Arial" w:hAnsi="Arial" w:cs="Arial"/>
          <w:color w:val="000000" w:themeColor="text1"/>
          <w:sz w:val="18"/>
          <w:szCs w:val="18"/>
        </w:rPr>
      </w:pPr>
    </w:p>
    <w:p w14:paraId="7CE62D00" w14:textId="77777777" w:rsidR="00F5086D" w:rsidRDefault="00F5086D" w:rsidP="00143BEB">
      <w:pPr>
        <w:rPr>
          <w:rFonts w:ascii="Arial" w:hAnsi="Arial" w:cs="Arial"/>
          <w:color w:val="000000" w:themeColor="text1"/>
          <w:sz w:val="18"/>
          <w:szCs w:val="18"/>
        </w:rPr>
      </w:pPr>
    </w:p>
    <w:tbl>
      <w:tblPr>
        <w:tblStyle w:val="TableGrid"/>
        <w:tblW w:w="15168" w:type="dxa"/>
        <w:tblInd w:w="-289" w:type="dxa"/>
        <w:tblLook w:val="04A0" w:firstRow="1" w:lastRow="0" w:firstColumn="1" w:lastColumn="0" w:noHBand="0" w:noVBand="1"/>
      </w:tblPr>
      <w:tblGrid>
        <w:gridCol w:w="2453"/>
        <w:gridCol w:w="973"/>
        <w:gridCol w:w="1004"/>
        <w:gridCol w:w="1113"/>
        <w:gridCol w:w="9625"/>
      </w:tblGrid>
      <w:tr w:rsidR="00C679A2" w:rsidRPr="00C679A2" w14:paraId="0566691C" w14:textId="77777777" w:rsidTr="00CC3E4F">
        <w:trPr>
          <w:tblHeader/>
        </w:trPr>
        <w:tc>
          <w:tcPr>
            <w:tcW w:w="15168" w:type="dxa"/>
            <w:gridSpan w:val="5"/>
            <w:tcBorders>
              <w:bottom w:val="single" w:sz="4" w:space="0" w:color="auto"/>
            </w:tcBorders>
            <w:shd w:val="clear" w:color="auto" w:fill="D9E2F3" w:themeFill="accent1" w:themeFillTint="33"/>
          </w:tcPr>
          <w:p w14:paraId="731B71CA" w14:textId="5459360D" w:rsidR="00B070E9" w:rsidRPr="00C679A2" w:rsidRDefault="000A703A" w:rsidP="00B070E9">
            <w:pPr>
              <w:rPr>
                <w:rFonts w:ascii="Arial" w:hAnsi="Arial" w:cs="Arial"/>
                <w:bCs/>
                <w:color w:val="000000" w:themeColor="text1"/>
                <w:sz w:val="18"/>
                <w:szCs w:val="18"/>
              </w:rPr>
            </w:pPr>
            <w:r>
              <w:rPr>
                <w:rFonts w:ascii="Arial" w:hAnsi="Arial" w:cs="Arial"/>
                <w:color w:val="000000" w:themeColor="text1"/>
                <w:sz w:val="18"/>
                <w:szCs w:val="18"/>
              </w:rPr>
              <w:br w:type="page"/>
            </w:r>
            <w:bookmarkStart w:id="1" w:name="_Hlk38369994"/>
            <w:r w:rsidR="00B070E9" w:rsidRPr="00C679A2">
              <w:rPr>
                <w:rFonts w:ascii="Arial" w:hAnsi="Arial" w:cs="Arial"/>
                <w:bCs/>
                <w:color w:val="000000" w:themeColor="text1"/>
                <w:sz w:val="18"/>
                <w:szCs w:val="18"/>
              </w:rPr>
              <w:t xml:space="preserve">What impact will the implementation of this proposal have on people who share characteristics protected by </w:t>
            </w:r>
            <w:r w:rsidR="00B070E9" w:rsidRPr="00C679A2">
              <w:rPr>
                <w:rFonts w:ascii="Arial" w:hAnsi="Arial" w:cs="Arial"/>
                <w:bCs/>
                <w:i/>
                <w:color w:val="000000" w:themeColor="text1"/>
                <w:sz w:val="18"/>
                <w:szCs w:val="18"/>
              </w:rPr>
              <w:t>The Equality Act 2010</w:t>
            </w:r>
            <w:r w:rsidR="00B070E9" w:rsidRPr="00C679A2">
              <w:rPr>
                <w:rFonts w:ascii="Arial" w:hAnsi="Arial" w:cs="Arial"/>
                <w:bCs/>
                <w:color w:val="000000" w:themeColor="text1"/>
                <w:sz w:val="18"/>
                <w:szCs w:val="18"/>
              </w:rPr>
              <w:t xml:space="preserve">? </w:t>
            </w:r>
          </w:p>
          <w:p w14:paraId="29BAFC1B" w14:textId="7EE93941" w:rsidR="002246B8" w:rsidRPr="00C679A2" w:rsidRDefault="00B070E9" w:rsidP="00B070E9">
            <w:pPr>
              <w:rPr>
                <w:rFonts w:ascii="Arial" w:hAnsi="Arial" w:cs="Arial"/>
                <w:bCs/>
                <w:color w:val="000000" w:themeColor="text1"/>
                <w:sz w:val="18"/>
                <w:szCs w:val="18"/>
              </w:rPr>
            </w:pPr>
            <w:r w:rsidRPr="00C679A2">
              <w:rPr>
                <w:rFonts w:ascii="Webdings" w:eastAsia="Webdings" w:hAnsi="Webdings" w:cs="Webdings"/>
                <w:bCs/>
                <w:color w:val="000000" w:themeColor="text1"/>
                <w:sz w:val="18"/>
                <w:szCs w:val="18"/>
              </w:rPr>
              <w:t>a</w:t>
            </w:r>
            <w:r w:rsidRPr="00C679A2">
              <w:rPr>
                <w:rFonts w:ascii="Arial" w:hAnsi="Arial" w:cs="Arial"/>
                <w:bCs/>
                <w:color w:val="000000" w:themeColor="text1"/>
                <w:sz w:val="18"/>
                <w:szCs w:val="18"/>
              </w:rPr>
              <w:t>(See Completion notes)</w:t>
            </w:r>
          </w:p>
        </w:tc>
      </w:tr>
      <w:bookmarkEnd w:id="1"/>
      <w:tr w:rsidR="00F5086D" w:rsidRPr="00C679A2" w14:paraId="47C08C88" w14:textId="77777777" w:rsidTr="00CC3E4F">
        <w:trPr>
          <w:trHeight w:val="538"/>
          <w:tblHeader/>
        </w:trPr>
        <w:tc>
          <w:tcPr>
            <w:tcW w:w="2453" w:type="dxa"/>
            <w:shd w:val="clear" w:color="auto" w:fill="EDEDED" w:themeFill="accent3" w:themeFillTint="33"/>
          </w:tcPr>
          <w:p w14:paraId="44DB0DB8" w14:textId="77777777" w:rsidR="00F5086D" w:rsidRPr="00C679A2" w:rsidRDefault="00F5086D" w:rsidP="00F5086D">
            <w:pPr>
              <w:rPr>
                <w:rFonts w:ascii="Arial" w:hAnsi="Arial" w:cs="Arial"/>
                <w:bCs/>
                <w:color w:val="000000" w:themeColor="text1"/>
                <w:sz w:val="18"/>
                <w:szCs w:val="18"/>
              </w:rPr>
            </w:pPr>
            <w:r w:rsidRPr="00C679A2">
              <w:rPr>
                <w:rFonts w:ascii="Arial" w:hAnsi="Arial" w:cs="Arial"/>
                <w:bCs/>
                <w:color w:val="000000" w:themeColor="text1"/>
                <w:sz w:val="18"/>
                <w:szCs w:val="18"/>
              </w:rPr>
              <w:t xml:space="preserve"> Protected  </w:t>
            </w:r>
          </w:p>
          <w:p w14:paraId="22AA2EAD" w14:textId="77777777" w:rsidR="00F5086D" w:rsidRPr="00C679A2" w:rsidRDefault="00F5086D" w:rsidP="00F5086D">
            <w:pPr>
              <w:rPr>
                <w:rFonts w:ascii="Arial" w:hAnsi="Arial" w:cs="Arial"/>
                <w:bCs/>
                <w:color w:val="000000" w:themeColor="text1"/>
                <w:sz w:val="18"/>
                <w:szCs w:val="18"/>
              </w:rPr>
            </w:pPr>
            <w:r w:rsidRPr="00C679A2">
              <w:rPr>
                <w:rFonts w:ascii="Arial" w:hAnsi="Arial" w:cs="Arial"/>
                <w:bCs/>
                <w:color w:val="000000" w:themeColor="text1"/>
                <w:sz w:val="18"/>
                <w:szCs w:val="18"/>
              </w:rPr>
              <w:t xml:space="preserve"> Characteristic:</w:t>
            </w:r>
          </w:p>
        </w:tc>
        <w:tc>
          <w:tcPr>
            <w:tcW w:w="973" w:type="dxa"/>
            <w:shd w:val="clear" w:color="auto" w:fill="EDEDED" w:themeFill="accent3" w:themeFillTint="33"/>
          </w:tcPr>
          <w:p w14:paraId="59204502" w14:textId="77777777" w:rsidR="00F5086D" w:rsidRPr="00C679A2" w:rsidRDefault="00F5086D" w:rsidP="00F5086D">
            <w:pPr>
              <w:rPr>
                <w:rFonts w:ascii="Arial" w:hAnsi="Arial" w:cs="Arial"/>
                <w:bCs/>
                <w:color w:val="000000" w:themeColor="text1"/>
                <w:sz w:val="18"/>
                <w:szCs w:val="18"/>
              </w:rPr>
            </w:pPr>
            <w:r w:rsidRPr="00C679A2">
              <w:rPr>
                <w:rFonts w:ascii="Arial" w:hAnsi="Arial" w:cs="Arial"/>
                <w:bCs/>
                <w:color w:val="000000" w:themeColor="text1"/>
                <w:sz w:val="18"/>
                <w:szCs w:val="18"/>
              </w:rPr>
              <w:t>Positive</w:t>
            </w:r>
          </w:p>
          <w:p w14:paraId="64D0F927" w14:textId="46044CB3" w:rsidR="00F5086D" w:rsidRPr="00C679A2" w:rsidRDefault="00F5086D" w:rsidP="00F5086D">
            <w:pPr>
              <w:rPr>
                <w:rFonts w:ascii="Arial" w:hAnsi="Arial" w:cs="Arial"/>
                <w:bCs/>
                <w:color w:val="000000" w:themeColor="text1"/>
                <w:sz w:val="18"/>
                <w:szCs w:val="18"/>
              </w:rPr>
            </w:pPr>
            <w:r w:rsidRPr="00C679A2">
              <w:rPr>
                <w:rFonts w:ascii="Arial" w:hAnsi="Arial" w:cs="Arial"/>
                <w:bCs/>
                <w:color w:val="000000" w:themeColor="text1"/>
                <w:sz w:val="18"/>
                <w:szCs w:val="18"/>
              </w:rPr>
              <w:t xml:space="preserve">Impact:    </w:t>
            </w:r>
          </w:p>
        </w:tc>
        <w:tc>
          <w:tcPr>
            <w:tcW w:w="1004" w:type="dxa"/>
            <w:shd w:val="clear" w:color="auto" w:fill="EDEDED" w:themeFill="accent3" w:themeFillTint="33"/>
          </w:tcPr>
          <w:p w14:paraId="2DFF39E2" w14:textId="77777777" w:rsidR="00F5086D" w:rsidRPr="00C679A2" w:rsidRDefault="00F5086D" w:rsidP="00F5086D">
            <w:pPr>
              <w:rPr>
                <w:rFonts w:ascii="Arial" w:hAnsi="Arial" w:cs="Arial"/>
                <w:bCs/>
                <w:color w:val="000000" w:themeColor="text1"/>
                <w:sz w:val="18"/>
                <w:szCs w:val="18"/>
              </w:rPr>
            </w:pPr>
            <w:r w:rsidRPr="00C679A2">
              <w:rPr>
                <w:rFonts w:ascii="Arial" w:hAnsi="Arial" w:cs="Arial"/>
                <w:bCs/>
                <w:color w:val="000000" w:themeColor="text1"/>
                <w:sz w:val="18"/>
                <w:szCs w:val="18"/>
              </w:rPr>
              <w:t>Negative</w:t>
            </w:r>
          </w:p>
          <w:p w14:paraId="52B522AE" w14:textId="335C5830" w:rsidR="00F5086D" w:rsidRPr="00C679A2" w:rsidRDefault="00F5086D" w:rsidP="00F5086D">
            <w:pPr>
              <w:rPr>
                <w:rFonts w:ascii="Arial" w:hAnsi="Arial" w:cs="Arial"/>
                <w:bCs/>
                <w:color w:val="000000" w:themeColor="text1"/>
                <w:sz w:val="18"/>
                <w:szCs w:val="18"/>
              </w:rPr>
            </w:pPr>
            <w:r w:rsidRPr="00C679A2">
              <w:rPr>
                <w:rFonts w:ascii="Arial" w:hAnsi="Arial" w:cs="Arial"/>
                <w:bCs/>
                <w:color w:val="000000" w:themeColor="text1"/>
                <w:sz w:val="18"/>
                <w:szCs w:val="18"/>
              </w:rPr>
              <w:t xml:space="preserve">Impact: </w:t>
            </w:r>
          </w:p>
        </w:tc>
        <w:tc>
          <w:tcPr>
            <w:tcW w:w="1113" w:type="dxa"/>
            <w:shd w:val="clear" w:color="auto" w:fill="EDEDED" w:themeFill="accent3" w:themeFillTint="33"/>
          </w:tcPr>
          <w:p w14:paraId="48030BC6" w14:textId="686A5BA2" w:rsidR="00F5086D" w:rsidRPr="00C679A2" w:rsidRDefault="00F5086D" w:rsidP="00F5086D">
            <w:pPr>
              <w:rPr>
                <w:rFonts w:ascii="Arial" w:hAnsi="Arial" w:cs="Arial"/>
                <w:bCs/>
                <w:color w:val="000000" w:themeColor="text1"/>
                <w:sz w:val="18"/>
                <w:szCs w:val="18"/>
              </w:rPr>
            </w:pPr>
          </w:p>
        </w:tc>
        <w:tc>
          <w:tcPr>
            <w:tcW w:w="9625" w:type="dxa"/>
            <w:shd w:val="clear" w:color="auto" w:fill="EDEDED" w:themeFill="accent3" w:themeFillTint="33"/>
          </w:tcPr>
          <w:p w14:paraId="37E78405" w14:textId="59147B62" w:rsidR="00F5086D" w:rsidRPr="00C679A2" w:rsidRDefault="00F5086D" w:rsidP="00F5086D">
            <w:pPr>
              <w:rPr>
                <w:rFonts w:ascii="Arial" w:hAnsi="Arial" w:cs="Arial"/>
                <w:bCs/>
                <w:color w:val="000000" w:themeColor="text1"/>
                <w:sz w:val="18"/>
                <w:szCs w:val="18"/>
              </w:rPr>
            </w:pPr>
            <w:r w:rsidRPr="00C679A2">
              <w:rPr>
                <w:rFonts w:ascii="Arial" w:hAnsi="Arial" w:cs="Arial"/>
                <w:bCs/>
                <w:color w:val="000000" w:themeColor="text1"/>
                <w:sz w:val="18"/>
                <w:szCs w:val="18"/>
              </w:rPr>
              <w:t xml:space="preserve">Evidence of </w:t>
            </w:r>
            <w:r w:rsidR="003E522C">
              <w:rPr>
                <w:rFonts w:ascii="Arial" w:hAnsi="Arial" w:cs="Arial"/>
                <w:bCs/>
                <w:color w:val="000000" w:themeColor="text1"/>
                <w:sz w:val="18"/>
                <w:szCs w:val="18"/>
              </w:rPr>
              <w:t>impact</w:t>
            </w:r>
            <w:r w:rsidRPr="00C679A2">
              <w:rPr>
                <w:rFonts w:ascii="Arial" w:hAnsi="Arial" w:cs="Arial"/>
                <w:bCs/>
                <w:color w:val="000000" w:themeColor="text1"/>
                <w:sz w:val="18"/>
                <w:szCs w:val="18"/>
              </w:rPr>
              <w:t xml:space="preserve"> and if applicable, justification if determining </w:t>
            </w:r>
            <w:r w:rsidRPr="00C679A2">
              <w:rPr>
                <w:rFonts w:ascii="Arial" w:hAnsi="Arial" w:cs="Arial"/>
                <w:color w:val="000000" w:themeColor="text1"/>
                <w:sz w:val="18"/>
                <w:szCs w:val="18"/>
              </w:rPr>
              <w:t xml:space="preserve">proportionate means of achieving legitimate aims </w:t>
            </w:r>
            <w:r w:rsidRPr="00C679A2">
              <w:rPr>
                <w:rFonts w:ascii="Arial" w:hAnsi="Arial" w:cs="Arial"/>
                <w:bCs/>
                <w:color w:val="000000" w:themeColor="text1"/>
                <w:sz w:val="18"/>
                <w:szCs w:val="18"/>
              </w:rPr>
              <w:t xml:space="preserve">exists  </w:t>
            </w:r>
          </w:p>
        </w:tc>
      </w:tr>
      <w:tr w:rsidR="00F5086D" w:rsidRPr="00C679A2" w14:paraId="7E878256" w14:textId="77777777" w:rsidTr="00CC3E4F">
        <w:tc>
          <w:tcPr>
            <w:tcW w:w="2453" w:type="dxa"/>
            <w:shd w:val="clear" w:color="auto" w:fill="D9E2F3" w:themeFill="accent1" w:themeFillTint="33"/>
          </w:tcPr>
          <w:p w14:paraId="40DC19A5" w14:textId="77777777" w:rsidR="00F5086D" w:rsidRPr="00C679A2" w:rsidRDefault="00F5086D" w:rsidP="00F5086D">
            <w:pPr>
              <w:rPr>
                <w:rFonts w:ascii="Arial" w:hAnsi="Arial" w:cs="Arial"/>
                <w:b/>
                <w:color w:val="000000" w:themeColor="text1"/>
                <w:sz w:val="18"/>
                <w:szCs w:val="18"/>
              </w:rPr>
            </w:pPr>
            <w:r w:rsidRPr="00C679A2">
              <w:rPr>
                <w:rFonts w:ascii="Arial" w:hAnsi="Arial" w:cs="Arial"/>
                <w:b/>
                <w:color w:val="000000" w:themeColor="text1"/>
                <w:sz w:val="18"/>
                <w:szCs w:val="18"/>
              </w:rPr>
              <w:t xml:space="preserve">Sex </w:t>
            </w:r>
          </w:p>
          <w:p w14:paraId="1C670C86" w14:textId="77777777" w:rsidR="00F5086D" w:rsidRDefault="00F5086D" w:rsidP="00F5086D">
            <w:pPr>
              <w:rPr>
                <w:rFonts w:ascii="Arial" w:hAnsi="Arial" w:cs="Arial"/>
                <w:color w:val="000000" w:themeColor="text1"/>
                <w:sz w:val="18"/>
                <w:szCs w:val="18"/>
              </w:rPr>
            </w:pPr>
            <w:r w:rsidRPr="00C679A2">
              <w:rPr>
                <w:rFonts w:ascii="Arial" w:hAnsi="Arial" w:cs="Arial"/>
                <w:color w:val="000000" w:themeColor="text1"/>
                <w:sz w:val="18"/>
                <w:szCs w:val="18"/>
              </w:rPr>
              <w:t xml:space="preserve"> (Men and Women) </w:t>
            </w:r>
          </w:p>
          <w:p w14:paraId="2BC87DAA" w14:textId="77777777" w:rsidR="003E522C" w:rsidRDefault="003E522C" w:rsidP="00F5086D">
            <w:pPr>
              <w:rPr>
                <w:rFonts w:ascii="Arial" w:hAnsi="Arial" w:cs="Arial"/>
                <w:color w:val="000000" w:themeColor="text1"/>
                <w:sz w:val="18"/>
                <w:szCs w:val="18"/>
              </w:rPr>
            </w:pPr>
          </w:p>
          <w:p w14:paraId="56D0996B" w14:textId="38583A7C" w:rsidR="003E522C" w:rsidRPr="00C679A2" w:rsidRDefault="003E522C" w:rsidP="00F5086D">
            <w:pPr>
              <w:rPr>
                <w:rFonts w:ascii="Arial" w:hAnsi="Arial" w:cs="Arial"/>
                <w:color w:val="000000" w:themeColor="text1"/>
                <w:sz w:val="18"/>
                <w:szCs w:val="18"/>
              </w:rPr>
            </w:pPr>
          </w:p>
        </w:tc>
        <w:tc>
          <w:tcPr>
            <w:tcW w:w="973" w:type="dxa"/>
            <w:shd w:val="pct5" w:color="auto" w:fill="auto"/>
          </w:tcPr>
          <w:p w14:paraId="1B9A8CD8" w14:textId="77777777" w:rsidR="00F5086D" w:rsidRPr="00C679A2" w:rsidRDefault="00F5086D" w:rsidP="00F5086D">
            <w:pPr>
              <w:rPr>
                <w:rFonts w:ascii="Arial" w:hAnsi="Arial" w:cs="Arial"/>
                <w:color w:val="000000" w:themeColor="text1"/>
                <w:sz w:val="18"/>
                <w:szCs w:val="18"/>
              </w:rPr>
            </w:pPr>
          </w:p>
        </w:tc>
        <w:tc>
          <w:tcPr>
            <w:tcW w:w="1004" w:type="dxa"/>
            <w:shd w:val="pct5" w:color="auto" w:fill="auto"/>
          </w:tcPr>
          <w:p w14:paraId="1319EE52" w14:textId="77777777" w:rsidR="00F5086D" w:rsidRPr="00C679A2" w:rsidRDefault="00F5086D" w:rsidP="00F5086D">
            <w:pPr>
              <w:rPr>
                <w:rFonts w:ascii="Arial" w:hAnsi="Arial" w:cs="Arial"/>
                <w:color w:val="000000" w:themeColor="text1"/>
                <w:sz w:val="18"/>
                <w:szCs w:val="18"/>
              </w:rPr>
            </w:pPr>
          </w:p>
        </w:tc>
        <w:tc>
          <w:tcPr>
            <w:tcW w:w="1113" w:type="dxa"/>
            <w:shd w:val="pct5" w:color="auto" w:fill="auto"/>
          </w:tcPr>
          <w:p w14:paraId="64D88DF0" w14:textId="77777777" w:rsidR="00F5086D" w:rsidRPr="00C679A2" w:rsidRDefault="00F5086D" w:rsidP="00F5086D">
            <w:pPr>
              <w:rPr>
                <w:rFonts w:ascii="Arial" w:hAnsi="Arial" w:cs="Arial"/>
                <w:color w:val="000000" w:themeColor="text1"/>
                <w:sz w:val="18"/>
                <w:szCs w:val="18"/>
              </w:rPr>
            </w:pPr>
          </w:p>
        </w:tc>
        <w:tc>
          <w:tcPr>
            <w:tcW w:w="9625" w:type="dxa"/>
          </w:tcPr>
          <w:p w14:paraId="1F40DD73" w14:textId="77777777" w:rsidR="00F5086D" w:rsidRDefault="00F5086D" w:rsidP="00F5086D">
            <w:pPr>
              <w:rPr>
                <w:rFonts w:ascii="Arial" w:hAnsi="Arial" w:cs="Arial"/>
                <w:color w:val="000000" w:themeColor="text1"/>
                <w:sz w:val="18"/>
                <w:szCs w:val="18"/>
              </w:rPr>
            </w:pPr>
          </w:p>
          <w:p w14:paraId="3727F70C" w14:textId="77777777" w:rsidR="00F5086D" w:rsidRDefault="00F5086D" w:rsidP="00F5086D">
            <w:pPr>
              <w:rPr>
                <w:rFonts w:ascii="Arial" w:hAnsi="Arial" w:cs="Arial"/>
                <w:color w:val="000000" w:themeColor="text1"/>
                <w:sz w:val="18"/>
                <w:szCs w:val="18"/>
              </w:rPr>
            </w:pPr>
          </w:p>
          <w:p w14:paraId="62CA1B55" w14:textId="133D5716" w:rsidR="00F5086D" w:rsidRPr="00C679A2" w:rsidRDefault="00F5086D" w:rsidP="00F5086D">
            <w:pPr>
              <w:rPr>
                <w:rFonts w:ascii="Arial" w:hAnsi="Arial" w:cs="Arial"/>
                <w:color w:val="000000" w:themeColor="text1"/>
                <w:sz w:val="18"/>
                <w:szCs w:val="18"/>
              </w:rPr>
            </w:pPr>
          </w:p>
        </w:tc>
      </w:tr>
      <w:tr w:rsidR="00F5086D" w:rsidRPr="00C679A2" w14:paraId="4719C004" w14:textId="77777777" w:rsidTr="00CC3E4F">
        <w:tc>
          <w:tcPr>
            <w:tcW w:w="2453" w:type="dxa"/>
            <w:tcBorders>
              <w:bottom w:val="single" w:sz="4" w:space="0" w:color="auto"/>
            </w:tcBorders>
            <w:shd w:val="clear" w:color="auto" w:fill="D9E2F3" w:themeFill="accent1" w:themeFillTint="33"/>
          </w:tcPr>
          <w:p w14:paraId="2FA0241D" w14:textId="77777777" w:rsidR="00F5086D" w:rsidRPr="00C679A2" w:rsidRDefault="00F5086D" w:rsidP="00F5086D">
            <w:pPr>
              <w:rPr>
                <w:rFonts w:ascii="Arial" w:hAnsi="Arial" w:cs="Arial"/>
                <w:b/>
                <w:color w:val="000000" w:themeColor="text1"/>
                <w:sz w:val="18"/>
                <w:szCs w:val="18"/>
              </w:rPr>
            </w:pPr>
            <w:r w:rsidRPr="00C679A2">
              <w:rPr>
                <w:rFonts w:ascii="Arial" w:hAnsi="Arial" w:cs="Arial"/>
                <w:color w:val="000000" w:themeColor="text1"/>
                <w:sz w:val="18"/>
                <w:szCs w:val="18"/>
              </w:rPr>
              <w:br w:type="page"/>
            </w:r>
            <w:r w:rsidRPr="00C679A2">
              <w:rPr>
                <w:rFonts w:ascii="Arial" w:hAnsi="Arial" w:cs="Arial"/>
                <w:color w:val="000000" w:themeColor="text1"/>
                <w:sz w:val="18"/>
                <w:szCs w:val="18"/>
              </w:rPr>
              <w:br w:type="page"/>
            </w:r>
            <w:r w:rsidRPr="00C679A2">
              <w:rPr>
                <w:rFonts w:ascii="Arial" w:hAnsi="Arial" w:cs="Arial"/>
                <w:b/>
                <w:color w:val="000000" w:themeColor="text1"/>
                <w:sz w:val="18"/>
                <w:szCs w:val="18"/>
              </w:rPr>
              <w:t xml:space="preserve">Race </w:t>
            </w:r>
          </w:p>
          <w:p w14:paraId="43BCB028" w14:textId="77777777" w:rsidR="00F5086D" w:rsidRDefault="00F5086D" w:rsidP="00F5086D">
            <w:pPr>
              <w:rPr>
                <w:rFonts w:ascii="Arial" w:hAnsi="Arial" w:cs="Arial"/>
                <w:color w:val="000000" w:themeColor="text1"/>
                <w:sz w:val="18"/>
                <w:szCs w:val="18"/>
              </w:rPr>
            </w:pPr>
            <w:r w:rsidRPr="00C679A2">
              <w:rPr>
                <w:rFonts w:ascii="Arial" w:hAnsi="Arial" w:cs="Arial"/>
                <w:color w:val="000000" w:themeColor="text1"/>
                <w:sz w:val="18"/>
                <w:szCs w:val="18"/>
              </w:rPr>
              <w:t xml:space="preserve"> (All Racial Groups)  </w:t>
            </w:r>
          </w:p>
          <w:p w14:paraId="0892C7C7" w14:textId="77777777" w:rsidR="003E522C" w:rsidRDefault="003E522C" w:rsidP="00F5086D">
            <w:pPr>
              <w:rPr>
                <w:rFonts w:ascii="Arial" w:hAnsi="Arial" w:cs="Arial"/>
                <w:color w:val="000000" w:themeColor="text1"/>
                <w:sz w:val="18"/>
                <w:szCs w:val="18"/>
              </w:rPr>
            </w:pPr>
          </w:p>
          <w:p w14:paraId="2D964494" w14:textId="38BEBE2E" w:rsidR="003E522C" w:rsidRPr="00C679A2" w:rsidRDefault="003E522C" w:rsidP="00F5086D">
            <w:pPr>
              <w:rPr>
                <w:rFonts w:ascii="Arial" w:hAnsi="Arial" w:cs="Arial"/>
                <w:color w:val="000000" w:themeColor="text1"/>
                <w:sz w:val="18"/>
                <w:szCs w:val="18"/>
              </w:rPr>
            </w:pPr>
          </w:p>
        </w:tc>
        <w:tc>
          <w:tcPr>
            <w:tcW w:w="973" w:type="dxa"/>
            <w:tcBorders>
              <w:bottom w:val="single" w:sz="4" w:space="0" w:color="auto"/>
            </w:tcBorders>
            <w:shd w:val="pct5" w:color="auto" w:fill="auto"/>
          </w:tcPr>
          <w:p w14:paraId="78D1A5A6" w14:textId="77777777" w:rsidR="00F5086D" w:rsidRPr="00C679A2" w:rsidRDefault="00F5086D" w:rsidP="00F5086D">
            <w:pPr>
              <w:rPr>
                <w:rFonts w:ascii="Arial" w:hAnsi="Arial" w:cs="Arial"/>
                <w:color w:val="000000" w:themeColor="text1"/>
                <w:sz w:val="18"/>
                <w:szCs w:val="18"/>
              </w:rPr>
            </w:pPr>
          </w:p>
        </w:tc>
        <w:tc>
          <w:tcPr>
            <w:tcW w:w="1004" w:type="dxa"/>
            <w:tcBorders>
              <w:bottom w:val="single" w:sz="4" w:space="0" w:color="auto"/>
            </w:tcBorders>
            <w:shd w:val="pct5" w:color="auto" w:fill="auto"/>
          </w:tcPr>
          <w:p w14:paraId="1DCCC0E0" w14:textId="77777777" w:rsidR="00F5086D" w:rsidRPr="00C679A2" w:rsidRDefault="00F5086D" w:rsidP="00F5086D">
            <w:pPr>
              <w:rPr>
                <w:rFonts w:ascii="Arial" w:hAnsi="Arial" w:cs="Arial"/>
                <w:color w:val="000000" w:themeColor="text1"/>
                <w:sz w:val="18"/>
                <w:szCs w:val="18"/>
              </w:rPr>
            </w:pPr>
          </w:p>
        </w:tc>
        <w:tc>
          <w:tcPr>
            <w:tcW w:w="1113" w:type="dxa"/>
            <w:tcBorders>
              <w:bottom w:val="single" w:sz="4" w:space="0" w:color="auto"/>
            </w:tcBorders>
            <w:shd w:val="pct5" w:color="auto" w:fill="auto"/>
          </w:tcPr>
          <w:p w14:paraId="531016AF" w14:textId="77777777" w:rsidR="00F5086D" w:rsidRPr="00C679A2" w:rsidRDefault="00F5086D" w:rsidP="00F5086D">
            <w:pPr>
              <w:rPr>
                <w:rFonts w:ascii="Arial" w:hAnsi="Arial" w:cs="Arial"/>
                <w:color w:val="000000" w:themeColor="text1"/>
                <w:sz w:val="18"/>
                <w:szCs w:val="18"/>
              </w:rPr>
            </w:pPr>
          </w:p>
        </w:tc>
        <w:tc>
          <w:tcPr>
            <w:tcW w:w="9625" w:type="dxa"/>
            <w:tcBorders>
              <w:bottom w:val="single" w:sz="4" w:space="0" w:color="auto"/>
            </w:tcBorders>
          </w:tcPr>
          <w:p w14:paraId="6E1AAE38" w14:textId="77777777" w:rsidR="00F5086D" w:rsidRDefault="00F5086D" w:rsidP="00F5086D">
            <w:pPr>
              <w:rPr>
                <w:rFonts w:ascii="Arial" w:hAnsi="Arial" w:cs="Arial"/>
                <w:b/>
                <w:color w:val="000000" w:themeColor="text1"/>
                <w:sz w:val="18"/>
                <w:szCs w:val="18"/>
              </w:rPr>
            </w:pPr>
          </w:p>
          <w:p w14:paraId="164D1CDA" w14:textId="77777777" w:rsidR="00F5086D" w:rsidRDefault="00F5086D" w:rsidP="00F5086D">
            <w:pPr>
              <w:rPr>
                <w:rFonts w:ascii="Arial" w:hAnsi="Arial" w:cs="Arial"/>
                <w:b/>
                <w:color w:val="000000" w:themeColor="text1"/>
                <w:sz w:val="18"/>
                <w:szCs w:val="18"/>
              </w:rPr>
            </w:pPr>
          </w:p>
          <w:p w14:paraId="2B431217" w14:textId="109A9B86" w:rsidR="00F5086D" w:rsidRPr="00C679A2" w:rsidRDefault="00F5086D" w:rsidP="00F5086D">
            <w:pPr>
              <w:rPr>
                <w:rFonts w:ascii="Arial" w:hAnsi="Arial" w:cs="Arial"/>
                <w:color w:val="000000" w:themeColor="text1"/>
                <w:sz w:val="18"/>
                <w:szCs w:val="18"/>
              </w:rPr>
            </w:pPr>
            <w:r w:rsidRPr="00C679A2">
              <w:rPr>
                <w:rFonts w:ascii="Arial" w:hAnsi="Arial" w:cs="Arial"/>
                <w:b/>
                <w:color w:val="000000" w:themeColor="text1"/>
                <w:sz w:val="18"/>
                <w:szCs w:val="18"/>
              </w:rPr>
              <w:t xml:space="preserve"> </w:t>
            </w:r>
          </w:p>
        </w:tc>
      </w:tr>
      <w:tr w:rsidR="00F5086D" w:rsidRPr="00C679A2" w14:paraId="3D8FAFF5" w14:textId="77777777" w:rsidTr="00CC3E4F">
        <w:tc>
          <w:tcPr>
            <w:tcW w:w="2453" w:type="dxa"/>
            <w:shd w:val="clear" w:color="auto" w:fill="D9E2F3" w:themeFill="accent1" w:themeFillTint="33"/>
          </w:tcPr>
          <w:p w14:paraId="4FF28CCE" w14:textId="77777777" w:rsidR="003E522C" w:rsidRDefault="003E522C" w:rsidP="00F5086D">
            <w:pPr>
              <w:rPr>
                <w:rFonts w:ascii="Arial" w:hAnsi="Arial" w:cs="Arial"/>
                <w:b/>
                <w:color w:val="000000" w:themeColor="text1"/>
                <w:sz w:val="18"/>
                <w:szCs w:val="18"/>
              </w:rPr>
            </w:pPr>
          </w:p>
          <w:p w14:paraId="41E8341E" w14:textId="4589BBB3" w:rsidR="00F5086D" w:rsidRPr="00C679A2" w:rsidRDefault="00F5086D" w:rsidP="00F5086D">
            <w:pPr>
              <w:rPr>
                <w:rFonts w:ascii="Arial" w:hAnsi="Arial" w:cs="Arial"/>
                <w:b/>
                <w:color w:val="000000" w:themeColor="text1"/>
                <w:sz w:val="18"/>
                <w:szCs w:val="18"/>
              </w:rPr>
            </w:pPr>
            <w:r w:rsidRPr="00C679A2">
              <w:rPr>
                <w:rFonts w:ascii="Arial" w:hAnsi="Arial" w:cs="Arial"/>
                <w:b/>
                <w:color w:val="000000" w:themeColor="text1"/>
                <w:sz w:val="18"/>
                <w:szCs w:val="18"/>
              </w:rPr>
              <w:t xml:space="preserve">Disability  </w:t>
            </w:r>
          </w:p>
          <w:p w14:paraId="04243480" w14:textId="77777777" w:rsidR="00F5086D" w:rsidRPr="00C679A2" w:rsidRDefault="00F5086D" w:rsidP="00F5086D">
            <w:pPr>
              <w:rPr>
                <w:rFonts w:ascii="Arial" w:hAnsi="Arial" w:cs="Arial"/>
                <w:b/>
                <w:color w:val="000000" w:themeColor="text1"/>
                <w:sz w:val="18"/>
                <w:szCs w:val="18"/>
              </w:rPr>
            </w:pPr>
            <w:r w:rsidRPr="00C679A2">
              <w:rPr>
                <w:rFonts w:ascii="Arial" w:hAnsi="Arial" w:cs="Arial"/>
                <w:color w:val="000000" w:themeColor="text1"/>
                <w:sz w:val="18"/>
                <w:szCs w:val="18"/>
              </w:rPr>
              <w:t xml:space="preserve">(Mental, Physical, and   Carers of Disabled people)  </w:t>
            </w:r>
          </w:p>
        </w:tc>
        <w:tc>
          <w:tcPr>
            <w:tcW w:w="973" w:type="dxa"/>
            <w:shd w:val="pct5" w:color="auto" w:fill="auto"/>
          </w:tcPr>
          <w:p w14:paraId="7BFEBE8E" w14:textId="77777777" w:rsidR="00F5086D" w:rsidRPr="00C679A2" w:rsidRDefault="00F5086D" w:rsidP="00F5086D">
            <w:pPr>
              <w:rPr>
                <w:rFonts w:ascii="Arial" w:hAnsi="Arial" w:cs="Arial"/>
                <w:color w:val="000000" w:themeColor="text1"/>
                <w:sz w:val="18"/>
                <w:szCs w:val="18"/>
              </w:rPr>
            </w:pPr>
          </w:p>
        </w:tc>
        <w:tc>
          <w:tcPr>
            <w:tcW w:w="1004" w:type="dxa"/>
            <w:shd w:val="pct5" w:color="auto" w:fill="auto"/>
          </w:tcPr>
          <w:p w14:paraId="76E1464B" w14:textId="77777777" w:rsidR="00F5086D" w:rsidRPr="00C679A2" w:rsidRDefault="00F5086D" w:rsidP="00F5086D">
            <w:pPr>
              <w:rPr>
                <w:rFonts w:ascii="Arial" w:hAnsi="Arial" w:cs="Arial"/>
                <w:color w:val="000000" w:themeColor="text1"/>
                <w:sz w:val="18"/>
                <w:szCs w:val="18"/>
              </w:rPr>
            </w:pPr>
          </w:p>
        </w:tc>
        <w:tc>
          <w:tcPr>
            <w:tcW w:w="1113" w:type="dxa"/>
            <w:shd w:val="pct5" w:color="auto" w:fill="auto"/>
          </w:tcPr>
          <w:p w14:paraId="3B529D10" w14:textId="77777777" w:rsidR="00F5086D" w:rsidRPr="00C679A2" w:rsidRDefault="00F5086D" w:rsidP="00F5086D">
            <w:pPr>
              <w:rPr>
                <w:rFonts w:ascii="Arial" w:hAnsi="Arial" w:cs="Arial"/>
                <w:color w:val="000000" w:themeColor="text1"/>
                <w:sz w:val="18"/>
                <w:szCs w:val="18"/>
              </w:rPr>
            </w:pPr>
          </w:p>
        </w:tc>
        <w:tc>
          <w:tcPr>
            <w:tcW w:w="9625" w:type="dxa"/>
          </w:tcPr>
          <w:p w14:paraId="6B60455A" w14:textId="77777777" w:rsidR="00F5086D" w:rsidRPr="00C679A2" w:rsidRDefault="00F5086D" w:rsidP="00F5086D">
            <w:pPr>
              <w:rPr>
                <w:rFonts w:ascii="Arial" w:hAnsi="Arial" w:cs="Arial"/>
                <w:b/>
                <w:color w:val="000000" w:themeColor="text1"/>
                <w:sz w:val="18"/>
                <w:szCs w:val="18"/>
              </w:rPr>
            </w:pPr>
          </w:p>
          <w:p w14:paraId="67518607" w14:textId="77777777" w:rsidR="00F5086D" w:rsidRPr="00C679A2" w:rsidRDefault="00F5086D" w:rsidP="00F5086D">
            <w:pPr>
              <w:rPr>
                <w:rFonts w:ascii="Arial" w:hAnsi="Arial" w:cs="Arial"/>
                <w:color w:val="000000" w:themeColor="text1"/>
                <w:sz w:val="18"/>
                <w:szCs w:val="18"/>
              </w:rPr>
            </w:pPr>
          </w:p>
        </w:tc>
      </w:tr>
      <w:tr w:rsidR="00F5086D" w:rsidRPr="00C679A2" w14:paraId="7F0A2B25" w14:textId="77777777" w:rsidTr="00CC3E4F">
        <w:trPr>
          <w:trHeight w:val="173"/>
        </w:trPr>
        <w:tc>
          <w:tcPr>
            <w:tcW w:w="2453" w:type="dxa"/>
            <w:shd w:val="clear" w:color="auto" w:fill="D9E2F3" w:themeFill="accent1" w:themeFillTint="33"/>
          </w:tcPr>
          <w:p w14:paraId="5833C1E1" w14:textId="77777777" w:rsidR="00F5086D" w:rsidRDefault="00F5086D" w:rsidP="00F5086D">
            <w:pPr>
              <w:rPr>
                <w:rFonts w:ascii="Arial" w:hAnsi="Arial" w:cs="Arial"/>
                <w:color w:val="000000" w:themeColor="text1"/>
                <w:sz w:val="18"/>
                <w:szCs w:val="18"/>
              </w:rPr>
            </w:pPr>
            <w:r w:rsidRPr="00C679A2">
              <w:rPr>
                <w:rFonts w:ascii="Arial" w:hAnsi="Arial" w:cs="Arial"/>
                <w:b/>
                <w:color w:val="000000" w:themeColor="text1"/>
                <w:sz w:val="18"/>
                <w:szCs w:val="18"/>
              </w:rPr>
              <w:t xml:space="preserve">Religion or Belief </w:t>
            </w:r>
            <w:r w:rsidRPr="00C679A2">
              <w:rPr>
                <w:rFonts w:ascii="Arial" w:hAnsi="Arial" w:cs="Arial"/>
                <w:color w:val="000000" w:themeColor="text1"/>
                <w:sz w:val="18"/>
                <w:szCs w:val="18"/>
              </w:rPr>
              <w:t xml:space="preserve"> </w:t>
            </w:r>
          </w:p>
          <w:p w14:paraId="5A5FC4AE" w14:textId="77777777" w:rsidR="003E522C" w:rsidRDefault="003E522C" w:rsidP="00F5086D">
            <w:pPr>
              <w:rPr>
                <w:rFonts w:ascii="Arial" w:hAnsi="Arial" w:cs="Arial"/>
                <w:color w:val="000000" w:themeColor="text1"/>
                <w:sz w:val="18"/>
                <w:szCs w:val="18"/>
              </w:rPr>
            </w:pPr>
          </w:p>
          <w:p w14:paraId="4C5E15AE" w14:textId="54A1B313" w:rsidR="003E522C" w:rsidRPr="00C679A2" w:rsidRDefault="003E522C" w:rsidP="00F5086D">
            <w:pPr>
              <w:rPr>
                <w:rFonts w:ascii="Arial" w:hAnsi="Arial" w:cs="Arial"/>
                <w:color w:val="000000" w:themeColor="text1"/>
                <w:sz w:val="18"/>
                <w:szCs w:val="18"/>
              </w:rPr>
            </w:pPr>
          </w:p>
        </w:tc>
        <w:tc>
          <w:tcPr>
            <w:tcW w:w="973" w:type="dxa"/>
            <w:shd w:val="pct5" w:color="auto" w:fill="auto"/>
          </w:tcPr>
          <w:p w14:paraId="50729F95" w14:textId="77777777" w:rsidR="00F5086D" w:rsidRPr="00C679A2" w:rsidRDefault="00F5086D" w:rsidP="00F5086D">
            <w:pPr>
              <w:rPr>
                <w:rFonts w:ascii="Arial" w:hAnsi="Arial" w:cs="Arial"/>
                <w:color w:val="000000" w:themeColor="text1"/>
                <w:sz w:val="18"/>
                <w:szCs w:val="18"/>
              </w:rPr>
            </w:pPr>
          </w:p>
        </w:tc>
        <w:tc>
          <w:tcPr>
            <w:tcW w:w="1004" w:type="dxa"/>
            <w:shd w:val="pct5" w:color="auto" w:fill="auto"/>
          </w:tcPr>
          <w:p w14:paraId="5860FC22" w14:textId="77777777" w:rsidR="00F5086D" w:rsidRPr="00C679A2" w:rsidRDefault="00F5086D" w:rsidP="00F5086D">
            <w:pPr>
              <w:rPr>
                <w:rFonts w:ascii="Arial" w:hAnsi="Arial" w:cs="Arial"/>
                <w:color w:val="000000" w:themeColor="text1"/>
                <w:sz w:val="18"/>
                <w:szCs w:val="18"/>
              </w:rPr>
            </w:pPr>
          </w:p>
        </w:tc>
        <w:tc>
          <w:tcPr>
            <w:tcW w:w="1113" w:type="dxa"/>
            <w:shd w:val="pct5" w:color="auto" w:fill="auto"/>
          </w:tcPr>
          <w:p w14:paraId="1BB57880" w14:textId="77777777" w:rsidR="00F5086D" w:rsidRPr="00C679A2" w:rsidRDefault="00F5086D" w:rsidP="00F5086D">
            <w:pPr>
              <w:rPr>
                <w:rFonts w:ascii="Arial" w:hAnsi="Arial" w:cs="Arial"/>
                <w:color w:val="000000" w:themeColor="text1"/>
                <w:sz w:val="18"/>
                <w:szCs w:val="18"/>
              </w:rPr>
            </w:pPr>
          </w:p>
        </w:tc>
        <w:tc>
          <w:tcPr>
            <w:tcW w:w="9625" w:type="dxa"/>
          </w:tcPr>
          <w:p w14:paraId="1BDC794E" w14:textId="77777777" w:rsidR="00F5086D" w:rsidRPr="00C679A2" w:rsidRDefault="00F5086D" w:rsidP="00F5086D">
            <w:pPr>
              <w:rPr>
                <w:rFonts w:ascii="Arial" w:hAnsi="Arial" w:cs="Arial"/>
                <w:b/>
                <w:color w:val="000000" w:themeColor="text1"/>
                <w:sz w:val="18"/>
                <w:szCs w:val="18"/>
              </w:rPr>
            </w:pPr>
            <w:r w:rsidRPr="00C679A2">
              <w:rPr>
                <w:rFonts w:ascii="Arial" w:hAnsi="Arial" w:cs="Arial"/>
                <w:b/>
                <w:color w:val="000000" w:themeColor="text1"/>
                <w:sz w:val="18"/>
                <w:szCs w:val="18"/>
              </w:rPr>
              <w:t xml:space="preserve"> </w:t>
            </w:r>
          </w:p>
          <w:p w14:paraId="0E33B2F9" w14:textId="77777777" w:rsidR="00F5086D" w:rsidRDefault="00F5086D" w:rsidP="00F5086D">
            <w:pPr>
              <w:rPr>
                <w:rFonts w:ascii="Arial" w:hAnsi="Arial" w:cs="Arial"/>
                <w:color w:val="000000" w:themeColor="text1"/>
                <w:sz w:val="18"/>
                <w:szCs w:val="18"/>
              </w:rPr>
            </w:pPr>
          </w:p>
          <w:p w14:paraId="74265EA7" w14:textId="2758A160" w:rsidR="00F5086D" w:rsidRPr="00C679A2" w:rsidRDefault="00F5086D" w:rsidP="00F5086D">
            <w:pPr>
              <w:rPr>
                <w:rFonts w:ascii="Arial" w:hAnsi="Arial" w:cs="Arial"/>
                <w:color w:val="000000" w:themeColor="text1"/>
                <w:sz w:val="18"/>
                <w:szCs w:val="18"/>
              </w:rPr>
            </w:pPr>
          </w:p>
        </w:tc>
      </w:tr>
      <w:tr w:rsidR="00F5086D" w:rsidRPr="00C679A2" w14:paraId="4E903F79" w14:textId="77777777" w:rsidTr="00CC3E4F">
        <w:tc>
          <w:tcPr>
            <w:tcW w:w="2453" w:type="dxa"/>
            <w:tcBorders>
              <w:bottom w:val="single" w:sz="4" w:space="0" w:color="auto"/>
            </w:tcBorders>
            <w:shd w:val="clear" w:color="auto" w:fill="D9E2F3" w:themeFill="accent1" w:themeFillTint="33"/>
          </w:tcPr>
          <w:p w14:paraId="44261BA8" w14:textId="77777777" w:rsidR="00F5086D" w:rsidRPr="00C679A2" w:rsidRDefault="00F5086D" w:rsidP="00F5086D">
            <w:pPr>
              <w:rPr>
                <w:rFonts w:ascii="Arial" w:hAnsi="Arial" w:cs="Arial"/>
                <w:b/>
                <w:color w:val="000000" w:themeColor="text1"/>
                <w:sz w:val="18"/>
                <w:szCs w:val="18"/>
              </w:rPr>
            </w:pPr>
            <w:r w:rsidRPr="00C679A2">
              <w:rPr>
                <w:rFonts w:ascii="Arial" w:hAnsi="Arial" w:cs="Arial"/>
                <w:b/>
                <w:color w:val="000000" w:themeColor="text1"/>
                <w:sz w:val="18"/>
                <w:szCs w:val="18"/>
              </w:rPr>
              <w:lastRenderedPageBreak/>
              <w:t xml:space="preserve">Sexual Orientation  </w:t>
            </w:r>
          </w:p>
          <w:p w14:paraId="26090D18" w14:textId="444809EA" w:rsidR="003E522C" w:rsidRPr="00C679A2" w:rsidRDefault="00F5086D" w:rsidP="003E522C">
            <w:pPr>
              <w:ind w:left="-108" w:firstLine="142"/>
              <w:rPr>
                <w:rFonts w:ascii="Arial" w:hAnsi="Arial" w:cs="Arial"/>
                <w:color w:val="000000" w:themeColor="text1"/>
                <w:sz w:val="18"/>
                <w:szCs w:val="18"/>
              </w:rPr>
            </w:pPr>
            <w:r w:rsidRPr="00C679A2">
              <w:rPr>
                <w:rFonts w:ascii="Arial" w:hAnsi="Arial" w:cs="Arial"/>
                <w:color w:val="000000" w:themeColor="text1"/>
                <w:sz w:val="18"/>
                <w:szCs w:val="18"/>
              </w:rPr>
              <w:t>(Lesbian, Gay, Bisexual,</w:t>
            </w:r>
          </w:p>
          <w:p w14:paraId="1BD89A3F" w14:textId="77777777" w:rsidR="00F5086D" w:rsidRDefault="00F5086D" w:rsidP="00F5086D">
            <w:pPr>
              <w:ind w:left="-108"/>
              <w:rPr>
                <w:rFonts w:ascii="Arial" w:hAnsi="Arial" w:cs="Arial"/>
                <w:color w:val="000000" w:themeColor="text1"/>
                <w:sz w:val="18"/>
                <w:szCs w:val="18"/>
              </w:rPr>
            </w:pPr>
            <w:r w:rsidRPr="00C679A2">
              <w:rPr>
                <w:rFonts w:ascii="Arial" w:hAnsi="Arial" w:cs="Arial"/>
                <w:color w:val="000000" w:themeColor="text1"/>
                <w:sz w:val="18"/>
                <w:szCs w:val="18"/>
              </w:rPr>
              <w:t xml:space="preserve">  and </w:t>
            </w:r>
            <w:proofErr w:type="gramStart"/>
            <w:r w:rsidRPr="00C679A2">
              <w:rPr>
                <w:rFonts w:ascii="Arial" w:hAnsi="Arial" w:cs="Arial"/>
                <w:color w:val="000000" w:themeColor="text1"/>
                <w:sz w:val="18"/>
                <w:szCs w:val="18"/>
              </w:rPr>
              <w:t>Straight</w:t>
            </w:r>
            <w:proofErr w:type="gramEnd"/>
            <w:r w:rsidRPr="00C679A2">
              <w:rPr>
                <w:rFonts w:ascii="Arial" w:hAnsi="Arial" w:cs="Arial"/>
                <w:color w:val="000000" w:themeColor="text1"/>
                <w:sz w:val="18"/>
                <w:szCs w:val="18"/>
              </w:rPr>
              <w:t xml:space="preserve">)  </w:t>
            </w:r>
          </w:p>
          <w:p w14:paraId="6862FF29" w14:textId="1AB138B1" w:rsidR="003E522C" w:rsidRPr="00C679A2" w:rsidRDefault="003E522C" w:rsidP="00F5086D">
            <w:pPr>
              <w:ind w:left="-108"/>
              <w:rPr>
                <w:rFonts w:ascii="Arial" w:hAnsi="Arial" w:cs="Arial"/>
                <w:color w:val="000000" w:themeColor="text1"/>
                <w:sz w:val="18"/>
                <w:szCs w:val="18"/>
              </w:rPr>
            </w:pPr>
          </w:p>
        </w:tc>
        <w:tc>
          <w:tcPr>
            <w:tcW w:w="973" w:type="dxa"/>
            <w:tcBorders>
              <w:bottom w:val="single" w:sz="4" w:space="0" w:color="auto"/>
            </w:tcBorders>
            <w:shd w:val="pct5" w:color="auto" w:fill="auto"/>
          </w:tcPr>
          <w:p w14:paraId="38E3BA29" w14:textId="77777777" w:rsidR="00F5086D" w:rsidRPr="00C679A2" w:rsidRDefault="00F5086D" w:rsidP="00F5086D">
            <w:pPr>
              <w:rPr>
                <w:rFonts w:ascii="Arial" w:hAnsi="Arial" w:cs="Arial"/>
                <w:color w:val="000000" w:themeColor="text1"/>
                <w:sz w:val="18"/>
                <w:szCs w:val="18"/>
              </w:rPr>
            </w:pPr>
          </w:p>
        </w:tc>
        <w:tc>
          <w:tcPr>
            <w:tcW w:w="1004" w:type="dxa"/>
            <w:tcBorders>
              <w:bottom w:val="single" w:sz="4" w:space="0" w:color="auto"/>
            </w:tcBorders>
            <w:shd w:val="pct5" w:color="auto" w:fill="auto"/>
          </w:tcPr>
          <w:p w14:paraId="136990D0" w14:textId="77777777" w:rsidR="00F5086D" w:rsidRPr="00C679A2" w:rsidRDefault="00F5086D" w:rsidP="00F5086D">
            <w:pPr>
              <w:rPr>
                <w:rFonts w:ascii="Arial" w:hAnsi="Arial" w:cs="Arial"/>
                <w:color w:val="000000" w:themeColor="text1"/>
                <w:sz w:val="18"/>
                <w:szCs w:val="18"/>
              </w:rPr>
            </w:pPr>
          </w:p>
        </w:tc>
        <w:tc>
          <w:tcPr>
            <w:tcW w:w="1113" w:type="dxa"/>
            <w:tcBorders>
              <w:bottom w:val="single" w:sz="4" w:space="0" w:color="auto"/>
            </w:tcBorders>
            <w:shd w:val="pct5" w:color="auto" w:fill="auto"/>
          </w:tcPr>
          <w:p w14:paraId="53E52DD7" w14:textId="77777777" w:rsidR="00F5086D" w:rsidRPr="00C679A2" w:rsidRDefault="00F5086D" w:rsidP="00F5086D">
            <w:pPr>
              <w:rPr>
                <w:rFonts w:ascii="Arial" w:hAnsi="Arial" w:cs="Arial"/>
                <w:color w:val="000000" w:themeColor="text1"/>
                <w:sz w:val="18"/>
                <w:szCs w:val="18"/>
              </w:rPr>
            </w:pPr>
          </w:p>
        </w:tc>
        <w:tc>
          <w:tcPr>
            <w:tcW w:w="9625" w:type="dxa"/>
            <w:tcBorders>
              <w:bottom w:val="single" w:sz="4" w:space="0" w:color="auto"/>
            </w:tcBorders>
          </w:tcPr>
          <w:p w14:paraId="1A1C6660" w14:textId="77777777" w:rsidR="00F5086D" w:rsidRPr="00C679A2" w:rsidRDefault="00F5086D" w:rsidP="00F5086D">
            <w:pPr>
              <w:rPr>
                <w:rFonts w:ascii="Arial" w:hAnsi="Arial" w:cs="Arial"/>
                <w:color w:val="000000" w:themeColor="text1"/>
                <w:sz w:val="18"/>
                <w:szCs w:val="18"/>
              </w:rPr>
            </w:pPr>
          </w:p>
        </w:tc>
      </w:tr>
      <w:tr w:rsidR="00F5086D" w:rsidRPr="00C679A2" w14:paraId="022574F5" w14:textId="77777777" w:rsidTr="00CC3E4F">
        <w:tc>
          <w:tcPr>
            <w:tcW w:w="2453" w:type="dxa"/>
            <w:shd w:val="clear" w:color="auto" w:fill="D9E2F3" w:themeFill="accent1" w:themeFillTint="33"/>
          </w:tcPr>
          <w:p w14:paraId="0EDFF38E" w14:textId="77777777" w:rsidR="00F5086D" w:rsidRPr="00C679A2" w:rsidRDefault="00F5086D" w:rsidP="00F5086D">
            <w:pPr>
              <w:rPr>
                <w:rFonts w:ascii="Arial" w:hAnsi="Arial" w:cs="Arial"/>
                <w:b/>
                <w:color w:val="000000" w:themeColor="text1"/>
                <w:sz w:val="18"/>
                <w:szCs w:val="18"/>
              </w:rPr>
            </w:pPr>
            <w:r w:rsidRPr="00C679A2">
              <w:rPr>
                <w:rFonts w:ascii="Arial" w:hAnsi="Arial" w:cs="Arial"/>
                <w:b/>
                <w:color w:val="000000" w:themeColor="text1"/>
                <w:sz w:val="18"/>
                <w:szCs w:val="18"/>
              </w:rPr>
              <w:t xml:space="preserve">Pregnancy and Maternity </w:t>
            </w:r>
          </w:p>
          <w:p w14:paraId="6A0CAAC3" w14:textId="77777777" w:rsidR="00F5086D" w:rsidRDefault="00F5086D" w:rsidP="00F5086D">
            <w:pPr>
              <w:rPr>
                <w:rFonts w:ascii="Arial" w:hAnsi="Arial" w:cs="Arial"/>
                <w:b/>
                <w:color w:val="000000" w:themeColor="text1"/>
                <w:sz w:val="18"/>
                <w:szCs w:val="18"/>
              </w:rPr>
            </w:pPr>
          </w:p>
          <w:p w14:paraId="7EF6DD22" w14:textId="77777777" w:rsidR="003E522C" w:rsidRDefault="003E522C" w:rsidP="00F5086D">
            <w:pPr>
              <w:rPr>
                <w:rFonts w:ascii="Arial" w:hAnsi="Arial" w:cs="Arial"/>
                <w:b/>
                <w:color w:val="000000" w:themeColor="text1"/>
                <w:sz w:val="18"/>
                <w:szCs w:val="18"/>
              </w:rPr>
            </w:pPr>
          </w:p>
          <w:p w14:paraId="408F45F5" w14:textId="414E96AA" w:rsidR="003E522C" w:rsidRPr="00C679A2" w:rsidRDefault="003E522C" w:rsidP="00F5086D">
            <w:pPr>
              <w:rPr>
                <w:rFonts w:ascii="Arial" w:hAnsi="Arial" w:cs="Arial"/>
                <w:b/>
                <w:color w:val="000000" w:themeColor="text1"/>
                <w:sz w:val="18"/>
                <w:szCs w:val="18"/>
              </w:rPr>
            </w:pPr>
          </w:p>
        </w:tc>
        <w:tc>
          <w:tcPr>
            <w:tcW w:w="973" w:type="dxa"/>
            <w:shd w:val="pct5" w:color="auto" w:fill="auto"/>
          </w:tcPr>
          <w:p w14:paraId="537BAAC2" w14:textId="77777777" w:rsidR="00F5086D" w:rsidRPr="00C679A2" w:rsidRDefault="00F5086D" w:rsidP="00F5086D">
            <w:pPr>
              <w:rPr>
                <w:rFonts w:ascii="Arial" w:hAnsi="Arial" w:cs="Arial"/>
                <w:color w:val="000000" w:themeColor="text1"/>
                <w:sz w:val="18"/>
                <w:szCs w:val="18"/>
              </w:rPr>
            </w:pPr>
          </w:p>
        </w:tc>
        <w:tc>
          <w:tcPr>
            <w:tcW w:w="1004" w:type="dxa"/>
            <w:shd w:val="pct5" w:color="auto" w:fill="auto"/>
          </w:tcPr>
          <w:p w14:paraId="4A52BDC0" w14:textId="77777777" w:rsidR="00F5086D" w:rsidRPr="00C679A2" w:rsidRDefault="00F5086D" w:rsidP="00F5086D">
            <w:pPr>
              <w:rPr>
                <w:rFonts w:ascii="Arial" w:hAnsi="Arial" w:cs="Arial"/>
                <w:color w:val="000000" w:themeColor="text1"/>
                <w:sz w:val="18"/>
                <w:szCs w:val="18"/>
              </w:rPr>
            </w:pPr>
          </w:p>
        </w:tc>
        <w:tc>
          <w:tcPr>
            <w:tcW w:w="1113" w:type="dxa"/>
            <w:shd w:val="pct5" w:color="auto" w:fill="auto"/>
          </w:tcPr>
          <w:p w14:paraId="63465074" w14:textId="77777777" w:rsidR="00F5086D" w:rsidRPr="00C679A2" w:rsidRDefault="00F5086D" w:rsidP="00F5086D">
            <w:pPr>
              <w:rPr>
                <w:rFonts w:ascii="Arial" w:hAnsi="Arial" w:cs="Arial"/>
                <w:color w:val="000000" w:themeColor="text1"/>
                <w:sz w:val="18"/>
                <w:szCs w:val="18"/>
              </w:rPr>
            </w:pPr>
          </w:p>
        </w:tc>
        <w:tc>
          <w:tcPr>
            <w:tcW w:w="9625" w:type="dxa"/>
          </w:tcPr>
          <w:p w14:paraId="0A553E67" w14:textId="77777777" w:rsidR="00F5086D" w:rsidRDefault="00F5086D" w:rsidP="00F5086D">
            <w:pPr>
              <w:rPr>
                <w:rFonts w:ascii="Arial" w:hAnsi="Arial" w:cs="Arial"/>
                <w:color w:val="000000" w:themeColor="text1"/>
                <w:sz w:val="18"/>
                <w:szCs w:val="18"/>
              </w:rPr>
            </w:pPr>
          </w:p>
          <w:p w14:paraId="6E1EB6C2" w14:textId="77777777" w:rsidR="00F5086D" w:rsidRDefault="00F5086D" w:rsidP="00F5086D">
            <w:pPr>
              <w:rPr>
                <w:rFonts w:ascii="Arial" w:hAnsi="Arial" w:cs="Arial"/>
                <w:color w:val="000000" w:themeColor="text1"/>
                <w:sz w:val="18"/>
                <w:szCs w:val="18"/>
              </w:rPr>
            </w:pPr>
          </w:p>
          <w:p w14:paraId="1B896CF3" w14:textId="0347A201" w:rsidR="00F5086D" w:rsidRPr="00C679A2" w:rsidRDefault="00F5086D" w:rsidP="00F5086D">
            <w:pPr>
              <w:rPr>
                <w:rFonts w:ascii="Arial" w:hAnsi="Arial" w:cs="Arial"/>
                <w:color w:val="000000" w:themeColor="text1"/>
                <w:sz w:val="18"/>
                <w:szCs w:val="18"/>
              </w:rPr>
            </w:pPr>
          </w:p>
        </w:tc>
      </w:tr>
      <w:tr w:rsidR="00F5086D" w:rsidRPr="00C679A2" w14:paraId="3FF080FA" w14:textId="77777777" w:rsidTr="00CC3E4F">
        <w:tc>
          <w:tcPr>
            <w:tcW w:w="2453" w:type="dxa"/>
            <w:shd w:val="clear" w:color="auto" w:fill="D9E2F3" w:themeFill="accent1" w:themeFillTint="33"/>
          </w:tcPr>
          <w:p w14:paraId="720483D6" w14:textId="77777777" w:rsidR="00F5086D" w:rsidRPr="00C679A2" w:rsidRDefault="00F5086D" w:rsidP="00F5086D">
            <w:pPr>
              <w:rPr>
                <w:rFonts w:ascii="Arial" w:hAnsi="Arial" w:cs="Arial"/>
                <w:b/>
                <w:color w:val="000000" w:themeColor="text1"/>
                <w:sz w:val="18"/>
                <w:szCs w:val="18"/>
              </w:rPr>
            </w:pPr>
            <w:r w:rsidRPr="00C679A2">
              <w:rPr>
                <w:rFonts w:ascii="Arial" w:hAnsi="Arial" w:cs="Arial"/>
                <w:b/>
                <w:color w:val="000000" w:themeColor="text1"/>
                <w:sz w:val="18"/>
                <w:szCs w:val="18"/>
              </w:rPr>
              <w:t>Marital Status</w:t>
            </w:r>
          </w:p>
          <w:p w14:paraId="72DFC629" w14:textId="77777777" w:rsidR="00F5086D" w:rsidRDefault="00F5086D" w:rsidP="00F5086D">
            <w:pPr>
              <w:rPr>
                <w:rFonts w:ascii="Arial" w:hAnsi="Arial" w:cs="Arial"/>
                <w:color w:val="000000" w:themeColor="text1"/>
                <w:sz w:val="18"/>
                <w:szCs w:val="18"/>
              </w:rPr>
            </w:pPr>
            <w:r w:rsidRPr="00C679A2">
              <w:rPr>
                <w:rFonts w:ascii="Arial" w:hAnsi="Arial" w:cs="Arial"/>
                <w:color w:val="000000" w:themeColor="text1"/>
                <w:sz w:val="18"/>
                <w:szCs w:val="18"/>
              </w:rPr>
              <w:t xml:space="preserve">(Married and Civil Partnerships) </w:t>
            </w:r>
          </w:p>
          <w:p w14:paraId="3242A8B9" w14:textId="5F8E5856" w:rsidR="003E522C" w:rsidRPr="00C679A2" w:rsidRDefault="003E522C" w:rsidP="00F5086D">
            <w:pPr>
              <w:rPr>
                <w:rFonts w:ascii="Arial" w:hAnsi="Arial" w:cs="Arial"/>
                <w:b/>
                <w:color w:val="000000" w:themeColor="text1"/>
                <w:sz w:val="18"/>
                <w:szCs w:val="18"/>
              </w:rPr>
            </w:pPr>
          </w:p>
        </w:tc>
        <w:tc>
          <w:tcPr>
            <w:tcW w:w="973" w:type="dxa"/>
            <w:shd w:val="pct5" w:color="auto" w:fill="auto"/>
          </w:tcPr>
          <w:p w14:paraId="424F950D" w14:textId="77777777" w:rsidR="00F5086D" w:rsidRPr="00C679A2" w:rsidRDefault="00F5086D" w:rsidP="00F5086D">
            <w:pPr>
              <w:rPr>
                <w:rFonts w:ascii="Arial" w:hAnsi="Arial" w:cs="Arial"/>
                <w:color w:val="000000" w:themeColor="text1"/>
                <w:sz w:val="18"/>
                <w:szCs w:val="18"/>
              </w:rPr>
            </w:pPr>
          </w:p>
        </w:tc>
        <w:tc>
          <w:tcPr>
            <w:tcW w:w="1004" w:type="dxa"/>
            <w:shd w:val="pct5" w:color="auto" w:fill="auto"/>
          </w:tcPr>
          <w:p w14:paraId="0215F762" w14:textId="77777777" w:rsidR="00F5086D" w:rsidRPr="00C679A2" w:rsidRDefault="00F5086D" w:rsidP="00F5086D">
            <w:pPr>
              <w:rPr>
                <w:rFonts w:ascii="Arial" w:hAnsi="Arial" w:cs="Arial"/>
                <w:color w:val="000000" w:themeColor="text1"/>
                <w:sz w:val="18"/>
                <w:szCs w:val="18"/>
              </w:rPr>
            </w:pPr>
          </w:p>
        </w:tc>
        <w:tc>
          <w:tcPr>
            <w:tcW w:w="1113" w:type="dxa"/>
            <w:shd w:val="pct5" w:color="auto" w:fill="auto"/>
          </w:tcPr>
          <w:p w14:paraId="1FC00E0C" w14:textId="77777777" w:rsidR="00F5086D" w:rsidRPr="00C679A2" w:rsidRDefault="00F5086D" w:rsidP="00F5086D">
            <w:pPr>
              <w:rPr>
                <w:rFonts w:ascii="Arial" w:hAnsi="Arial" w:cs="Arial"/>
                <w:color w:val="000000" w:themeColor="text1"/>
                <w:sz w:val="18"/>
                <w:szCs w:val="18"/>
              </w:rPr>
            </w:pPr>
          </w:p>
        </w:tc>
        <w:tc>
          <w:tcPr>
            <w:tcW w:w="9625" w:type="dxa"/>
          </w:tcPr>
          <w:p w14:paraId="23D8B46C" w14:textId="77777777" w:rsidR="00F5086D" w:rsidRDefault="00F5086D" w:rsidP="00F5086D">
            <w:pPr>
              <w:rPr>
                <w:rFonts w:ascii="Arial" w:hAnsi="Arial" w:cs="Arial"/>
                <w:color w:val="000000" w:themeColor="text1"/>
                <w:sz w:val="18"/>
                <w:szCs w:val="18"/>
              </w:rPr>
            </w:pPr>
          </w:p>
          <w:p w14:paraId="31126E0D" w14:textId="77777777" w:rsidR="00F5086D" w:rsidRDefault="00F5086D" w:rsidP="00F5086D">
            <w:pPr>
              <w:rPr>
                <w:rFonts w:ascii="Arial" w:hAnsi="Arial" w:cs="Arial"/>
                <w:color w:val="000000" w:themeColor="text1"/>
                <w:sz w:val="18"/>
                <w:szCs w:val="18"/>
              </w:rPr>
            </w:pPr>
          </w:p>
          <w:p w14:paraId="25E7929E" w14:textId="4B8E6701" w:rsidR="00F5086D" w:rsidRPr="00C679A2" w:rsidRDefault="00F5086D" w:rsidP="00F5086D">
            <w:pPr>
              <w:rPr>
                <w:rFonts w:ascii="Arial" w:hAnsi="Arial" w:cs="Arial"/>
                <w:color w:val="000000" w:themeColor="text1"/>
                <w:sz w:val="18"/>
                <w:szCs w:val="18"/>
              </w:rPr>
            </w:pPr>
          </w:p>
        </w:tc>
      </w:tr>
      <w:tr w:rsidR="00F5086D" w:rsidRPr="00C679A2" w14:paraId="18B735F8" w14:textId="77777777" w:rsidTr="00CC3E4F">
        <w:tc>
          <w:tcPr>
            <w:tcW w:w="2453" w:type="dxa"/>
            <w:shd w:val="clear" w:color="auto" w:fill="D9E2F3" w:themeFill="accent1" w:themeFillTint="33"/>
          </w:tcPr>
          <w:p w14:paraId="0890DEE6" w14:textId="77777777" w:rsidR="00F5086D" w:rsidRPr="00C679A2" w:rsidRDefault="00F5086D" w:rsidP="00F5086D">
            <w:pPr>
              <w:rPr>
                <w:rFonts w:ascii="Arial" w:hAnsi="Arial" w:cs="Arial"/>
                <w:b/>
                <w:color w:val="000000" w:themeColor="text1"/>
                <w:sz w:val="18"/>
                <w:szCs w:val="18"/>
              </w:rPr>
            </w:pPr>
            <w:r w:rsidRPr="00C679A2">
              <w:rPr>
                <w:rFonts w:ascii="Arial" w:hAnsi="Arial" w:cs="Arial"/>
                <w:b/>
                <w:color w:val="000000" w:themeColor="text1"/>
                <w:sz w:val="18"/>
                <w:szCs w:val="18"/>
              </w:rPr>
              <w:t>Gender Reassignment</w:t>
            </w:r>
          </w:p>
          <w:p w14:paraId="6A8B8A95" w14:textId="77777777" w:rsidR="00F5086D" w:rsidRDefault="00F5086D" w:rsidP="00F5086D">
            <w:pPr>
              <w:rPr>
                <w:rFonts w:ascii="Arial" w:hAnsi="Arial" w:cs="Arial"/>
                <w:bCs/>
                <w:color w:val="000000" w:themeColor="text1"/>
                <w:sz w:val="18"/>
                <w:szCs w:val="18"/>
              </w:rPr>
            </w:pPr>
            <w:r w:rsidRPr="00C679A2">
              <w:rPr>
                <w:rFonts w:ascii="Arial" w:hAnsi="Arial" w:cs="Arial"/>
                <w:bCs/>
                <w:color w:val="000000" w:themeColor="text1"/>
                <w:sz w:val="18"/>
                <w:szCs w:val="18"/>
              </w:rPr>
              <w:t>(Includes non-binary)</w:t>
            </w:r>
          </w:p>
          <w:p w14:paraId="53BF3BC1" w14:textId="77777777" w:rsidR="003E522C" w:rsidRDefault="003E522C" w:rsidP="00F5086D">
            <w:pPr>
              <w:rPr>
                <w:rFonts w:ascii="Arial" w:hAnsi="Arial" w:cs="Arial"/>
                <w:bCs/>
                <w:color w:val="000000" w:themeColor="text1"/>
                <w:sz w:val="18"/>
                <w:szCs w:val="18"/>
              </w:rPr>
            </w:pPr>
          </w:p>
          <w:p w14:paraId="38C3DC7F" w14:textId="06505AFC" w:rsidR="003E522C" w:rsidRPr="00C679A2" w:rsidRDefault="003E522C" w:rsidP="00F5086D">
            <w:pPr>
              <w:rPr>
                <w:rFonts w:ascii="Arial" w:hAnsi="Arial" w:cs="Arial"/>
                <w:bCs/>
                <w:color w:val="000000" w:themeColor="text1"/>
                <w:sz w:val="18"/>
                <w:szCs w:val="18"/>
              </w:rPr>
            </w:pPr>
          </w:p>
        </w:tc>
        <w:tc>
          <w:tcPr>
            <w:tcW w:w="973" w:type="dxa"/>
            <w:shd w:val="pct5" w:color="auto" w:fill="auto"/>
          </w:tcPr>
          <w:p w14:paraId="4CEEBDCA" w14:textId="77777777" w:rsidR="00F5086D" w:rsidRPr="00C679A2" w:rsidRDefault="00F5086D" w:rsidP="00F5086D">
            <w:pPr>
              <w:rPr>
                <w:rFonts w:ascii="Arial" w:hAnsi="Arial" w:cs="Arial"/>
                <w:color w:val="000000" w:themeColor="text1"/>
                <w:sz w:val="18"/>
                <w:szCs w:val="18"/>
              </w:rPr>
            </w:pPr>
          </w:p>
        </w:tc>
        <w:tc>
          <w:tcPr>
            <w:tcW w:w="1004" w:type="dxa"/>
            <w:shd w:val="pct5" w:color="auto" w:fill="auto"/>
          </w:tcPr>
          <w:p w14:paraId="7DF3DD6C" w14:textId="77777777" w:rsidR="00F5086D" w:rsidRPr="00C679A2" w:rsidRDefault="00F5086D" w:rsidP="00F5086D">
            <w:pPr>
              <w:rPr>
                <w:rFonts w:ascii="Arial" w:hAnsi="Arial" w:cs="Arial"/>
                <w:color w:val="000000" w:themeColor="text1"/>
                <w:sz w:val="18"/>
                <w:szCs w:val="18"/>
              </w:rPr>
            </w:pPr>
          </w:p>
        </w:tc>
        <w:tc>
          <w:tcPr>
            <w:tcW w:w="1113" w:type="dxa"/>
            <w:shd w:val="pct5" w:color="auto" w:fill="auto"/>
          </w:tcPr>
          <w:p w14:paraId="0F827FC8" w14:textId="77777777" w:rsidR="00F5086D" w:rsidRPr="00C679A2" w:rsidRDefault="00F5086D" w:rsidP="00F5086D">
            <w:pPr>
              <w:rPr>
                <w:rFonts w:ascii="Arial" w:hAnsi="Arial" w:cs="Arial"/>
                <w:color w:val="000000" w:themeColor="text1"/>
                <w:sz w:val="18"/>
                <w:szCs w:val="18"/>
              </w:rPr>
            </w:pPr>
          </w:p>
        </w:tc>
        <w:tc>
          <w:tcPr>
            <w:tcW w:w="9625" w:type="dxa"/>
          </w:tcPr>
          <w:p w14:paraId="54AFD48C" w14:textId="77777777" w:rsidR="00F5086D" w:rsidRDefault="00F5086D" w:rsidP="00F5086D">
            <w:pPr>
              <w:rPr>
                <w:rFonts w:ascii="Arial" w:hAnsi="Arial" w:cs="Arial"/>
                <w:color w:val="000000" w:themeColor="text1"/>
                <w:sz w:val="18"/>
                <w:szCs w:val="18"/>
              </w:rPr>
            </w:pPr>
          </w:p>
          <w:p w14:paraId="75DFB82B" w14:textId="77777777" w:rsidR="00F5086D" w:rsidRDefault="00F5086D" w:rsidP="00F5086D">
            <w:pPr>
              <w:rPr>
                <w:rFonts w:ascii="Arial" w:hAnsi="Arial" w:cs="Arial"/>
                <w:color w:val="000000" w:themeColor="text1"/>
                <w:sz w:val="18"/>
                <w:szCs w:val="18"/>
              </w:rPr>
            </w:pPr>
          </w:p>
          <w:p w14:paraId="1C6CE5C3" w14:textId="7879DB51" w:rsidR="00F5086D" w:rsidRPr="00C679A2" w:rsidRDefault="00F5086D" w:rsidP="00F5086D">
            <w:pPr>
              <w:rPr>
                <w:rFonts w:ascii="Arial" w:hAnsi="Arial" w:cs="Arial"/>
                <w:color w:val="000000" w:themeColor="text1"/>
                <w:sz w:val="18"/>
                <w:szCs w:val="18"/>
              </w:rPr>
            </w:pPr>
          </w:p>
        </w:tc>
      </w:tr>
      <w:tr w:rsidR="00F5086D" w:rsidRPr="00C679A2" w14:paraId="7BA6CFBF" w14:textId="77777777" w:rsidTr="00CC3E4F">
        <w:tc>
          <w:tcPr>
            <w:tcW w:w="2453" w:type="dxa"/>
            <w:shd w:val="clear" w:color="auto" w:fill="D9E2F3" w:themeFill="accent1" w:themeFillTint="33"/>
          </w:tcPr>
          <w:p w14:paraId="479E338D" w14:textId="77777777" w:rsidR="00F5086D" w:rsidRPr="00C679A2" w:rsidRDefault="00F5086D" w:rsidP="00F5086D">
            <w:pPr>
              <w:rPr>
                <w:rFonts w:ascii="Arial" w:hAnsi="Arial" w:cs="Arial"/>
                <w:color w:val="000000" w:themeColor="text1"/>
                <w:sz w:val="18"/>
                <w:szCs w:val="18"/>
              </w:rPr>
            </w:pPr>
            <w:r w:rsidRPr="00C679A2">
              <w:rPr>
                <w:rFonts w:ascii="Arial" w:hAnsi="Arial" w:cs="Arial"/>
                <w:b/>
                <w:color w:val="000000" w:themeColor="text1"/>
                <w:sz w:val="18"/>
                <w:szCs w:val="18"/>
              </w:rPr>
              <w:t>Age</w:t>
            </w:r>
            <w:r w:rsidRPr="00C679A2">
              <w:rPr>
                <w:rFonts w:ascii="Arial" w:hAnsi="Arial" w:cs="Arial"/>
                <w:color w:val="000000" w:themeColor="text1"/>
                <w:sz w:val="18"/>
                <w:szCs w:val="18"/>
              </w:rPr>
              <w:t xml:space="preserve"> </w:t>
            </w:r>
          </w:p>
          <w:p w14:paraId="22729941" w14:textId="77777777" w:rsidR="003E522C" w:rsidRDefault="00F5086D" w:rsidP="00F5086D">
            <w:pPr>
              <w:rPr>
                <w:rFonts w:ascii="Arial" w:hAnsi="Arial" w:cs="Arial"/>
                <w:color w:val="000000" w:themeColor="text1"/>
                <w:sz w:val="18"/>
                <w:szCs w:val="18"/>
              </w:rPr>
            </w:pPr>
            <w:r w:rsidRPr="00C679A2">
              <w:rPr>
                <w:rFonts w:ascii="Arial" w:hAnsi="Arial" w:cs="Arial"/>
                <w:color w:val="000000" w:themeColor="text1"/>
                <w:sz w:val="18"/>
                <w:szCs w:val="18"/>
              </w:rPr>
              <w:t xml:space="preserve">(People of all ages) </w:t>
            </w:r>
          </w:p>
          <w:p w14:paraId="15B888D9" w14:textId="77777777" w:rsidR="003E522C" w:rsidRDefault="003E522C" w:rsidP="00F5086D">
            <w:pPr>
              <w:rPr>
                <w:rFonts w:ascii="Arial" w:hAnsi="Arial" w:cs="Arial"/>
                <w:color w:val="000000" w:themeColor="text1"/>
                <w:sz w:val="18"/>
                <w:szCs w:val="18"/>
              </w:rPr>
            </w:pPr>
          </w:p>
          <w:p w14:paraId="1B2C7481" w14:textId="216E0B69" w:rsidR="00F5086D" w:rsidRPr="00C679A2" w:rsidRDefault="00F5086D" w:rsidP="00F5086D">
            <w:pPr>
              <w:rPr>
                <w:rFonts w:ascii="Arial" w:hAnsi="Arial" w:cs="Arial"/>
                <w:b/>
                <w:color w:val="000000" w:themeColor="text1"/>
                <w:sz w:val="18"/>
                <w:szCs w:val="18"/>
              </w:rPr>
            </w:pPr>
            <w:r w:rsidRPr="00C679A2">
              <w:rPr>
                <w:rFonts w:ascii="Arial" w:hAnsi="Arial" w:cs="Arial"/>
                <w:b/>
                <w:color w:val="000000" w:themeColor="text1"/>
                <w:sz w:val="18"/>
                <w:szCs w:val="18"/>
              </w:rPr>
              <w:t xml:space="preserve"> </w:t>
            </w:r>
          </w:p>
        </w:tc>
        <w:tc>
          <w:tcPr>
            <w:tcW w:w="973" w:type="dxa"/>
            <w:shd w:val="pct5" w:color="auto" w:fill="auto"/>
          </w:tcPr>
          <w:p w14:paraId="137E28E5" w14:textId="77777777" w:rsidR="00F5086D" w:rsidRPr="00C679A2" w:rsidRDefault="00F5086D" w:rsidP="00F5086D">
            <w:pPr>
              <w:rPr>
                <w:rFonts w:ascii="Arial" w:hAnsi="Arial" w:cs="Arial"/>
                <w:color w:val="000000" w:themeColor="text1"/>
                <w:sz w:val="18"/>
                <w:szCs w:val="18"/>
              </w:rPr>
            </w:pPr>
          </w:p>
        </w:tc>
        <w:tc>
          <w:tcPr>
            <w:tcW w:w="1004" w:type="dxa"/>
            <w:shd w:val="pct5" w:color="auto" w:fill="auto"/>
          </w:tcPr>
          <w:p w14:paraId="69F39D39" w14:textId="77777777" w:rsidR="00F5086D" w:rsidRPr="00C679A2" w:rsidRDefault="00F5086D" w:rsidP="00F5086D">
            <w:pPr>
              <w:rPr>
                <w:rFonts w:ascii="Arial" w:hAnsi="Arial" w:cs="Arial"/>
                <w:color w:val="000000" w:themeColor="text1"/>
                <w:sz w:val="18"/>
                <w:szCs w:val="18"/>
              </w:rPr>
            </w:pPr>
          </w:p>
        </w:tc>
        <w:tc>
          <w:tcPr>
            <w:tcW w:w="1113" w:type="dxa"/>
            <w:shd w:val="pct5" w:color="auto" w:fill="auto"/>
          </w:tcPr>
          <w:p w14:paraId="41E39136" w14:textId="77777777" w:rsidR="00F5086D" w:rsidRPr="00C679A2" w:rsidRDefault="00F5086D" w:rsidP="00F5086D">
            <w:pPr>
              <w:rPr>
                <w:rFonts w:ascii="Arial" w:hAnsi="Arial" w:cs="Arial"/>
                <w:color w:val="000000" w:themeColor="text1"/>
                <w:sz w:val="18"/>
                <w:szCs w:val="18"/>
              </w:rPr>
            </w:pPr>
          </w:p>
        </w:tc>
        <w:tc>
          <w:tcPr>
            <w:tcW w:w="9625" w:type="dxa"/>
          </w:tcPr>
          <w:p w14:paraId="54D52623" w14:textId="77777777" w:rsidR="00F5086D" w:rsidRDefault="00F5086D" w:rsidP="00F5086D">
            <w:pPr>
              <w:rPr>
                <w:rFonts w:ascii="Arial" w:hAnsi="Arial" w:cs="Arial"/>
                <w:color w:val="000000" w:themeColor="text1"/>
                <w:sz w:val="18"/>
                <w:szCs w:val="18"/>
              </w:rPr>
            </w:pPr>
          </w:p>
          <w:p w14:paraId="7584E689" w14:textId="77777777" w:rsidR="00F5086D" w:rsidRDefault="00F5086D" w:rsidP="00F5086D">
            <w:pPr>
              <w:rPr>
                <w:rFonts w:ascii="Arial" w:hAnsi="Arial" w:cs="Arial"/>
                <w:color w:val="000000" w:themeColor="text1"/>
                <w:sz w:val="18"/>
                <w:szCs w:val="18"/>
              </w:rPr>
            </w:pPr>
          </w:p>
          <w:p w14:paraId="5246A7F9" w14:textId="1024F984" w:rsidR="00F5086D" w:rsidRPr="00C679A2" w:rsidRDefault="00F5086D" w:rsidP="00F5086D">
            <w:pPr>
              <w:rPr>
                <w:rFonts w:ascii="Arial" w:hAnsi="Arial" w:cs="Arial"/>
                <w:color w:val="000000" w:themeColor="text1"/>
                <w:sz w:val="18"/>
                <w:szCs w:val="18"/>
              </w:rPr>
            </w:pPr>
          </w:p>
        </w:tc>
      </w:tr>
    </w:tbl>
    <w:p w14:paraId="497CDFDA" w14:textId="77777777" w:rsidR="00E972F2" w:rsidRPr="00C679A2" w:rsidRDefault="00E972F2" w:rsidP="00185D9C">
      <w:pPr>
        <w:tabs>
          <w:tab w:val="left" w:pos="13325"/>
          <w:tab w:val="left" w:pos="13608"/>
        </w:tabs>
        <w:ind w:hanging="851"/>
        <w:rPr>
          <w:rFonts w:ascii="Arial" w:hAnsi="Arial" w:cs="Arial"/>
          <w:b/>
          <w:color w:val="000000" w:themeColor="text1"/>
          <w:sz w:val="18"/>
          <w:szCs w:val="18"/>
        </w:rPr>
      </w:pPr>
    </w:p>
    <w:tbl>
      <w:tblPr>
        <w:tblStyle w:val="TableGrid"/>
        <w:tblW w:w="15168" w:type="dxa"/>
        <w:tblInd w:w="-289" w:type="dxa"/>
        <w:tblLook w:val="04A0" w:firstRow="1" w:lastRow="0" w:firstColumn="1" w:lastColumn="0" w:noHBand="0" w:noVBand="1"/>
      </w:tblPr>
      <w:tblGrid>
        <w:gridCol w:w="2453"/>
        <w:gridCol w:w="973"/>
        <w:gridCol w:w="1004"/>
        <w:gridCol w:w="1113"/>
        <w:gridCol w:w="9625"/>
      </w:tblGrid>
      <w:tr w:rsidR="00C679A2" w:rsidRPr="00C679A2" w14:paraId="338BE54A" w14:textId="77777777" w:rsidTr="00CC3E4F">
        <w:trPr>
          <w:tblHeader/>
        </w:trPr>
        <w:tc>
          <w:tcPr>
            <w:tcW w:w="15168" w:type="dxa"/>
            <w:gridSpan w:val="5"/>
            <w:tcBorders>
              <w:bottom w:val="single" w:sz="4" w:space="0" w:color="auto"/>
            </w:tcBorders>
            <w:shd w:val="clear" w:color="auto" w:fill="D9E2F3" w:themeFill="accent1" w:themeFillTint="33"/>
          </w:tcPr>
          <w:p w14:paraId="385BC471" w14:textId="61455F1C" w:rsidR="00D26D75" w:rsidRPr="00C679A2" w:rsidRDefault="00D26D75" w:rsidP="00D26D75">
            <w:pPr>
              <w:spacing w:after="160" w:line="259" w:lineRule="auto"/>
              <w:rPr>
                <w:rFonts w:ascii="Arial" w:hAnsi="Arial" w:cs="Arial"/>
                <w:b/>
                <w:color w:val="000000" w:themeColor="text1"/>
                <w:sz w:val="18"/>
                <w:szCs w:val="18"/>
              </w:rPr>
            </w:pPr>
            <w:r w:rsidRPr="00C679A2">
              <w:rPr>
                <w:rFonts w:ascii="Arial" w:hAnsi="Arial" w:cs="Arial"/>
                <w:bCs/>
                <w:color w:val="000000" w:themeColor="text1"/>
                <w:sz w:val="18"/>
                <w:szCs w:val="18"/>
              </w:rPr>
              <w:t xml:space="preserve"> </w:t>
            </w:r>
            <w:r w:rsidRPr="00C679A2">
              <w:rPr>
                <w:rFonts w:ascii="Arial" w:hAnsi="Arial" w:cs="Arial"/>
                <w:color w:val="000000" w:themeColor="text1"/>
                <w:sz w:val="18"/>
                <w:szCs w:val="18"/>
              </w:rPr>
              <w:t xml:space="preserve">What impact will the implementation of this proposal have on people who are impacted by and / or local factors that sit outside the Equality Act 2010 (non-legislative). Examples include social economic factors (i.e. poverty and or isolation), caring responsibility, unemployment, homelessness, urbanisation, rurality, health inequalities any other disadvantage. </w:t>
            </w:r>
            <w:r w:rsidR="00B070E9" w:rsidRPr="00C679A2">
              <w:rPr>
                <w:rFonts w:ascii="Webdings" w:eastAsia="Webdings" w:hAnsi="Webdings" w:cs="Webdings"/>
                <w:bCs/>
                <w:color w:val="000000" w:themeColor="text1"/>
                <w:sz w:val="18"/>
                <w:szCs w:val="18"/>
              </w:rPr>
              <w:t>a</w:t>
            </w:r>
            <w:r w:rsidR="00B070E9" w:rsidRPr="00C679A2">
              <w:rPr>
                <w:rFonts w:ascii="Arial" w:hAnsi="Arial" w:cs="Arial"/>
                <w:color w:val="000000" w:themeColor="text1"/>
                <w:sz w:val="18"/>
                <w:szCs w:val="18"/>
              </w:rPr>
              <w:t xml:space="preserve"> </w:t>
            </w:r>
            <w:r w:rsidRPr="00C679A2">
              <w:rPr>
                <w:rFonts w:ascii="Arial" w:hAnsi="Arial" w:cs="Arial"/>
                <w:color w:val="000000" w:themeColor="text1"/>
                <w:sz w:val="18"/>
                <w:szCs w:val="18"/>
              </w:rPr>
              <w:t>(See Completion notes)</w:t>
            </w:r>
            <w:r w:rsidRPr="00C679A2">
              <w:rPr>
                <w:rFonts w:ascii="Arial" w:hAnsi="Arial" w:cs="Arial"/>
                <w:bCs/>
                <w:color w:val="000000" w:themeColor="text1"/>
                <w:sz w:val="18"/>
                <w:szCs w:val="18"/>
              </w:rPr>
              <w:t xml:space="preserve"> </w:t>
            </w:r>
          </w:p>
        </w:tc>
      </w:tr>
      <w:tr w:rsidR="00F5086D" w:rsidRPr="00C679A2" w14:paraId="347CED65" w14:textId="77777777" w:rsidTr="00CC3E4F">
        <w:trPr>
          <w:trHeight w:val="402"/>
          <w:tblHeader/>
        </w:trPr>
        <w:tc>
          <w:tcPr>
            <w:tcW w:w="2453" w:type="dxa"/>
            <w:shd w:val="clear" w:color="auto" w:fill="EDEDED" w:themeFill="accent3" w:themeFillTint="33"/>
          </w:tcPr>
          <w:p w14:paraId="18E81CB4" w14:textId="15A7A650" w:rsidR="00F5086D" w:rsidRPr="00C679A2" w:rsidRDefault="00F5086D" w:rsidP="00F5086D">
            <w:pPr>
              <w:pStyle w:val="NormalWeb"/>
              <w:rPr>
                <w:rFonts w:ascii="Arial" w:hAnsi="Arial" w:cs="Arial"/>
                <w:bCs/>
                <w:color w:val="000000" w:themeColor="text1"/>
                <w:sz w:val="18"/>
                <w:szCs w:val="18"/>
              </w:rPr>
            </w:pPr>
            <w:r w:rsidRPr="00C679A2">
              <w:rPr>
                <w:rFonts w:ascii="Arial" w:hAnsi="Arial" w:cs="Arial"/>
                <w:bCs/>
                <w:color w:val="000000" w:themeColor="text1"/>
                <w:sz w:val="18"/>
                <w:szCs w:val="18"/>
              </w:rPr>
              <w:t xml:space="preserve"> </w:t>
            </w:r>
            <w:r w:rsidRPr="00C679A2">
              <w:rPr>
                <w:rFonts w:ascii="Arial" w:hAnsi="Arial" w:cs="Arial"/>
                <w:color w:val="000000" w:themeColor="text1"/>
                <w:sz w:val="18"/>
                <w:szCs w:val="18"/>
              </w:rPr>
              <w:t>Identified impact non-legislative factor.</w:t>
            </w:r>
          </w:p>
        </w:tc>
        <w:tc>
          <w:tcPr>
            <w:tcW w:w="973" w:type="dxa"/>
            <w:shd w:val="clear" w:color="auto" w:fill="EDEDED" w:themeFill="accent3" w:themeFillTint="33"/>
          </w:tcPr>
          <w:p w14:paraId="57739561" w14:textId="77777777" w:rsidR="00F5086D" w:rsidRPr="00C679A2" w:rsidRDefault="00F5086D" w:rsidP="00F5086D">
            <w:pPr>
              <w:rPr>
                <w:rFonts w:ascii="Arial" w:hAnsi="Arial" w:cs="Arial"/>
                <w:bCs/>
                <w:color w:val="000000" w:themeColor="text1"/>
                <w:sz w:val="18"/>
                <w:szCs w:val="18"/>
              </w:rPr>
            </w:pPr>
            <w:r w:rsidRPr="00C679A2">
              <w:rPr>
                <w:rFonts w:ascii="Arial" w:hAnsi="Arial" w:cs="Arial"/>
                <w:bCs/>
                <w:color w:val="000000" w:themeColor="text1"/>
                <w:sz w:val="18"/>
                <w:szCs w:val="18"/>
              </w:rPr>
              <w:t>Positive</w:t>
            </w:r>
          </w:p>
          <w:p w14:paraId="2E95E574" w14:textId="08368295" w:rsidR="00F5086D" w:rsidRPr="00C679A2" w:rsidRDefault="00F5086D" w:rsidP="00F5086D">
            <w:pPr>
              <w:rPr>
                <w:rFonts w:ascii="Arial" w:hAnsi="Arial" w:cs="Arial"/>
                <w:bCs/>
                <w:color w:val="000000" w:themeColor="text1"/>
                <w:sz w:val="18"/>
                <w:szCs w:val="18"/>
              </w:rPr>
            </w:pPr>
            <w:r w:rsidRPr="00C679A2">
              <w:rPr>
                <w:rFonts w:ascii="Arial" w:hAnsi="Arial" w:cs="Arial"/>
                <w:bCs/>
                <w:color w:val="000000" w:themeColor="text1"/>
                <w:sz w:val="18"/>
                <w:szCs w:val="18"/>
              </w:rPr>
              <w:t xml:space="preserve">Impact:    </w:t>
            </w:r>
          </w:p>
        </w:tc>
        <w:tc>
          <w:tcPr>
            <w:tcW w:w="1004" w:type="dxa"/>
            <w:shd w:val="clear" w:color="auto" w:fill="EDEDED" w:themeFill="accent3" w:themeFillTint="33"/>
          </w:tcPr>
          <w:p w14:paraId="2E3C4787" w14:textId="77777777" w:rsidR="00F5086D" w:rsidRPr="00C679A2" w:rsidRDefault="00F5086D" w:rsidP="00F5086D">
            <w:pPr>
              <w:rPr>
                <w:rFonts w:ascii="Arial" w:hAnsi="Arial" w:cs="Arial"/>
                <w:bCs/>
                <w:color w:val="000000" w:themeColor="text1"/>
                <w:sz w:val="18"/>
                <w:szCs w:val="18"/>
              </w:rPr>
            </w:pPr>
            <w:r w:rsidRPr="00C679A2">
              <w:rPr>
                <w:rFonts w:ascii="Arial" w:hAnsi="Arial" w:cs="Arial"/>
                <w:bCs/>
                <w:color w:val="000000" w:themeColor="text1"/>
                <w:sz w:val="18"/>
                <w:szCs w:val="18"/>
              </w:rPr>
              <w:t>Negative</w:t>
            </w:r>
          </w:p>
          <w:p w14:paraId="0AF0E804" w14:textId="5990BEC3" w:rsidR="00F5086D" w:rsidRPr="00C679A2" w:rsidRDefault="00F5086D" w:rsidP="00F5086D">
            <w:pPr>
              <w:rPr>
                <w:rFonts w:ascii="Arial" w:hAnsi="Arial" w:cs="Arial"/>
                <w:bCs/>
                <w:color w:val="000000" w:themeColor="text1"/>
                <w:sz w:val="18"/>
                <w:szCs w:val="18"/>
              </w:rPr>
            </w:pPr>
            <w:r w:rsidRPr="00C679A2">
              <w:rPr>
                <w:rFonts w:ascii="Arial" w:hAnsi="Arial" w:cs="Arial"/>
                <w:bCs/>
                <w:color w:val="000000" w:themeColor="text1"/>
                <w:sz w:val="18"/>
                <w:szCs w:val="18"/>
              </w:rPr>
              <w:t xml:space="preserve">Impact: </w:t>
            </w:r>
          </w:p>
        </w:tc>
        <w:tc>
          <w:tcPr>
            <w:tcW w:w="1113" w:type="dxa"/>
            <w:shd w:val="clear" w:color="auto" w:fill="EDEDED" w:themeFill="accent3" w:themeFillTint="33"/>
          </w:tcPr>
          <w:p w14:paraId="709358F6" w14:textId="1BEDB669" w:rsidR="00F5086D" w:rsidRPr="00C679A2" w:rsidRDefault="00F5086D" w:rsidP="00F5086D">
            <w:pPr>
              <w:rPr>
                <w:rFonts w:ascii="Arial" w:hAnsi="Arial" w:cs="Arial"/>
                <w:bCs/>
                <w:color w:val="000000" w:themeColor="text1"/>
                <w:sz w:val="18"/>
                <w:szCs w:val="18"/>
              </w:rPr>
            </w:pPr>
          </w:p>
        </w:tc>
        <w:tc>
          <w:tcPr>
            <w:tcW w:w="9625" w:type="dxa"/>
            <w:shd w:val="clear" w:color="auto" w:fill="EDEDED" w:themeFill="accent3" w:themeFillTint="33"/>
          </w:tcPr>
          <w:p w14:paraId="5FC8C6BB" w14:textId="44FBA786" w:rsidR="00F5086D" w:rsidRPr="00C679A2" w:rsidRDefault="00F5086D" w:rsidP="00F5086D">
            <w:pPr>
              <w:rPr>
                <w:rFonts w:ascii="Arial" w:hAnsi="Arial" w:cs="Arial"/>
                <w:bCs/>
                <w:color w:val="000000" w:themeColor="text1"/>
                <w:sz w:val="18"/>
                <w:szCs w:val="18"/>
              </w:rPr>
            </w:pPr>
            <w:r w:rsidRPr="00C679A2">
              <w:rPr>
                <w:rFonts w:ascii="Arial" w:hAnsi="Arial" w:cs="Arial"/>
                <w:bCs/>
                <w:color w:val="000000" w:themeColor="text1"/>
                <w:sz w:val="18"/>
                <w:szCs w:val="18"/>
              </w:rPr>
              <w:t xml:space="preserve">Evidence of </w:t>
            </w:r>
            <w:r w:rsidR="003E522C">
              <w:rPr>
                <w:rFonts w:ascii="Arial" w:hAnsi="Arial" w:cs="Arial"/>
                <w:bCs/>
                <w:color w:val="000000" w:themeColor="text1"/>
                <w:sz w:val="18"/>
                <w:szCs w:val="18"/>
              </w:rPr>
              <w:t xml:space="preserve">impact </w:t>
            </w:r>
            <w:r w:rsidRPr="00C679A2">
              <w:rPr>
                <w:rFonts w:ascii="Arial" w:hAnsi="Arial" w:cs="Arial"/>
                <w:bCs/>
                <w:color w:val="000000" w:themeColor="text1"/>
                <w:sz w:val="18"/>
                <w:szCs w:val="18"/>
              </w:rPr>
              <w:t xml:space="preserve">and if applicable, justification if determining </w:t>
            </w:r>
            <w:r w:rsidRPr="00C679A2">
              <w:rPr>
                <w:rFonts w:ascii="Arial" w:hAnsi="Arial" w:cs="Arial"/>
                <w:color w:val="000000" w:themeColor="text1"/>
                <w:sz w:val="18"/>
                <w:szCs w:val="18"/>
              </w:rPr>
              <w:t xml:space="preserve">proportionate means of achieving legitimate aims </w:t>
            </w:r>
            <w:r w:rsidRPr="00C679A2">
              <w:rPr>
                <w:rFonts w:ascii="Arial" w:hAnsi="Arial" w:cs="Arial"/>
                <w:bCs/>
                <w:color w:val="000000" w:themeColor="text1"/>
                <w:sz w:val="18"/>
                <w:szCs w:val="18"/>
              </w:rPr>
              <w:t xml:space="preserve">exists  </w:t>
            </w:r>
          </w:p>
        </w:tc>
      </w:tr>
      <w:tr w:rsidR="00F5086D" w:rsidRPr="00C679A2" w14:paraId="4746C1C3" w14:textId="77777777" w:rsidTr="00CC3E4F">
        <w:tc>
          <w:tcPr>
            <w:tcW w:w="2453" w:type="dxa"/>
            <w:shd w:val="clear" w:color="auto" w:fill="D9E2F3" w:themeFill="accent1" w:themeFillTint="33"/>
          </w:tcPr>
          <w:p w14:paraId="75349071" w14:textId="77777777" w:rsidR="00F5086D" w:rsidRDefault="00F5086D" w:rsidP="00F5086D">
            <w:pPr>
              <w:rPr>
                <w:rFonts w:ascii="Arial" w:hAnsi="Arial" w:cs="Arial"/>
                <w:color w:val="000000" w:themeColor="text1"/>
                <w:sz w:val="18"/>
                <w:szCs w:val="18"/>
              </w:rPr>
            </w:pPr>
            <w:r w:rsidRPr="00C679A2">
              <w:rPr>
                <w:rFonts w:ascii="Arial" w:hAnsi="Arial" w:cs="Arial"/>
                <w:color w:val="000000" w:themeColor="text1"/>
                <w:sz w:val="18"/>
                <w:szCs w:val="18"/>
              </w:rPr>
              <w:t xml:space="preserve"> </w:t>
            </w:r>
            <w:r>
              <w:rPr>
                <w:rFonts w:ascii="Arial" w:hAnsi="Arial" w:cs="Arial"/>
                <w:color w:val="000000" w:themeColor="text1"/>
                <w:sz w:val="18"/>
                <w:szCs w:val="18"/>
              </w:rPr>
              <w:t>Rural Isolation</w:t>
            </w:r>
          </w:p>
          <w:p w14:paraId="2BAF0ACE" w14:textId="77777777" w:rsidR="003E522C" w:rsidRDefault="003E522C" w:rsidP="00F5086D">
            <w:pPr>
              <w:rPr>
                <w:rFonts w:ascii="Arial" w:hAnsi="Arial" w:cs="Arial"/>
                <w:color w:val="000000" w:themeColor="text1"/>
                <w:sz w:val="18"/>
                <w:szCs w:val="18"/>
              </w:rPr>
            </w:pPr>
          </w:p>
          <w:p w14:paraId="74406F7B" w14:textId="77777777" w:rsidR="003E522C" w:rsidRDefault="003E522C" w:rsidP="00F5086D">
            <w:pPr>
              <w:rPr>
                <w:rFonts w:ascii="Arial" w:hAnsi="Arial" w:cs="Arial"/>
                <w:color w:val="000000" w:themeColor="text1"/>
                <w:sz w:val="18"/>
                <w:szCs w:val="18"/>
              </w:rPr>
            </w:pPr>
          </w:p>
          <w:p w14:paraId="37AC0007" w14:textId="753E5B45" w:rsidR="003E522C" w:rsidRPr="00C679A2" w:rsidRDefault="003E522C" w:rsidP="00F5086D">
            <w:pPr>
              <w:rPr>
                <w:rFonts w:ascii="Arial" w:hAnsi="Arial" w:cs="Arial"/>
                <w:color w:val="000000" w:themeColor="text1"/>
                <w:sz w:val="18"/>
                <w:szCs w:val="18"/>
              </w:rPr>
            </w:pPr>
          </w:p>
        </w:tc>
        <w:tc>
          <w:tcPr>
            <w:tcW w:w="973" w:type="dxa"/>
            <w:shd w:val="pct5" w:color="auto" w:fill="auto"/>
            <w:vAlign w:val="center"/>
          </w:tcPr>
          <w:p w14:paraId="5C89D931" w14:textId="77777777" w:rsidR="00F5086D" w:rsidRPr="00C679A2" w:rsidRDefault="00F5086D" w:rsidP="00F5086D">
            <w:pPr>
              <w:jc w:val="center"/>
              <w:rPr>
                <w:rFonts w:ascii="Arial" w:hAnsi="Arial" w:cs="Arial"/>
                <w:color w:val="000000" w:themeColor="text1"/>
                <w:sz w:val="18"/>
                <w:szCs w:val="18"/>
              </w:rPr>
            </w:pPr>
          </w:p>
        </w:tc>
        <w:tc>
          <w:tcPr>
            <w:tcW w:w="1004" w:type="dxa"/>
            <w:shd w:val="pct5" w:color="auto" w:fill="auto"/>
            <w:vAlign w:val="center"/>
          </w:tcPr>
          <w:p w14:paraId="2F5E2609" w14:textId="77777777" w:rsidR="00F5086D" w:rsidRPr="00C679A2" w:rsidRDefault="00F5086D" w:rsidP="00F5086D">
            <w:pPr>
              <w:jc w:val="center"/>
              <w:rPr>
                <w:rFonts w:ascii="Arial" w:hAnsi="Arial" w:cs="Arial"/>
                <w:color w:val="000000" w:themeColor="text1"/>
                <w:sz w:val="18"/>
                <w:szCs w:val="18"/>
              </w:rPr>
            </w:pPr>
          </w:p>
        </w:tc>
        <w:tc>
          <w:tcPr>
            <w:tcW w:w="1113" w:type="dxa"/>
            <w:shd w:val="pct5" w:color="auto" w:fill="auto"/>
            <w:vAlign w:val="center"/>
          </w:tcPr>
          <w:p w14:paraId="49E5FD10" w14:textId="77777777" w:rsidR="00F5086D" w:rsidRPr="00C679A2" w:rsidRDefault="00F5086D" w:rsidP="00F5086D">
            <w:pPr>
              <w:jc w:val="center"/>
              <w:rPr>
                <w:rFonts w:ascii="Arial" w:hAnsi="Arial" w:cs="Arial"/>
                <w:color w:val="000000" w:themeColor="text1"/>
                <w:sz w:val="18"/>
                <w:szCs w:val="18"/>
              </w:rPr>
            </w:pPr>
          </w:p>
        </w:tc>
        <w:tc>
          <w:tcPr>
            <w:tcW w:w="9625" w:type="dxa"/>
          </w:tcPr>
          <w:p w14:paraId="6C79EFD2" w14:textId="77777777" w:rsidR="00F5086D" w:rsidRDefault="00F5086D" w:rsidP="00F5086D">
            <w:pPr>
              <w:rPr>
                <w:rFonts w:ascii="Arial" w:hAnsi="Arial" w:cs="Arial"/>
                <w:color w:val="000000" w:themeColor="text1"/>
                <w:sz w:val="18"/>
                <w:szCs w:val="18"/>
              </w:rPr>
            </w:pPr>
          </w:p>
          <w:p w14:paraId="14F6A1BB" w14:textId="77777777" w:rsidR="00F5086D" w:rsidRDefault="00F5086D" w:rsidP="00F5086D">
            <w:pPr>
              <w:rPr>
                <w:rFonts w:ascii="Arial" w:hAnsi="Arial" w:cs="Arial"/>
                <w:color w:val="000000" w:themeColor="text1"/>
                <w:sz w:val="18"/>
                <w:szCs w:val="18"/>
              </w:rPr>
            </w:pPr>
          </w:p>
          <w:p w14:paraId="172A27D5" w14:textId="1CF242BA" w:rsidR="00F5086D" w:rsidRPr="00C679A2" w:rsidRDefault="00F5086D" w:rsidP="00F5086D">
            <w:pPr>
              <w:rPr>
                <w:rFonts w:ascii="Arial" w:hAnsi="Arial" w:cs="Arial"/>
                <w:color w:val="000000" w:themeColor="text1"/>
                <w:sz w:val="18"/>
                <w:szCs w:val="18"/>
              </w:rPr>
            </w:pPr>
          </w:p>
        </w:tc>
      </w:tr>
      <w:tr w:rsidR="00F5086D" w:rsidRPr="00C679A2" w14:paraId="7220511C" w14:textId="77777777" w:rsidTr="00CC3E4F">
        <w:tc>
          <w:tcPr>
            <w:tcW w:w="2453" w:type="dxa"/>
            <w:shd w:val="clear" w:color="auto" w:fill="D9E2F3" w:themeFill="accent1" w:themeFillTint="33"/>
          </w:tcPr>
          <w:p w14:paraId="795414B6" w14:textId="1C60C95E" w:rsidR="003E522C" w:rsidRDefault="003E522C" w:rsidP="00F5086D">
            <w:pPr>
              <w:rPr>
                <w:rFonts w:ascii="Arial" w:hAnsi="Arial" w:cs="Arial"/>
                <w:bCs/>
                <w:sz w:val="18"/>
                <w:szCs w:val="18"/>
              </w:rPr>
            </w:pPr>
            <w:r>
              <w:rPr>
                <w:rFonts w:ascii="Arial" w:hAnsi="Arial" w:cs="Arial"/>
                <w:bCs/>
                <w:sz w:val="18"/>
                <w:szCs w:val="18"/>
              </w:rPr>
              <w:lastRenderedPageBreak/>
              <w:t>Social and Economic Deprivation</w:t>
            </w:r>
          </w:p>
          <w:p w14:paraId="3173C52A" w14:textId="77777777" w:rsidR="003E522C" w:rsidRDefault="003E522C" w:rsidP="00F5086D">
            <w:pPr>
              <w:rPr>
                <w:rFonts w:ascii="Arial" w:hAnsi="Arial" w:cs="Arial"/>
                <w:bCs/>
                <w:sz w:val="18"/>
                <w:szCs w:val="18"/>
              </w:rPr>
            </w:pPr>
          </w:p>
          <w:p w14:paraId="00843634" w14:textId="29AB7351" w:rsidR="003E522C" w:rsidRPr="009F1CC2" w:rsidRDefault="003E522C" w:rsidP="00F5086D">
            <w:pPr>
              <w:rPr>
                <w:rFonts w:ascii="Arial" w:hAnsi="Arial" w:cs="Arial"/>
                <w:bCs/>
                <w:color w:val="000000" w:themeColor="text1"/>
                <w:sz w:val="18"/>
                <w:szCs w:val="18"/>
              </w:rPr>
            </w:pPr>
          </w:p>
        </w:tc>
        <w:tc>
          <w:tcPr>
            <w:tcW w:w="973" w:type="dxa"/>
            <w:shd w:val="pct5" w:color="auto" w:fill="auto"/>
            <w:vAlign w:val="center"/>
          </w:tcPr>
          <w:p w14:paraId="6B200CA1" w14:textId="77777777" w:rsidR="00F5086D" w:rsidRPr="00C679A2" w:rsidRDefault="00F5086D" w:rsidP="00F5086D">
            <w:pPr>
              <w:jc w:val="center"/>
              <w:rPr>
                <w:rFonts w:ascii="Arial" w:hAnsi="Arial" w:cs="Arial"/>
                <w:color w:val="000000" w:themeColor="text1"/>
                <w:sz w:val="18"/>
                <w:szCs w:val="18"/>
              </w:rPr>
            </w:pPr>
          </w:p>
        </w:tc>
        <w:tc>
          <w:tcPr>
            <w:tcW w:w="1004" w:type="dxa"/>
            <w:shd w:val="pct5" w:color="auto" w:fill="auto"/>
            <w:vAlign w:val="center"/>
          </w:tcPr>
          <w:p w14:paraId="47916EFB" w14:textId="77777777" w:rsidR="00F5086D" w:rsidRPr="00C679A2" w:rsidRDefault="00F5086D" w:rsidP="00F5086D">
            <w:pPr>
              <w:jc w:val="center"/>
              <w:rPr>
                <w:rFonts w:ascii="Arial" w:hAnsi="Arial" w:cs="Arial"/>
                <w:color w:val="000000" w:themeColor="text1"/>
                <w:sz w:val="18"/>
                <w:szCs w:val="18"/>
              </w:rPr>
            </w:pPr>
          </w:p>
        </w:tc>
        <w:tc>
          <w:tcPr>
            <w:tcW w:w="1113" w:type="dxa"/>
            <w:shd w:val="pct5" w:color="auto" w:fill="auto"/>
            <w:vAlign w:val="center"/>
          </w:tcPr>
          <w:p w14:paraId="315B672E" w14:textId="77777777" w:rsidR="00F5086D" w:rsidRPr="00C679A2" w:rsidRDefault="00F5086D" w:rsidP="00F5086D">
            <w:pPr>
              <w:jc w:val="center"/>
              <w:rPr>
                <w:rFonts w:ascii="Arial" w:hAnsi="Arial" w:cs="Arial"/>
                <w:color w:val="000000" w:themeColor="text1"/>
                <w:sz w:val="18"/>
                <w:szCs w:val="18"/>
              </w:rPr>
            </w:pPr>
          </w:p>
        </w:tc>
        <w:tc>
          <w:tcPr>
            <w:tcW w:w="9625" w:type="dxa"/>
          </w:tcPr>
          <w:p w14:paraId="2D69511F" w14:textId="77777777" w:rsidR="00F5086D" w:rsidRDefault="00F5086D" w:rsidP="00F5086D">
            <w:pPr>
              <w:rPr>
                <w:rFonts w:ascii="Arial" w:hAnsi="Arial" w:cs="Arial"/>
                <w:color w:val="000000" w:themeColor="text1"/>
                <w:sz w:val="18"/>
                <w:szCs w:val="18"/>
              </w:rPr>
            </w:pPr>
          </w:p>
          <w:p w14:paraId="5D457B56" w14:textId="77777777" w:rsidR="00F5086D" w:rsidRDefault="00F5086D" w:rsidP="00F5086D">
            <w:pPr>
              <w:rPr>
                <w:rFonts w:ascii="Arial" w:hAnsi="Arial" w:cs="Arial"/>
                <w:color w:val="000000" w:themeColor="text1"/>
                <w:sz w:val="18"/>
                <w:szCs w:val="18"/>
              </w:rPr>
            </w:pPr>
          </w:p>
          <w:p w14:paraId="1A921AF1" w14:textId="3C59D4CC" w:rsidR="00F5086D" w:rsidRPr="00C679A2" w:rsidRDefault="00F5086D" w:rsidP="00F5086D">
            <w:pPr>
              <w:rPr>
                <w:rFonts w:ascii="Arial" w:hAnsi="Arial" w:cs="Arial"/>
                <w:color w:val="000000" w:themeColor="text1"/>
                <w:sz w:val="18"/>
                <w:szCs w:val="18"/>
              </w:rPr>
            </w:pPr>
          </w:p>
        </w:tc>
      </w:tr>
      <w:tr w:rsidR="00F5086D" w:rsidRPr="00C679A2" w14:paraId="5E910FB4" w14:textId="77777777" w:rsidTr="00CC3E4F">
        <w:tc>
          <w:tcPr>
            <w:tcW w:w="2453" w:type="dxa"/>
            <w:shd w:val="clear" w:color="auto" w:fill="D9E2F3" w:themeFill="accent1" w:themeFillTint="33"/>
          </w:tcPr>
          <w:p w14:paraId="7048E61E" w14:textId="22C3B9DC" w:rsidR="003E522C" w:rsidRDefault="003E522C" w:rsidP="003E522C">
            <w:pPr>
              <w:rPr>
                <w:rFonts w:ascii="Arial" w:hAnsi="Arial" w:cs="Arial"/>
                <w:bCs/>
                <w:sz w:val="18"/>
                <w:szCs w:val="18"/>
              </w:rPr>
            </w:pPr>
            <w:r w:rsidRPr="009F1CC2">
              <w:rPr>
                <w:rFonts w:ascii="Arial" w:hAnsi="Arial" w:cs="Arial"/>
                <w:bCs/>
                <w:sz w:val="18"/>
                <w:szCs w:val="18"/>
              </w:rPr>
              <w:t>On Call</w:t>
            </w:r>
          </w:p>
          <w:p w14:paraId="1DD1F5E3" w14:textId="77777777" w:rsidR="00F5086D" w:rsidRDefault="00F5086D" w:rsidP="00F5086D">
            <w:pPr>
              <w:rPr>
                <w:rFonts w:ascii="Arial" w:hAnsi="Arial" w:cs="Arial"/>
                <w:color w:val="000000" w:themeColor="text1"/>
                <w:sz w:val="18"/>
                <w:szCs w:val="18"/>
              </w:rPr>
            </w:pPr>
          </w:p>
          <w:p w14:paraId="20756E14" w14:textId="77777777" w:rsidR="003E522C" w:rsidRDefault="003E522C" w:rsidP="00F5086D">
            <w:pPr>
              <w:rPr>
                <w:rFonts w:ascii="Arial" w:hAnsi="Arial" w:cs="Arial"/>
                <w:color w:val="000000" w:themeColor="text1"/>
                <w:sz w:val="18"/>
                <w:szCs w:val="18"/>
              </w:rPr>
            </w:pPr>
          </w:p>
          <w:p w14:paraId="5CD49CE6" w14:textId="1AD2B4F9" w:rsidR="003E522C" w:rsidRPr="00C679A2" w:rsidRDefault="003E522C" w:rsidP="00F5086D">
            <w:pPr>
              <w:rPr>
                <w:rFonts w:ascii="Arial" w:hAnsi="Arial" w:cs="Arial"/>
                <w:color w:val="000000" w:themeColor="text1"/>
                <w:sz w:val="18"/>
                <w:szCs w:val="18"/>
              </w:rPr>
            </w:pPr>
          </w:p>
        </w:tc>
        <w:tc>
          <w:tcPr>
            <w:tcW w:w="973" w:type="dxa"/>
            <w:shd w:val="pct5" w:color="auto" w:fill="auto"/>
            <w:vAlign w:val="center"/>
          </w:tcPr>
          <w:p w14:paraId="63941BF6" w14:textId="77777777" w:rsidR="00F5086D" w:rsidRPr="00C679A2" w:rsidRDefault="00F5086D" w:rsidP="00F5086D">
            <w:pPr>
              <w:jc w:val="center"/>
              <w:rPr>
                <w:rFonts w:ascii="Arial" w:hAnsi="Arial" w:cs="Arial"/>
                <w:color w:val="000000" w:themeColor="text1"/>
                <w:sz w:val="18"/>
                <w:szCs w:val="18"/>
              </w:rPr>
            </w:pPr>
          </w:p>
        </w:tc>
        <w:tc>
          <w:tcPr>
            <w:tcW w:w="1004" w:type="dxa"/>
            <w:shd w:val="pct5" w:color="auto" w:fill="auto"/>
            <w:vAlign w:val="center"/>
          </w:tcPr>
          <w:p w14:paraId="4401A899" w14:textId="77777777" w:rsidR="00F5086D" w:rsidRPr="00C679A2" w:rsidRDefault="00F5086D" w:rsidP="00F5086D">
            <w:pPr>
              <w:jc w:val="center"/>
              <w:rPr>
                <w:rFonts w:ascii="Arial" w:hAnsi="Arial" w:cs="Arial"/>
                <w:color w:val="000000" w:themeColor="text1"/>
                <w:sz w:val="18"/>
                <w:szCs w:val="18"/>
              </w:rPr>
            </w:pPr>
          </w:p>
        </w:tc>
        <w:tc>
          <w:tcPr>
            <w:tcW w:w="1113" w:type="dxa"/>
            <w:shd w:val="pct5" w:color="auto" w:fill="auto"/>
            <w:vAlign w:val="center"/>
          </w:tcPr>
          <w:p w14:paraId="0EADD592" w14:textId="77777777" w:rsidR="00F5086D" w:rsidRPr="00C679A2" w:rsidRDefault="00F5086D" w:rsidP="00F5086D">
            <w:pPr>
              <w:jc w:val="center"/>
              <w:rPr>
                <w:rFonts w:ascii="Arial" w:hAnsi="Arial" w:cs="Arial"/>
                <w:color w:val="000000" w:themeColor="text1"/>
                <w:sz w:val="18"/>
                <w:szCs w:val="18"/>
              </w:rPr>
            </w:pPr>
          </w:p>
        </w:tc>
        <w:tc>
          <w:tcPr>
            <w:tcW w:w="9625" w:type="dxa"/>
          </w:tcPr>
          <w:p w14:paraId="3DE6E94D" w14:textId="77777777" w:rsidR="00F5086D" w:rsidRPr="00C679A2" w:rsidRDefault="00F5086D" w:rsidP="00F5086D">
            <w:pPr>
              <w:rPr>
                <w:rFonts w:ascii="Arial" w:hAnsi="Arial" w:cs="Arial"/>
                <w:color w:val="000000" w:themeColor="text1"/>
                <w:sz w:val="18"/>
                <w:szCs w:val="18"/>
              </w:rPr>
            </w:pPr>
          </w:p>
        </w:tc>
      </w:tr>
    </w:tbl>
    <w:p w14:paraId="7E145955" w14:textId="77777777" w:rsidR="00050C72" w:rsidRPr="00C679A2" w:rsidRDefault="00050C72" w:rsidP="00185D9C">
      <w:pPr>
        <w:tabs>
          <w:tab w:val="left" w:pos="13325"/>
          <w:tab w:val="left" w:pos="13608"/>
        </w:tabs>
        <w:ind w:hanging="851"/>
        <w:rPr>
          <w:rFonts w:ascii="Arial" w:hAnsi="Arial" w:cs="Arial"/>
          <w:b/>
          <w:color w:val="000000" w:themeColor="text1"/>
          <w:sz w:val="18"/>
          <w:szCs w:val="18"/>
        </w:rPr>
      </w:pPr>
    </w:p>
    <w:p w14:paraId="545B4DA6" w14:textId="77777777" w:rsidR="00EB3775" w:rsidRPr="00C679A2" w:rsidRDefault="00EB3775" w:rsidP="00185D9C">
      <w:pPr>
        <w:tabs>
          <w:tab w:val="left" w:pos="13325"/>
          <w:tab w:val="left" w:pos="13608"/>
        </w:tabs>
        <w:ind w:hanging="851"/>
        <w:rPr>
          <w:rFonts w:ascii="Arial" w:hAnsi="Arial" w:cs="Arial"/>
          <w:color w:val="000000" w:themeColor="text1"/>
          <w:sz w:val="18"/>
          <w:szCs w:val="18"/>
        </w:rPr>
      </w:pPr>
    </w:p>
    <w:tbl>
      <w:tblPr>
        <w:tblStyle w:val="TableGrid"/>
        <w:tblW w:w="15168" w:type="dxa"/>
        <w:tblInd w:w="-289" w:type="dxa"/>
        <w:tblLook w:val="04A0" w:firstRow="1" w:lastRow="0" w:firstColumn="1" w:lastColumn="0" w:noHBand="0" w:noVBand="1"/>
      </w:tblPr>
      <w:tblGrid>
        <w:gridCol w:w="2127"/>
        <w:gridCol w:w="4411"/>
        <w:gridCol w:w="4236"/>
        <w:gridCol w:w="1843"/>
        <w:gridCol w:w="1275"/>
        <w:gridCol w:w="1276"/>
      </w:tblGrid>
      <w:tr w:rsidR="00C679A2" w:rsidRPr="00C679A2" w14:paraId="403DACDD" w14:textId="77777777" w:rsidTr="00CC3E4F">
        <w:tc>
          <w:tcPr>
            <w:tcW w:w="6538" w:type="dxa"/>
            <w:gridSpan w:val="2"/>
            <w:tcBorders>
              <w:bottom w:val="single" w:sz="4" w:space="0" w:color="auto"/>
            </w:tcBorders>
            <w:shd w:val="clear" w:color="auto" w:fill="D9E2F3" w:themeFill="accent1" w:themeFillTint="33"/>
          </w:tcPr>
          <w:p w14:paraId="30C1BA65" w14:textId="77777777" w:rsidR="00AE078B" w:rsidRPr="003E522C" w:rsidRDefault="00AE078B" w:rsidP="002246B8">
            <w:pPr>
              <w:rPr>
                <w:rFonts w:ascii="Arial" w:hAnsi="Arial" w:cs="Arial"/>
                <w:b/>
                <w:color w:val="000000" w:themeColor="text1"/>
              </w:rPr>
            </w:pPr>
            <w:r w:rsidRPr="003E522C">
              <w:rPr>
                <w:rFonts w:ascii="Arial" w:hAnsi="Arial" w:cs="Arial"/>
                <w:b/>
                <w:color w:val="000000" w:themeColor="text1"/>
              </w:rPr>
              <w:t>Action Plan Owner:</w:t>
            </w:r>
          </w:p>
        </w:tc>
        <w:tc>
          <w:tcPr>
            <w:tcW w:w="6079" w:type="dxa"/>
            <w:gridSpan w:val="2"/>
            <w:tcBorders>
              <w:bottom w:val="single" w:sz="4" w:space="0" w:color="auto"/>
            </w:tcBorders>
            <w:shd w:val="clear" w:color="auto" w:fill="D9E2F3" w:themeFill="accent1" w:themeFillTint="33"/>
          </w:tcPr>
          <w:p w14:paraId="13187668" w14:textId="77777777" w:rsidR="00AE078B" w:rsidRPr="00C679A2" w:rsidRDefault="00AE078B" w:rsidP="002246B8">
            <w:pPr>
              <w:rPr>
                <w:rFonts w:ascii="Arial" w:hAnsi="Arial" w:cs="Arial"/>
                <w:bCs/>
                <w:color w:val="000000" w:themeColor="text1"/>
                <w:sz w:val="18"/>
                <w:szCs w:val="18"/>
              </w:rPr>
            </w:pPr>
            <w:r w:rsidRPr="00C679A2">
              <w:rPr>
                <w:rFonts w:ascii="Arial" w:hAnsi="Arial" w:cs="Arial"/>
                <w:bCs/>
                <w:color w:val="000000" w:themeColor="text1"/>
                <w:sz w:val="18"/>
                <w:szCs w:val="18"/>
              </w:rPr>
              <w:t>Commencement date:</w:t>
            </w:r>
          </w:p>
        </w:tc>
        <w:tc>
          <w:tcPr>
            <w:tcW w:w="2551" w:type="dxa"/>
            <w:gridSpan w:val="2"/>
            <w:tcBorders>
              <w:bottom w:val="single" w:sz="4" w:space="0" w:color="auto"/>
            </w:tcBorders>
            <w:shd w:val="clear" w:color="auto" w:fill="D9E2F3" w:themeFill="accent1" w:themeFillTint="33"/>
          </w:tcPr>
          <w:p w14:paraId="2C8332B9" w14:textId="77777777" w:rsidR="00AE078B" w:rsidRPr="00C679A2" w:rsidRDefault="00AE078B" w:rsidP="007A7B72">
            <w:pPr>
              <w:rPr>
                <w:rFonts w:ascii="Arial" w:hAnsi="Arial" w:cs="Arial"/>
                <w:b/>
                <w:color w:val="000000" w:themeColor="text1"/>
                <w:sz w:val="18"/>
                <w:szCs w:val="18"/>
              </w:rPr>
            </w:pPr>
            <w:r w:rsidRPr="00C679A2">
              <w:rPr>
                <w:rFonts w:ascii="Arial" w:hAnsi="Arial" w:cs="Arial"/>
                <w:b/>
                <w:color w:val="000000" w:themeColor="text1"/>
                <w:sz w:val="18"/>
                <w:szCs w:val="18"/>
              </w:rPr>
              <w:t>Sign off date:</w:t>
            </w:r>
          </w:p>
        </w:tc>
      </w:tr>
      <w:tr w:rsidR="00C679A2" w:rsidRPr="00C679A2" w14:paraId="176A7EEA" w14:textId="77777777" w:rsidTr="00CC3E4F">
        <w:tc>
          <w:tcPr>
            <w:tcW w:w="15168" w:type="dxa"/>
            <w:gridSpan w:val="6"/>
            <w:tcBorders>
              <w:bottom w:val="single" w:sz="4" w:space="0" w:color="auto"/>
            </w:tcBorders>
            <w:shd w:val="clear" w:color="auto" w:fill="D9E2F3" w:themeFill="accent1" w:themeFillTint="33"/>
          </w:tcPr>
          <w:p w14:paraId="191D62F8" w14:textId="77777777" w:rsidR="00616816" w:rsidRPr="003E522C" w:rsidRDefault="00616816" w:rsidP="00075A97">
            <w:pPr>
              <w:rPr>
                <w:rFonts w:ascii="Arial" w:hAnsi="Arial" w:cs="Arial"/>
                <w:bCs/>
                <w:color w:val="000000" w:themeColor="text1"/>
              </w:rPr>
            </w:pPr>
            <w:r w:rsidRPr="003E522C">
              <w:rPr>
                <w:rFonts w:ascii="Arial" w:hAnsi="Arial" w:cs="Arial"/>
                <w:bCs/>
                <w:color w:val="000000" w:themeColor="text1"/>
              </w:rPr>
              <w:t xml:space="preserve">As a result of performing this analysis, what actions are proposed to remove or reduce any negative impact of adverse outcomes identified on people (employees, applicants customers, members of the public etc) who share characteristics protected by </w:t>
            </w:r>
            <w:r w:rsidRPr="003E522C">
              <w:rPr>
                <w:rFonts w:ascii="Arial" w:hAnsi="Arial" w:cs="Arial"/>
                <w:bCs/>
                <w:i/>
                <w:color w:val="000000" w:themeColor="text1"/>
              </w:rPr>
              <w:t>The Equality Act 2010</w:t>
            </w:r>
            <w:r w:rsidR="003C7202" w:rsidRPr="003E522C">
              <w:rPr>
                <w:rFonts w:ascii="Arial" w:hAnsi="Arial" w:cs="Arial"/>
                <w:bCs/>
                <w:i/>
                <w:color w:val="000000" w:themeColor="text1"/>
              </w:rPr>
              <w:t xml:space="preserve"> or are non-legislative </w:t>
            </w:r>
            <w:proofErr w:type="gramStart"/>
            <w:r w:rsidR="003C7202" w:rsidRPr="003E522C">
              <w:rPr>
                <w:rFonts w:ascii="Arial" w:hAnsi="Arial" w:cs="Arial"/>
                <w:bCs/>
                <w:i/>
                <w:color w:val="000000" w:themeColor="text1"/>
              </w:rPr>
              <w:t xml:space="preserve">characteristics </w:t>
            </w:r>
            <w:r w:rsidRPr="003E522C">
              <w:rPr>
                <w:rFonts w:ascii="Arial" w:hAnsi="Arial" w:cs="Arial"/>
                <w:bCs/>
                <w:color w:val="000000" w:themeColor="text1"/>
              </w:rPr>
              <w:t>?</w:t>
            </w:r>
            <w:proofErr w:type="gramEnd"/>
            <w:r w:rsidRPr="003E522C">
              <w:rPr>
                <w:rFonts w:ascii="Arial" w:hAnsi="Arial" w:cs="Arial"/>
                <w:bCs/>
                <w:color w:val="000000" w:themeColor="text1"/>
              </w:rPr>
              <w:t xml:space="preserve"> </w:t>
            </w:r>
          </w:p>
        </w:tc>
      </w:tr>
      <w:tr w:rsidR="00C679A2" w:rsidRPr="00C679A2" w14:paraId="1995C1CB" w14:textId="77777777" w:rsidTr="00CC3E4F">
        <w:tc>
          <w:tcPr>
            <w:tcW w:w="15168" w:type="dxa"/>
            <w:gridSpan w:val="6"/>
            <w:tcBorders>
              <w:bottom w:val="single" w:sz="4" w:space="0" w:color="auto"/>
            </w:tcBorders>
            <w:shd w:val="clear" w:color="auto" w:fill="D9E2F3" w:themeFill="accent1" w:themeFillTint="33"/>
          </w:tcPr>
          <w:p w14:paraId="6B93A109" w14:textId="77777777" w:rsidR="00AE078B" w:rsidRPr="003E522C" w:rsidRDefault="00AE078B" w:rsidP="007A7B72">
            <w:pPr>
              <w:jc w:val="center"/>
              <w:rPr>
                <w:rFonts w:ascii="Arial" w:hAnsi="Arial" w:cs="Arial"/>
                <w:bCs/>
                <w:color w:val="000000" w:themeColor="text1"/>
              </w:rPr>
            </w:pPr>
            <w:r w:rsidRPr="003E522C">
              <w:rPr>
                <w:rFonts w:ascii="Arial" w:hAnsi="Arial" w:cs="Arial"/>
                <w:bCs/>
                <w:color w:val="000000" w:themeColor="text1"/>
              </w:rPr>
              <w:t>Action Planning</w:t>
            </w:r>
          </w:p>
        </w:tc>
      </w:tr>
      <w:tr w:rsidR="00C679A2" w:rsidRPr="00C679A2" w14:paraId="15F75858" w14:textId="77777777" w:rsidTr="00CC3E4F">
        <w:trPr>
          <w:trHeight w:val="645"/>
        </w:trPr>
        <w:tc>
          <w:tcPr>
            <w:tcW w:w="2127" w:type="dxa"/>
            <w:shd w:val="clear" w:color="auto" w:fill="EDEDED" w:themeFill="accent3" w:themeFillTint="33"/>
          </w:tcPr>
          <w:p w14:paraId="21385566" w14:textId="77777777" w:rsidR="007A4E05" w:rsidRPr="00C679A2" w:rsidRDefault="007A4E05" w:rsidP="008B51B4">
            <w:pPr>
              <w:rPr>
                <w:rFonts w:ascii="Arial" w:hAnsi="Arial" w:cs="Arial"/>
                <w:bCs/>
                <w:color w:val="000000" w:themeColor="text1"/>
                <w:sz w:val="18"/>
                <w:szCs w:val="18"/>
              </w:rPr>
            </w:pPr>
            <w:r w:rsidRPr="00C679A2">
              <w:rPr>
                <w:rFonts w:ascii="Arial" w:hAnsi="Arial" w:cs="Arial"/>
                <w:bCs/>
                <w:color w:val="000000" w:themeColor="text1"/>
                <w:sz w:val="18"/>
                <w:szCs w:val="18"/>
              </w:rPr>
              <w:t xml:space="preserve">Identified Impact  </w:t>
            </w:r>
          </w:p>
          <w:p w14:paraId="0930FCEE" w14:textId="454DE3DC" w:rsidR="007A4E05" w:rsidRPr="00C679A2" w:rsidRDefault="007A4E05" w:rsidP="00616816">
            <w:pPr>
              <w:rPr>
                <w:rFonts w:ascii="Arial" w:hAnsi="Arial" w:cs="Arial"/>
                <w:bCs/>
                <w:color w:val="000000" w:themeColor="text1"/>
                <w:sz w:val="18"/>
                <w:szCs w:val="18"/>
              </w:rPr>
            </w:pPr>
            <w:r w:rsidRPr="00C679A2">
              <w:rPr>
                <w:rFonts w:ascii="Arial" w:hAnsi="Arial" w:cs="Arial"/>
                <w:bCs/>
                <w:color w:val="000000" w:themeColor="text1"/>
                <w:sz w:val="18"/>
                <w:szCs w:val="18"/>
              </w:rPr>
              <w:t xml:space="preserve">Protected Characteristic or local </w:t>
            </w:r>
            <w:r w:rsidR="004F699A" w:rsidRPr="00C679A2">
              <w:rPr>
                <w:rFonts w:ascii="Arial" w:hAnsi="Arial" w:cs="Arial"/>
                <w:color w:val="000000" w:themeColor="text1"/>
                <w:sz w:val="18"/>
                <w:szCs w:val="18"/>
              </w:rPr>
              <w:t xml:space="preserve">non-legislative </w:t>
            </w:r>
            <w:r w:rsidRPr="00C679A2">
              <w:rPr>
                <w:rFonts w:ascii="Arial" w:hAnsi="Arial" w:cs="Arial"/>
                <w:bCs/>
                <w:color w:val="000000" w:themeColor="text1"/>
                <w:sz w:val="18"/>
                <w:szCs w:val="18"/>
              </w:rPr>
              <w:t>factor</w:t>
            </w:r>
          </w:p>
        </w:tc>
        <w:tc>
          <w:tcPr>
            <w:tcW w:w="8647" w:type="dxa"/>
            <w:gridSpan w:val="2"/>
            <w:shd w:val="clear" w:color="auto" w:fill="EDEDED" w:themeFill="accent3" w:themeFillTint="33"/>
          </w:tcPr>
          <w:p w14:paraId="0E331438" w14:textId="77777777" w:rsidR="007A4E05" w:rsidRPr="00C679A2" w:rsidRDefault="007A4E05" w:rsidP="00D757A4">
            <w:pPr>
              <w:rPr>
                <w:rFonts w:ascii="Arial" w:hAnsi="Arial" w:cs="Arial"/>
                <w:bCs/>
                <w:color w:val="000000" w:themeColor="text1"/>
                <w:sz w:val="18"/>
                <w:szCs w:val="18"/>
              </w:rPr>
            </w:pPr>
            <w:r w:rsidRPr="00C679A2">
              <w:rPr>
                <w:rFonts w:ascii="Arial" w:hAnsi="Arial" w:cs="Arial"/>
                <w:bCs/>
                <w:color w:val="000000" w:themeColor="text1"/>
                <w:sz w:val="18"/>
                <w:szCs w:val="18"/>
              </w:rPr>
              <w:t>Recommended Actions</w:t>
            </w:r>
          </w:p>
        </w:tc>
        <w:tc>
          <w:tcPr>
            <w:tcW w:w="1843" w:type="dxa"/>
            <w:shd w:val="clear" w:color="auto" w:fill="EDEDED" w:themeFill="accent3" w:themeFillTint="33"/>
          </w:tcPr>
          <w:p w14:paraId="589B6256" w14:textId="77777777" w:rsidR="007A4E05" w:rsidRPr="00C679A2" w:rsidRDefault="007A4E05" w:rsidP="00D757A4">
            <w:pPr>
              <w:rPr>
                <w:rFonts w:ascii="Arial" w:hAnsi="Arial" w:cs="Arial"/>
                <w:bCs/>
                <w:color w:val="000000" w:themeColor="text1"/>
                <w:sz w:val="18"/>
                <w:szCs w:val="18"/>
              </w:rPr>
            </w:pPr>
            <w:r w:rsidRPr="00C679A2">
              <w:rPr>
                <w:rFonts w:ascii="Arial" w:hAnsi="Arial" w:cs="Arial"/>
                <w:bCs/>
                <w:color w:val="000000" w:themeColor="text1"/>
                <w:sz w:val="18"/>
                <w:szCs w:val="18"/>
              </w:rPr>
              <w:t>Responsible Lead</w:t>
            </w:r>
          </w:p>
        </w:tc>
        <w:tc>
          <w:tcPr>
            <w:tcW w:w="1275" w:type="dxa"/>
            <w:shd w:val="clear" w:color="auto" w:fill="EDEDED" w:themeFill="accent3" w:themeFillTint="33"/>
          </w:tcPr>
          <w:p w14:paraId="5C186DB5" w14:textId="77777777" w:rsidR="007A4E05" w:rsidRPr="00C679A2" w:rsidRDefault="007A4E05" w:rsidP="00D757A4">
            <w:pPr>
              <w:rPr>
                <w:rFonts w:ascii="Arial" w:hAnsi="Arial" w:cs="Arial"/>
                <w:bCs/>
                <w:color w:val="000000" w:themeColor="text1"/>
                <w:sz w:val="18"/>
                <w:szCs w:val="18"/>
              </w:rPr>
            </w:pPr>
            <w:r w:rsidRPr="00C679A2">
              <w:rPr>
                <w:rFonts w:ascii="Arial" w:hAnsi="Arial" w:cs="Arial"/>
                <w:bCs/>
                <w:color w:val="000000" w:themeColor="text1"/>
                <w:sz w:val="18"/>
                <w:szCs w:val="18"/>
              </w:rPr>
              <w:t>Completion Date</w:t>
            </w:r>
          </w:p>
        </w:tc>
        <w:tc>
          <w:tcPr>
            <w:tcW w:w="1276" w:type="dxa"/>
            <w:shd w:val="clear" w:color="auto" w:fill="EDEDED" w:themeFill="accent3" w:themeFillTint="33"/>
          </w:tcPr>
          <w:p w14:paraId="3035AB3F" w14:textId="77777777" w:rsidR="007A4E05" w:rsidRPr="00C679A2" w:rsidRDefault="007A4E05" w:rsidP="00D757A4">
            <w:pPr>
              <w:rPr>
                <w:rFonts w:ascii="Arial" w:hAnsi="Arial" w:cs="Arial"/>
                <w:bCs/>
                <w:color w:val="000000" w:themeColor="text1"/>
                <w:sz w:val="18"/>
                <w:szCs w:val="18"/>
              </w:rPr>
            </w:pPr>
            <w:r w:rsidRPr="00C679A2">
              <w:rPr>
                <w:rFonts w:ascii="Arial" w:hAnsi="Arial" w:cs="Arial"/>
                <w:bCs/>
                <w:color w:val="000000" w:themeColor="text1"/>
                <w:sz w:val="18"/>
                <w:szCs w:val="18"/>
              </w:rPr>
              <w:t>Review Date</w:t>
            </w:r>
          </w:p>
        </w:tc>
      </w:tr>
      <w:tr w:rsidR="00C679A2" w:rsidRPr="00C679A2" w14:paraId="0FEDF366" w14:textId="77777777" w:rsidTr="00CC3E4F">
        <w:tc>
          <w:tcPr>
            <w:tcW w:w="2127" w:type="dxa"/>
            <w:shd w:val="clear" w:color="auto" w:fill="auto"/>
          </w:tcPr>
          <w:p w14:paraId="4D04F43F" w14:textId="77777777" w:rsidR="007A4E05" w:rsidRPr="00C679A2" w:rsidRDefault="007A4E05" w:rsidP="00D757A4">
            <w:pPr>
              <w:rPr>
                <w:rFonts w:ascii="Arial" w:hAnsi="Arial" w:cs="Arial"/>
                <w:b/>
                <w:color w:val="000000" w:themeColor="text1"/>
                <w:sz w:val="18"/>
                <w:szCs w:val="18"/>
              </w:rPr>
            </w:pPr>
          </w:p>
        </w:tc>
        <w:tc>
          <w:tcPr>
            <w:tcW w:w="8647" w:type="dxa"/>
            <w:gridSpan w:val="2"/>
            <w:shd w:val="clear" w:color="auto" w:fill="auto"/>
          </w:tcPr>
          <w:p w14:paraId="6DC0ED30" w14:textId="77777777" w:rsidR="007A4E05" w:rsidRPr="00C679A2" w:rsidRDefault="007A4E05" w:rsidP="00D757A4">
            <w:pPr>
              <w:rPr>
                <w:rFonts w:ascii="Arial" w:hAnsi="Arial" w:cs="Arial"/>
                <w:b/>
                <w:color w:val="000000" w:themeColor="text1"/>
                <w:sz w:val="18"/>
                <w:szCs w:val="18"/>
              </w:rPr>
            </w:pPr>
          </w:p>
        </w:tc>
        <w:tc>
          <w:tcPr>
            <w:tcW w:w="1843" w:type="dxa"/>
            <w:shd w:val="clear" w:color="auto" w:fill="auto"/>
          </w:tcPr>
          <w:p w14:paraId="1D5847F2" w14:textId="77777777" w:rsidR="007A4E05" w:rsidRPr="00C679A2" w:rsidRDefault="007A4E05" w:rsidP="00D757A4">
            <w:pPr>
              <w:rPr>
                <w:rFonts w:ascii="Arial" w:hAnsi="Arial" w:cs="Arial"/>
                <w:b/>
                <w:color w:val="000000" w:themeColor="text1"/>
                <w:sz w:val="18"/>
                <w:szCs w:val="18"/>
              </w:rPr>
            </w:pPr>
          </w:p>
        </w:tc>
        <w:tc>
          <w:tcPr>
            <w:tcW w:w="1275" w:type="dxa"/>
            <w:shd w:val="clear" w:color="auto" w:fill="auto"/>
          </w:tcPr>
          <w:p w14:paraId="5ECCCBFB" w14:textId="77777777" w:rsidR="007A4E05" w:rsidRPr="00C679A2" w:rsidRDefault="007A4E05" w:rsidP="00D757A4">
            <w:pPr>
              <w:rPr>
                <w:rFonts w:ascii="Arial" w:hAnsi="Arial" w:cs="Arial"/>
                <w:b/>
                <w:color w:val="000000" w:themeColor="text1"/>
                <w:sz w:val="18"/>
                <w:szCs w:val="18"/>
              </w:rPr>
            </w:pPr>
          </w:p>
        </w:tc>
        <w:tc>
          <w:tcPr>
            <w:tcW w:w="1276" w:type="dxa"/>
            <w:shd w:val="clear" w:color="auto" w:fill="auto"/>
          </w:tcPr>
          <w:p w14:paraId="71BA3772" w14:textId="77777777" w:rsidR="007A4E05" w:rsidRPr="00C679A2" w:rsidRDefault="007A4E05" w:rsidP="00D757A4">
            <w:pPr>
              <w:rPr>
                <w:rFonts w:ascii="Arial" w:hAnsi="Arial" w:cs="Arial"/>
                <w:b/>
                <w:color w:val="000000" w:themeColor="text1"/>
                <w:sz w:val="18"/>
                <w:szCs w:val="18"/>
              </w:rPr>
            </w:pPr>
          </w:p>
        </w:tc>
      </w:tr>
      <w:tr w:rsidR="00C679A2" w:rsidRPr="00C679A2" w14:paraId="5DCB9C82" w14:textId="77777777" w:rsidTr="00CC3E4F">
        <w:tc>
          <w:tcPr>
            <w:tcW w:w="2127" w:type="dxa"/>
            <w:shd w:val="clear" w:color="auto" w:fill="auto"/>
          </w:tcPr>
          <w:p w14:paraId="369F4195" w14:textId="77777777" w:rsidR="007A4E05" w:rsidRPr="00C679A2" w:rsidRDefault="007A4E05" w:rsidP="00D757A4">
            <w:pPr>
              <w:rPr>
                <w:rFonts w:ascii="Arial" w:hAnsi="Arial" w:cs="Arial"/>
                <w:b/>
                <w:color w:val="000000" w:themeColor="text1"/>
                <w:sz w:val="18"/>
                <w:szCs w:val="18"/>
              </w:rPr>
            </w:pPr>
          </w:p>
        </w:tc>
        <w:tc>
          <w:tcPr>
            <w:tcW w:w="8647" w:type="dxa"/>
            <w:gridSpan w:val="2"/>
            <w:shd w:val="clear" w:color="auto" w:fill="auto"/>
          </w:tcPr>
          <w:p w14:paraId="250D3980" w14:textId="77777777" w:rsidR="007A4E05" w:rsidRPr="00C679A2" w:rsidRDefault="007A4E05" w:rsidP="00D757A4">
            <w:pPr>
              <w:rPr>
                <w:rFonts w:ascii="Arial" w:hAnsi="Arial" w:cs="Arial"/>
                <w:b/>
                <w:color w:val="000000" w:themeColor="text1"/>
                <w:sz w:val="18"/>
                <w:szCs w:val="18"/>
              </w:rPr>
            </w:pPr>
          </w:p>
        </w:tc>
        <w:tc>
          <w:tcPr>
            <w:tcW w:w="1843" w:type="dxa"/>
            <w:shd w:val="clear" w:color="auto" w:fill="auto"/>
          </w:tcPr>
          <w:p w14:paraId="0763A7FD" w14:textId="77777777" w:rsidR="007A4E05" w:rsidRPr="00C679A2" w:rsidRDefault="007A4E05" w:rsidP="00D757A4">
            <w:pPr>
              <w:rPr>
                <w:rFonts w:ascii="Arial" w:hAnsi="Arial" w:cs="Arial"/>
                <w:b/>
                <w:color w:val="000000" w:themeColor="text1"/>
                <w:sz w:val="18"/>
                <w:szCs w:val="18"/>
              </w:rPr>
            </w:pPr>
          </w:p>
        </w:tc>
        <w:tc>
          <w:tcPr>
            <w:tcW w:w="1275" w:type="dxa"/>
            <w:shd w:val="clear" w:color="auto" w:fill="auto"/>
          </w:tcPr>
          <w:p w14:paraId="15304923" w14:textId="77777777" w:rsidR="007A4E05" w:rsidRPr="00C679A2" w:rsidRDefault="007A4E05" w:rsidP="00D757A4">
            <w:pPr>
              <w:rPr>
                <w:rFonts w:ascii="Arial" w:hAnsi="Arial" w:cs="Arial"/>
                <w:b/>
                <w:color w:val="000000" w:themeColor="text1"/>
                <w:sz w:val="18"/>
                <w:szCs w:val="18"/>
              </w:rPr>
            </w:pPr>
          </w:p>
        </w:tc>
        <w:tc>
          <w:tcPr>
            <w:tcW w:w="1276" w:type="dxa"/>
            <w:shd w:val="clear" w:color="auto" w:fill="auto"/>
          </w:tcPr>
          <w:p w14:paraId="78728E57" w14:textId="77777777" w:rsidR="007A4E05" w:rsidRPr="00C679A2" w:rsidRDefault="007A4E05" w:rsidP="00D757A4">
            <w:pPr>
              <w:rPr>
                <w:rFonts w:ascii="Arial" w:hAnsi="Arial" w:cs="Arial"/>
                <w:b/>
                <w:color w:val="000000" w:themeColor="text1"/>
                <w:sz w:val="18"/>
                <w:szCs w:val="18"/>
              </w:rPr>
            </w:pPr>
          </w:p>
        </w:tc>
      </w:tr>
      <w:tr w:rsidR="00C679A2" w:rsidRPr="00C679A2" w14:paraId="04D83214" w14:textId="77777777" w:rsidTr="00CC3E4F">
        <w:tc>
          <w:tcPr>
            <w:tcW w:w="2127" w:type="dxa"/>
            <w:shd w:val="clear" w:color="auto" w:fill="auto"/>
          </w:tcPr>
          <w:p w14:paraId="67401FA2" w14:textId="77777777" w:rsidR="007A4E05" w:rsidRPr="00C679A2" w:rsidRDefault="007A4E05" w:rsidP="00D757A4">
            <w:pPr>
              <w:rPr>
                <w:rFonts w:ascii="Arial" w:hAnsi="Arial" w:cs="Arial"/>
                <w:b/>
                <w:color w:val="000000" w:themeColor="text1"/>
                <w:sz w:val="18"/>
                <w:szCs w:val="18"/>
              </w:rPr>
            </w:pPr>
          </w:p>
        </w:tc>
        <w:tc>
          <w:tcPr>
            <w:tcW w:w="8647" w:type="dxa"/>
            <w:gridSpan w:val="2"/>
            <w:shd w:val="clear" w:color="auto" w:fill="auto"/>
          </w:tcPr>
          <w:p w14:paraId="08C6B39E" w14:textId="77777777" w:rsidR="007A4E05" w:rsidRPr="00C679A2" w:rsidRDefault="007A4E05" w:rsidP="00D757A4">
            <w:pPr>
              <w:rPr>
                <w:rFonts w:ascii="Arial" w:hAnsi="Arial" w:cs="Arial"/>
                <w:b/>
                <w:color w:val="000000" w:themeColor="text1"/>
                <w:sz w:val="18"/>
                <w:szCs w:val="18"/>
              </w:rPr>
            </w:pPr>
          </w:p>
        </w:tc>
        <w:tc>
          <w:tcPr>
            <w:tcW w:w="1843" w:type="dxa"/>
            <w:shd w:val="clear" w:color="auto" w:fill="auto"/>
          </w:tcPr>
          <w:p w14:paraId="49E55BA9" w14:textId="77777777" w:rsidR="007A4E05" w:rsidRPr="00C679A2" w:rsidRDefault="007A4E05" w:rsidP="00D757A4">
            <w:pPr>
              <w:rPr>
                <w:rFonts w:ascii="Arial" w:hAnsi="Arial" w:cs="Arial"/>
                <w:b/>
                <w:color w:val="000000" w:themeColor="text1"/>
                <w:sz w:val="18"/>
                <w:szCs w:val="18"/>
              </w:rPr>
            </w:pPr>
          </w:p>
        </w:tc>
        <w:tc>
          <w:tcPr>
            <w:tcW w:w="1275" w:type="dxa"/>
            <w:shd w:val="clear" w:color="auto" w:fill="auto"/>
          </w:tcPr>
          <w:p w14:paraId="7EFA4320" w14:textId="77777777" w:rsidR="007A4E05" w:rsidRPr="00C679A2" w:rsidRDefault="007A4E05" w:rsidP="00D757A4">
            <w:pPr>
              <w:rPr>
                <w:rFonts w:ascii="Arial" w:hAnsi="Arial" w:cs="Arial"/>
                <w:b/>
                <w:color w:val="000000" w:themeColor="text1"/>
                <w:sz w:val="18"/>
                <w:szCs w:val="18"/>
              </w:rPr>
            </w:pPr>
          </w:p>
        </w:tc>
        <w:tc>
          <w:tcPr>
            <w:tcW w:w="1276" w:type="dxa"/>
            <w:shd w:val="clear" w:color="auto" w:fill="auto"/>
          </w:tcPr>
          <w:p w14:paraId="61EE0F92" w14:textId="77777777" w:rsidR="007A4E05" w:rsidRPr="00C679A2" w:rsidRDefault="007A4E05" w:rsidP="00D757A4">
            <w:pPr>
              <w:rPr>
                <w:rFonts w:ascii="Arial" w:hAnsi="Arial" w:cs="Arial"/>
                <w:b/>
                <w:color w:val="000000" w:themeColor="text1"/>
                <w:sz w:val="18"/>
                <w:szCs w:val="18"/>
              </w:rPr>
            </w:pPr>
          </w:p>
        </w:tc>
      </w:tr>
      <w:tr w:rsidR="00C679A2" w:rsidRPr="00C679A2" w14:paraId="64AF5B20" w14:textId="77777777" w:rsidTr="00CC3E4F">
        <w:tc>
          <w:tcPr>
            <w:tcW w:w="2127" w:type="dxa"/>
            <w:shd w:val="clear" w:color="auto" w:fill="auto"/>
          </w:tcPr>
          <w:p w14:paraId="7505DB2A" w14:textId="77777777" w:rsidR="007A4E05" w:rsidRPr="00C679A2" w:rsidRDefault="007A4E05" w:rsidP="00D757A4">
            <w:pPr>
              <w:rPr>
                <w:rFonts w:ascii="Arial" w:hAnsi="Arial" w:cs="Arial"/>
                <w:b/>
                <w:color w:val="000000" w:themeColor="text1"/>
                <w:sz w:val="18"/>
                <w:szCs w:val="18"/>
              </w:rPr>
            </w:pPr>
          </w:p>
        </w:tc>
        <w:tc>
          <w:tcPr>
            <w:tcW w:w="8647" w:type="dxa"/>
            <w:gridSpan w:val="2"/>
            <w:shd w:val="clear" w:color="auto" w:fill="auto"/>
          </w:tcPr>
          <w:p w14:paraId="6762746C" w14:textId="77777777" w:rsidR="007A4E05" w:rsidRPr="00C679A2" w:rsidRDefault="007A4E05" w:rsidP="00D757A4">
            <w:pPr>
              <w:rPr>
                <w:rFonts w:ascii="Arial" w:hAnsi="Arial" w:cs="Arial"/>
                <w:b/>
                <w:color w:val="000000" w:themeColor="text1"/>
                <w:sz w:val="18"/>
                <w:szCs w:val="18"/>
              </w:rPr>
            </w:pPr>
          </w:p>
        </w:tc>
        <w:tc>
          <w:tcPr>
            <w:tcW w:w="1843" w:type="dxa"/>
            <w:shd w:val="clear" w:color="auto" w:fill="auto"/>
          </w:tcPr>
          <w:p w14:paraId="47194700" w14:textId="77777777" w:rsidR="007A4E05" w:rsidRPr="00C679A2" w:rsidRDefault="007A4E05" w:rsidP="00D757A4">
            <w:pPr>
              <w:rPr>
                <w:rFonts w:ascii="Arial" w:hAnsi="Arial" w:cs="Arial"/>
                <w:b/>
                <w:color w:val="000000" w:themeColor="text1"/>
                <w:sz w:val="18"/>
                <w:szCs w:val="18"/>
              </w:rPr>
            </w:pPr>
          </w:p>
        </w:tc>
        <w:tc>
          <w:tcPr>
            <w:tcW w:w="1275" w:type="dxa"/>
            <w:shd w:val="clear" w:color="auto" w:fill="auto"/>
          </w:tcPr>
          <w:p w14:paraId="2FC596D4" w14:textId="77777777" w:rsidR="007A4E05" w:rsidRPr="00C679A2" w:rsidRDefault="007A4E05" w:rsidP="00D757A4">
            <w:pPr>
              <w:rPr>
                <w:rFonts w:ascii="Arial" w:hAnsi="Arial" w:cs="Arial"/>
                <w:b/>
                <w:color w:val="000000" w:themeColor="text1"/>
                <w:sz w:val="18"/>
                <w:szCs w:val="18"/>
              </w:rPr>
            </w:pPr>
          </w:p>
        </w:tc>
        <w:tc>
          <w:tcPr>
            <w:tcW w:w="1276" w:type="dxa"/>
            <w:shd w:val="clear" w:color="auto" w:fill="auto"/>
          </w:tcPr>
          <w:p w14:paraId="4A3815F6" w14:textId="77777777" w:rsidR="007A4E05" w:rsidRPr="00C679A2" w:rsidRDefault="007A4E05" w:rsidP="00D757A4">
            <w:pPr>
              <w:rPr>
                <w:rFonts w:ascii="Arial" w:hAnsi="Arial" w:cs="Arial"/>
                <w:b/>
                <w:color w:val="000000" w:themeColor="text1"/>
                <w:sz w:val="18"/>
                <w:szCs w:val="18"/>
              </w:rPr>
            </w:pPr>
          </w:p>
        </w:tc>
      </w:tr>
      <w:tr w:rsidR="00C679A2" w:rsidRPr="00C679A2" w14:paraId="3103B6B8" w14:textId="77777777" w:rsidTr="00CC3E4F">
        <w:tc>
          <w:tcPr>
            <w:tcW w:w="2127" w:type="dxa"/>
            <w:shd w:val="clear" w:color="auto" w:fill="auto"/>
          </w:tcPr>
          <w:p w14:paraId="3647D5E2" w14:textId="77777777" w:rsidR="007A4E05" w:rsidRPr="00C679A2" w:rsidRDefault="007A4E05" w:rsidP="00D757A4">
            <w:pPr>
              <w:rPr>
                <w:rFonts w:ascii="Arial" w:hAnsi="Arial" w:cs="Arial"/>
                <w:b/>
                <w:color w:val="000000" w:themeColor="text1"/>
                <w:sz w:val="18"/>
                <w:szCs w:val="18"/>
              </w:rPr>
            </w:pPr>
          </w:p>
        </w:tc>
        <w:tc>
          <w:tcPr>
            <w:tcW w:w="8647" w:type="dxa"/>
            <w:gridSpan w:val="2"/>
            <w:shd w:val="clear" w:color="auto" w:fill="auto"/>
          </w:tcPr>
          <w:p w14:paraId="7AD2948A" w14:textId="77777777" w:rsidR="007A4E05" w:rsidRPr="00C679A2" w:rsidRDefault="007A4E05" w:rsidP="00D757A4">
            <w:pPr>
              <w:rPr>
                <w:rFonts w:ascii="Arial" w:hAnsi="Arial" w:cs="Arial"/>
                <w:b/>
                <w:color w:val="000000" w:themeColor="text1"/>
                <w:sz w:val="18"/>
                <w:szCs w:val="18"/>
              </w:rPr>
            </w:pPr>
          </w:p>
        </w:tc>
        <w:tc>
          <w:tcPr>
            <w:tcW w:w="1843" w:type="dxa"/>
            <w:shd w:val="clear" w:color="auto" w:fill="auto"/>
          </w:tcPr>
          <w:p w14:paraId="7B99746E" w14:textId="77777777" w:rsidR="007A4E05" w:rsidRPr="00C679A2" w:rsidRDefault="007A4E05" w:rsidP="00D757A4">
            <w:pPr>
              <w:rPr>
                <w:rFonts w:ascii="Arial" w:hAnsi="Arial" w:cs="Arial"/>
                <w:b/>
                <w:color w:val="000000" w:themeColor="text1"/>
                <w:sz w:val="18"/>
                <w:szCs w:val="18"/>
              </w:rPr>
            </w:pPr>
          </w:p>
        </w:tc>
        <w:tc>
          <w:tcPr>
            <w:tcW w:w="1275" w:type="dxa"/>
            <w:shd w:val="clear" w:color="auto" w:fill="auto"/>
          </w:tcPr>
          <w:p w14:paraId="49149B5E" w14:textId="77777777" w:rsidR="007A4E05" w:rsidRPr="00C679A2" w:rsidRDefault="007A4E05" w:rsidP="00D757A4">
            <w:pPr>
              <w:rPr>
                <w:rFonts w:ascii="Arial" w:hAnsi="Arial" w:cs="Arial"/>
                <w:b/>
                <w:color w:val="000000" w:themeColor="text1"/>
                <w:sz w:val="18"/>
                <w:szCs w:val="18"/>
              </w:rPr>
            </w:pPr>
          </w:p>
        </w:tc>
        <w:tc>
          <w:tcPr>
            <w:tcW w:w="1276" w:type="dxa"/>
            <w:shd w:val="clear" w:color="auto" w:fill="auto"/>
          </w:tcPr>
          <w:p w14:paraId="36994548" w14:textId="77777777" w:rsidR="007A4E05" w:rsidRPr="00C679A2" w:rsidRDefault="007A4E05" w:rsidP="00D757A4">
            <w:pPr>
              <w:rPr>
                <w:rFonts w:ascii="Arial" w:hAnsi="Arial" w:cs="Arial"/>
                <w:b/>
                <w:color w:val="000000" w:themeColor="text1"/>
                <w:sz w:val="18"/>
                <w:szCs w:val="18"/>
              </w:rPr>
            </w:pPr>
          </w:p>
        </w:tc>
      </w:tr>
      <w:tr w:rsidR="00C679A2" w:rsidRPr="00C679A2" w14:paraId="1C4D90C3" w14:textId="77777777" w:rsidTr="00CC3E4F">
        <w:tc>
          <w:tcPr>
            <w:tcW w:w="2127" w:type="dxa"/>
            <w:shd w:val="clear" w:color="auto" w:fill="auto"/>
          </w:tcPr>
          <w:p w14:paraId="76858955" w14:textId="77777777" w:rsidR="007A4E05" w:rsidRPr="00C679A2" w:rsidRDefault="007A4E05" w:rsidP="00D757A4">
            <w:pPr>
              <w:rPr>
                <w:rFonts w:ascii="Arial" w:hAnsi="Arial" w:cs="Arial"/>
                <w:b/>
                <w:color w:val="000000" w:themeColor="text1"/>
                <w:sz w:val="18"/>
                <w:szCs w:val="18"/>
              </w:rPr>
            </w:pPr>
          </w:p>
        </w:tc>
        <w:tc>
          <w:tcPr>
            <w:tcW w:w="8647" w:type="dxa"/>
            <w:gridSpan w:val="2"/>
            <w:shd w:val="clear" w:color="auto" w:fill="auto"/>
          </w:tcPr>
          <w:p w14:paraId="1EAF313F" w14:textId="77777777" w:rsidR="007A4E05" w:rsidRPr="00C679A2" w:rsidRDefault="007A4E05" w:rsidP="00D757A4">
            <w:pPr>
              <w:rPr>
                <w:rFonts w:ascii="Arial" w:hAnsi="Arial" w:cs="Arial"/>
                <w:b/>
                <w:color w:val="000000" w:themeColor="text1"/>
                <w:sz w:val="18"/>
                <w:szCs w:val="18"/>
              </w:rPr>
            </w:pPr>
          </w:p>
        </w:tc>
        <w:tc>
          <w:tcPr>
            <w:tcW w:w="1843" w:type="dxa"/>
            <w:shd w:val="clear" w:color="auto" w:fill="auto"/>
          </w:tcPr>
          <w:p w14:paraId="42010572" w14:textId="77777777" w:rsidR="007A4E05" w:rsidRPr="00C679A2" w:rsidRDefault="007A4E05" w:rsidP="00D757A4">
            <w:pPr>
              <w:rPr>
                <w:rFonts w:ascii="Arial" w:hAnsi="Arial" w:cs="Arial"/>
                <w:b/>
                <w:color w:val="000000" w:themeColor="text1"/>
                <w:sz w:val="18"/>
                <w:szCs w:val="18"/>
              </w:rPr>
            </w:pPr>
          </w:p>
        </w:tc>
        <w:tc>
          <w:tcPr>
            <w:tcW w:w="1275" w:type="dxa"/>
            <w:shd w:val="clear" w:color="auto" w:fill="auto"/>
          </w:tcPr>
          <w:p w14:paraId="3C3AABCC" w14:textId="77777777" w:rsidR="007A4E05" w:rsidRPr="00C679A2" w:rsidRDefault="007A4E05" w:rsidP="00D757A4">
            <w:pPr>
              <w:rPr>
                <w:rFonts w:ascii="Arial" w:hAnsi="Arial" w:cs="Arial"/>
                <w:b/>
                <w:color w:val="000000" w:themeColor="text1"/>
                <w:sz w:val="18"/>
                <w:szCs w:val="18"/>
              </w:rPr>
            </w:pPr>
          </w:p>
        </w:tc>
        <w:tc>
          <w:tcPr>
            <w:tcW w:w="1276" w:type="dxa"/>
            <w:shd w:val="clear" w:color="auto" w:fill="auto"/>
          </w:tcPr>
          <w:p w14:paraId="31DD9298" w14:textId="77777777" w:rsidR="007A4E05" w:rsidRPr="00C679A2" w:rsidRDefault="007A4E05" w:rsidP="00D757A4">
            <w:pPr>
              <w:rPr>
                <w:rFonts w:ascii="Arial" w:hAnsi="Arial" w:cs="Arial"/>
                <w:b/>
                <w:color w:val="000000" w:themeColor="text1"/>
                <w:sz w:val="18"/>
                <w:szCs w:val="18"/>
              </w:rPr>
            </w:pPr>
          </w:p>
        </w:tc>
      </w:tr>
      <w:tr w:rsidR="00C679A2" w:rsidRPr="00C679A2" w14:paraId="281ABEA1" w14:textId="77777777" w:rsidTr="00CC3E4F">
        <w:tc>
          <w:tcPr>
            <w:tcW w:w="2127" w:type="dxa"/>
            <w:shd w:val="clear" w:color="auto" w:fill="auto"/>
          </w:tcPr>
          <w:p w14:paraId="66B73D83" w14:textId="77777777" w:rsidR="007A4E05" w:rsidRPr="00C679A2" w:rsidRDefault="007A4E05" w:rsidP="00D757A4">
            <w:pPr>
              <w:rPr>
                <w:rFonts w:ascii="Arial" w:hAnsi="Arial" w:cs="Arial"/>
                <w:b/>
                <w:color w:val="000000" w:themeColor="text1"/>
                <w:sz w:val="18"/>
                <w:szCs w:val="18"/>
              </w:rPr>
            </w:pPr>
          </w:p>
        </w:tc>
        <w:tc>
          <w:tcPr>
            <w:tcW w:w="8647" w:type="dxa"/>
            <w:gridSpan w:val="2"/>
            <w:shd w:val="clear" w:color="auto" w:fill="auto"/>
          </w:tcPr>
          <w:p w14:paraId="3D1053B9" w14:textId="77777777" w:rsidR="007A4E05" w:rsidRPr="00C679A2" w:rsidRDefault="007A4E05" w:rsidP="00D757A4">
            <w:pPr>
              <w:rPr>
                <w:rFonts w:ascii="Arial" w:hAnsi="Arial" w:cs="Arial"/>
                <w:b/>
                <w:color w:val="000000" w:themeColor="text1"/>
                <w:sz w:val="18"/>
                <w:szCs w:val="18"/>
              </w:rPr>
            </w:pPr>
          </w:p>
        </w:tc>
        <w:tc>
          <w:tcPr>
            <w:tcW w:w="1843" w:type="dxa"/>
            <w:shd w:val="clear" w:color="auto" w:fill="auto"/>
          </w:tcPr>
          <w:p w14:paraId="3668B46D" w14:textId="77777777" w:rsidR="007A4E05" w:rsidRPr="00C679A2" w:rsidRDefault="007A4E05" w:rsidP="00D757A4">
            <w:pPr>
              <w:rPr>
                <w:rFonts w:ascii="Arial" w:hAnsi="Arial" w:cs="Arial"/>
                <w:b/>
                <w:color w:val="000000" w:themeColor="text1"/>
                <w:sz w:val="18"/>
                <w:szCs w:val="18"/>
              </w:rPr>
            </w:pPr>
          </w:p>
        </w:tc>
        <w:tc>
          <w:tcPr>
            <w:tcW w:w="1275" w:type="dxa"/>
            <w:shd w:val="clear" w:color="auto" w:fill="auto"/>
          </w:tcPr>
          <w:p w14:paraId="69DE99BA" w14:textId="77777777" w:rsidR="007A4E05" w:rsidRPr="00C679A2" w:rsidRDefault="007A4E05" w:rsidP="00D757A4">
            <w:pPr>
              <w:rPr>
                <w:rFonts w:ascii="Arial" w:hAnsi="Arial" w:cs="Arial"/>
                <w:b/>
                <w:color w:val="000000" w:themeColor="text1"/>
                <w:sz w:val="18"/>
                <w:szCs w:val="18"/>
              </w:rPr>
            </w:pPr>
          </w:p>
        </w:tc>
        <w:tc>
          <w:tcPr>
            <w:tcW w:w="1276" w:type="dxa"/>
            <w:shd w:val="clear" w:color="auto" w:fill="auto"/>
          </w:tcPr>
          <w:p w14:paraId="1BBC7680" w14:textId="77777777" w:rsidR="007A4E05" w:rsidRPr="00C679A2" w:rsidRDefault="007A4E05" w:rsidP="00D757A4">
            <w:pPr>
              <w:rPr>
                <w:rFonts w:ascii="Arial" w:hAnsi="Arial" w:cs="Arial"/>
                <w:b/>
                <w:color w:val="000000" w:themeColor="text1"/>
                <w:sz w:val="18"/>
                <w:szCs w:val="18"/>
              </w:rPr>
            </w:pPr>
          </w:p>
        </w:tc>
      </w:tr>
      <w:tr w:rsidR="00C6518E" w:rsidRPr="00C679A2" w14:paraId="7E87E7F2" w14:textId="77777777" w:rsidTr="00CC3E4F">
        <w:tc>
          <w:tcPr>
            <w:tcW w:w="2127" w:type="dxa"/>
            <w:shd w:val="clear" w:color="auto" w:fill="auto"/>
          </w:tcPr>
          <w:p w14:paraId="5470B197" w14:textId="77777777" w:rsidR="00C6518E" w:rsidRPr="00C679A2" w:rsidRDefault="00C6518E" w:rsidP="00D757A4">
            <w:pPr>
              <w:rPr>
                <w:rFonts w:ascii="Arial" w:hAnsi="Arial" w:cs="Arial"/>
                <w:b/>
                <w:color w:val="000000" w:themeColor="text1"/>
                <w:sz w:val="18"/>
                <w:szCs w:val="18"/>
              </w:rPr>
            </w:pPr>
          </w:p>
        </w:tc>
        <w:tc>
          <w:tcPr>
            <w:tcW w:w="8647" w:type="dxa"/>
            <w:gridSpan w:val="2"/>
            <w:shd w:val="clear" w:color="auto" w:fill="auto"/>
          </w:tcPr>
          <w:p w14:paraId="0259D5A3" w14:textId="77777777" w:rsidR="00C6518E" w:rsidRPr="00C679A2" w:rsidRDefault="00C6518E" w:rsidP="00D757A4">
            <w:pPr>
              <w:rPr>
                <w:rFonts w:ascii="Arial" w:hAnsi="Arial" w:cs="Arial"/>
                <w:b/>
                <w:color w:val="000000" w:themeColor="text1"/>
                <w:sz w:val="18"/>
                <w:szCs w:val="18"/>
              </w:rPr>
            </w:pPr>
          </w:p>
        </w:tc>
        <w:tc>
          <w:tcPr>
            <w:tcW w:w="1843" w:type="dxa"/>
            <w:shd w:val="clear" w:color="auto" w:fill="auto"/>
          </w:tcPr>
          <w:p w14:paraId="4B657148" w14:textId="77777777" w:rsidR="00C6518E" w:rsidRPr="00C679A2" w:rsidRDefault="00C6518E" w:rsidP="00D757A4">
            <w:pPr>
              <w:rPr>
                <w:rFonts w:ascii="Arial" w:hAnsi="Arial" w:cs="Arial"/>
                <w:b/>
                <w:color w:val="000000" w:themeColor="text1"/>
                <w:sz w:val="18"/>
                <w:szCs w:val="18"/>
              </w:rPr>
            </w:pPr>
          </w:p>
        </w:tc>
        <w:tc>
          <w:tcPr>
            <w:tcW w:w="1275" w:type="dxa"/>
            <w:shd w:val="clear" w:color="auto" w:fill="auto"/>
          </w:tcPr>
          <w:p w14:paraId="0DB7B14D" w14:textId="77777777" w:rsidR="00C6518E" w:rsidRPr="00C679A2" w:rsidRDefault="00C6518E" w:rsidP="00D757A4">
            <w:pPr>
              <w:rPr>
                <w:rFonts w:ascii="Arial" w:hAnsi="Arial" w:cs="Arial"/>
                <w:b/>
                <w:color w:val="000000" w:themeColor="text1"/>
                <w:sz w:val="18"/>
                <w:szCs w:val="18"/>
              </w:rPr>
            </w:pPr>
          </w:p>
        </w:tc>
        <w:tc>
          <w:tcPr>
            <w:tcW w:w="1276" w:type="dxa"/>
            <w:shd w:val="clear" w:color="auto" w:fill="auto"/>
          </w:tcPr>
          <w:p w14:paraId="5B198ECB" w14:textId="77777777" w:rsidR="00C6518E" w:rsidRPr="00C679A2" w:rsidRDefault="00C6518E" w:rsidP="00D757A4">
            <w:pPr>
              <w:rPr>
                <w:rFonts w:ascii="Arial" w:hAnsi="Arial" w:cs="Arial"/>
                <w:b/>
                <w:color w:val="000000" w:themeColor="text1"/>
                <w:sz w:val="18"/>
                <w:szCs w:val="18"/>
              </w:rPr>
            </w:pPr>
          </w:p>
        </w:tc>
      </w:tr>
      <w:tr w:rsidR="00C6518E" w:rsidRPr="00C679A2" w14:paraId="5FDEFF1C" w14:textId="77777777" w:rsidTr="00CC3E4F">
        <w:tc>
          <w:tcPr>
            <w:tcW w:w="2127" w:type="dxa"/>
            <w:shd w:val="clear" w:color="auto" w:fill="auto"/>
          </w:tcPr>
          <w:p w14:paraId="6A290527" w14:textId="5E84033E" w:rsidR="00C6518E" w:rsidRPr="00C679A2" w:rsidRDefault="00C6518E" w:rsidP="00D757A4">
            <w:pPr>
              <w:rPr>
                <w:rFonts w:ascii="Arial" w:hAnsi="Arial" w:cs="Arial"/>
                <w:b/>
                <w:color w:val="000000" w:themeColor="text1"/>
                <w:sz w:val="18"/>
                <w:szCs w:val="18"/>
              </w:rPr>
            </w:pPr>
          </w:p>
        </w:tc>
        <w:tc>
          <w:tcPr>
            <w:tcW w:w="8647" w:type="dxa"/>
            <w:gridSpan w:val="2"/>
            <w:shd w:val="clear" w:color="auto" w:fill="auto"/>
          </w:tcPr>
          <w:p w14:paraId="42B7AB2B" w14:textId="77777777" w:rsidR="00C6518E" w:rsidRPr="00C679A2" w:rsidRDefault="00C6518E" w:rsidP="00D757A4">
            <w:pPr>
              <w:rPr>
                <w:rFonts w:ascii="Arial" w:hAnsi="Arial" w:cs="Arial"/>
                <w:b/>
                <w:color w:val="000000" w:themeColor="text1"/>
                <w:sz w:val="18"/>
                <w:szCs w:val="18"/>
              </w:rPr>
            </w:pPr>
          </w:p>
        </w:tc>
        <w:tc>
          <w:tcPr>
            <w:tcW w:w="1843" w:type="dxa"/>
            <w:shd w:val="clear" w:color="auto" w:fill="auto"/>
          </w:tcPr>
          <w:p w14:paraId="1B2E7015" w14:textId="77777777" w:rsidR="00C6518E" w:rsidRPr="00C679A2" w:rsidRDefault="00C6518E" w:rsidP="00D757A4">
            <w:pPr>
              <w:rPr>
                <w:rFonts w:ascii="Arial" w:hAnsi="Arial" w:cs="Arial"/>
                <w:b/>
                <w:color w:val="000000" w:themeColor="text1"/>
                <w:sz w:val="18"/>
                <w:szCs w:val="18"/>
              </w:rPr>
            </w:pPr>
          </w:p>
        </w:tc>
        <w:tc>
          <w:tcPr>
            <w:tcW w:w="1275" w:type="dxa"/>
            <w:shd w:val="clear" w:color="auto" w:fill="auto"/>
          </w:tcPr>
          <w:p w14:paraId="5F8E98D7" w14:textId="77777777" w:rsidR="00C6518E" w:rsidRPr="00C679A2" w:rsidRDefault="00C6518E" w:rsidP="00D757A4">
            <w:pPr>
              <w:rPr>
                <w:rFonts w:ascii="Arial" w:hAnsi="Arial" w:cs="Arial"/>
                <w:b/>
                <w:color w:val="000000" w:themeColor="text1"/>
                <w:sz w:val="18"/>
                <w:szCs w:val="18"/>
              </w:rPr>
            </w:pPr>
          </w:p>
        </w:tc>
        <w:tc>
          <w:tcPr>
            <w:tcW w:w="1276" w:type="dxa"/>
            <w:shd w:val="clear" w:color="auto" w:fill="auto"/>
          </w:tcPr>
          <w:p w14:paraId="7C8A4752" w14:textId="77777777" w:rsidR="00C6518E" w:rsidRPr="00C679A2" w:rsidRDefault="00C6518E" w:rsidP="00D757A4">
            <w:pPr>
              <w:rPr>
                <w:rFonts w:ascii="Arial" w:hAnsi="Arial" w:cs="Arial"/>
                <w:b/>
                <w:color w:val="000000" w:themeColor="text1"/>
                <w:sz w:val="18"/>
                <w:szCs w:val="18"/>
              </w:rPr>
            </w:pPr>
          </w:p>
        </w:tc>
      </w:tr>
    </w:tbl>
    <w:p w14:paraId="44E291C9" w14:textId="77777777" w:rsidR="003E522C" w:rsidRDefault="003E522C" w:rsidP="003E522C">
      <w:pPr>
        <w:tabs>
          <w:tab w:val="left" w:pos="13325"/>
          <w:tab w:val="left" w:pos="13608"/>
        </w:tabs>
        <w:ind w:hanging="851"/>
        <w:rPr>
          <w:rFonts w:ascii="Arial" w:hAnsi="Arial" w:cs="Arial"/>
          <w:b/>
          <w:color w:val="000000" w:themeColor="text1"/>
          <w:sz w:val="18"/>
          <w:szCs w:val="18"/>
        </w:rPr>
      </w:pPr>
    </w:p>
    <w:p w14:paraId="63B0446C" w14:textId="77777777" w:rsidR="003E522C" w:rsidRDefault="003E522C" w:rsidP="003E522C">
      <w:pPr>
        <w:tabs>
          <w:tab w:val="left" w:pos="13325"/>
          <w:tab w:val="left" w:pos="13608"/>
        </w:tabs>
        <w:ind w:hanging="851"/>
        <w:rPr>
          <w:rFonts w:ascii="Arial" w:hAnsi="Arial" w:cs="Arial"/>
          <w:b/>
          <w:color w:val="000000" w:themeColor="text1"/>
          <w:sz w:val="18"/>
          <w:szCs w:val="18"/>
        </w:rPr>
      </w:pPr>
    </w:p>
    <w:p w14:paraId="686B897C" w14:textId="77777777" w:rsidR="003E522C" w:rsidRDefault="003E522C" w:rsidP="003E522C">
      <w:pPr>
        <w:tabs>
          <w:tab w:val="left" w:pos="13325"/>
          <w:tab w:val="left" w:pos="13608"/>
        </w:tabs>
        <w:ind w:hanging="851"/>
        <w:rPr>
          <w:rFonts w:ascii="Arial" w:hAnsi="Arial" w:cs="Arial"/>
          <w:b/>
          <w:color w:val="000000" w:themeColor="text1"/>
          <w:sz w:val="18"/>
          <w:szCs w:val="18"/>
        </w:rPr>
      </w:pPr>
    </w:p>
    <w:p w14:paraId="3B0234CA" w14:textId="77777777" w:rsidR="003E522C" w:rsidRDefault="003E522C" w:rsidP="003E522C">
      <w:pPr>
        <w:tabs>
          <w:tab w:val="left" w:pos="13325"/>
          <w:tab w:val="left" w:pos="13608"/>
        </w:tabs>
        <w:ind w:hanging="851"/>
        <w:rPr>
          <w:rFonts w:ascii="Arial" w:hAnsi="Arial" w:cs="Arial"/>
          <w:b/>
          <w:color w:val="000000" w:themeColor="text1"/>
          <w:sz w:val="18"/>
          <w:szCs w:val="18"/>
        </w:rPr>
      </w:pPr>
    </w:p>
    <w:p w14:paraId="1E7061C3" w14:textId="77777777" w:rsidR="003E522C" w:rsidRDefault="003E522C" w:rsidP="003E522C">
      <w:pPr>
        <w:tabs>
          <w:tab w:val="left" w:pos="13325"/>
          <w:tab w:val="left" w:pos="13608"/>
        </w:tabs>
        <w:ind w:hanging="851"/>
        <w:rPr>
          <w:rFonts w:ascii="Arial" w:hAnsi="Arial" w:cs="Arial"/>
          <w:b/>
          <w:color w:val="000000" w:themeColor="text1"/>
          <w:sz w:val="18"/>
          <w:szCs w:val="18"/>
        </w:rPr>
      </w:pPr>
    </w:p>
    <w:p w14:paraId="223F49EA" w14:textId="77777777" w:rsidR="00CC3E4F" w:rsidRPr="00CC3E4F" w:rsidRDefault="00CC3E4F" w:rsidP="003E522C">
      <w:pPr>
        <w:tabs>
          <w:tab w:val="left" w:pos="13325"/>
          <w:tab w:val="left" w:pos="13608"/>
        </w:tabs>
        <w:ind w:hanging="851"/>
        <w:rPr>
          <w:rFonts w:ascii="Arial" w:hAnsi="Arial" w:cs="Arial"/>
          <w:b/>
          <w:color w:val="000000" w:themeColor="text1"/>
          <w:sz w:val="24"/>
          <w:szCs w:val="24"/>
        </w:rPr>
      </w:pPr>
      <w:r w:rsidRPr="00CC3E4F">
        <w:rPr>
          <w:rFonts w:ascii="Arial" w:hAnsi="Arial" w:cs="Arial"/>
          <w:b/>
          <w:color w:val="000000" w:themeColor="text1"/>
          <w:sz w:val="24"/>
          <w:szCs w:val="24"/>
        </w:rPr>
        <w:tab/>
      </w:r>
    </w:p>
    <w:p w14:paraId="5B4F62AF" w14:textId="7103698D" w:rsidR="003E522C" w:rsidRPr="00CC3E4F" w:rsidRDefault="00CC3E4F" w:rsidP="003E522C">
      <w:pPr>
        <w:tabs>
          <w:tab w:val="left" w:pos="13325"/>
          <w:tab w:val="left" w:pos="13608"/>
        </w:tabs>
        <w:ind w:hanging="851"/>
        <w:rPr>
          <w:rFonts w:ascii="Arial" w:hAnsi="Arial" w:cs="Arial"/>
          <w:color w:val="000000" w:themeColor="text1"/>
          <w:sz w:val="24"/>
          <w:szCs w:val="24"/>
        </w:rPr>
      </w:pPr>
      <w:r w:rsidRPr="00CC3E4F">
        <w:rPr>
          <w:rFonts w:ascii="Arial" w:hAnsi="Arial" w:cs="Arial"/>
          <w:b/>
          <w:color w:val="000000" w:themeColor="text1"/>
          <w:sz w:val="24"/>
          <w:szCs w:val="24"/>
        </w:rPr>
        <w:tab/>
      </w:r>
      <w:r w:rsidR="003E522C" w:rsidRPr="00CC3E4F">
        <w:rPr>
          <w:rFonts w:ascii="Arial" w:hAnsi="Arial" w:cs="Arial"/>
          <w:b/>
          <w:color w:val="000000" w:themeColor="text1"/>
          <w:sz w:val="24"/>
          <w:szCs w:val="24"/>
        </w:rPr>
        <w:t>This Equality Analysis was completed by: (Name and Department</w:t>
      </w:r>
      <w:r w:rsidR="003E522C" w:rsidRPr="00CC3E4F">
        <w:rPr>
          <w:rFonts w:ascii="Arial" w:hAnsi="Arial" w:cs="Arial"/>
          <w:color w:val="000000" w:themeColor="text1"/>
          <w:sz w:val="24"/>
          <w:szCs w:val="24"/>
        </w:rPr>
        <w:t xml:space="preserve">): ……………………….………………………………………. </w:t>
      </w:r>
    </w:p>
    <w:p w14:paraId="0F89C59E" w14:textId="77777777" w:rsidR="003E522C" w:rsidRPr="00CC3E4F" w:rsidRDefault="003E522C" w:rsidP="003E522C">
      <w:pPr>
        <w:tabs>
          <w:tab w:val="left" w:pos="13325"/>
          <w:tab w:val="left" w:pos="13608"/>
        </w:tabs>
        <w:ind w:hanging="851"/>
        <w:rPr>
          <w:rFonts w:ascii="Arial" w:hAnsi="Arial" w:cs="Arial"/>
          <w:color w:val="000000" w:themeColor="text1"/>
          <w:sz w:val="24"/>
          <w:szCs w:val="24"/>
        </w:rPr>
      </w:pPr>
    </w:p>
    <w:p w14:paraId="51E9F3AE" w14:textId="77777777" w:rsidR="00354331" w:rsidRPr="00CC3E4F" w:rsidRDefault="00354331" w:rsidP="00185D9C">
      <w:pPr>
        <w:tabs>
          <w:tab w:val="left" w:pos="13325"/>
          <w:tab w:val="left" w:pos="13608"/>
        </w:tabs>
        <w:ind w:hanging="851"/>
        <w:rPr>
          <w:rFonts w:ascii="Arial" w:hAnsi="Arial" w:cs="Arial"/>
          <w:color w:val="000000" w:themeColor="text1"/>
          <w:sz w:val="24"/>
          <w:szCs w:val="24"/>
        </w:rPr>
      </w:pPr>
    </w:p>
    <w:p w14:paraId="498DD6A3" w14:textId="2AF5345E" w:rsidR="00C6518E" w:rsidRPr="00CC3E4F" w:rsidRDefault="00CC3E4F" w:rsidP="00185D9C">
      <w:pPr>
        <w:tabs>
          <w:tab w:val="left" w:pos="13325"/>
          <w:tab w:val="left" w:pos="13608"/>
        </w:tabs>
        <w:ind w:hanging="851"/>
        <w:rPr>
          <w:rFonts w:ascii="Arial" w:hAnsi="Arial" w:cs="Arial"/>
          <w:color w:val="000000" w:themeColor="text1"/>
          <w:sz w:val="24"/>
          <w:szCs w:val="24"/>
        </w:rPr>
      </w:pPr>
      <w:r w:rsidRPr="00CC3E4F">
        <w:rPr>
          <w:rFonts w:ascii="Arial" w:hAnsi="Arial" w:cs="Arial"/>
          <w:b/>
          <w:color w:val="000000" w:themeColor="text1"/>
          <w:sz w:val="24"/>
          <w:szCs w:val="24"/>
        </w:rPr>
        <w:tab/>
      </w:r>
      <w:r w:rsidR="003E522C" w:rsidRPr="00CC3E4F">
        <w:rPr>
          <w:rFonts w:ascii="Arial" w:hAnsi="Arial" w:cs="Arial"/>
          <w:b/>
          <w:color w:val="000000" w:themeColor="text1"/>
          <w:sz w:val="24"/>
          <w:szCs w:val="24"/>
        </w:rPr>
        <w:t>This Equality Analysis was signed off by: (Group Manager): ……………………………………………………</w:t>
      </w:r>
      <w:r w:rsidR="00C3770B" w:rsidRPr="00CC3E4F">
        <w:rPr>
          <w:rFonts w:ascii="Arial" w:hAnsi="Arial" w:cs="Arial"/>
          <w:color w:val="000000" w:themeColor="text1"/>
          <w:sz w:val="24"/>
          <w:szCs w:val="24"/>
        </w:rPr>
        <w:tab/>
      </w:r>
      <w:r w:rsidR="00C3770B" w:rsidRPr="00CC3E4F">
        <w:rPr>
          <w:rFonts w:ascii="Arial" w:hAnsi="Arial" w:cs="Arial"/>
          <w:color w:val="000000" w:themeColor="text1"/>
          <w:sz w:val="24"/>
          <w:szCs w:val="24"/>
        </w:rPr>
        <w:tab/>
      </w:r>
    </w:p>
    <w:p w14:paraId="7298D392" w14:textId="6BF975BB" w:rsidR="00C6518E" w:rsidRPr="00CC3E4F" w:rsidRDefault="00C6518E" w:rsidP="00185D9C">
      <w:pPr>
        <w:tabs>
          <w:tab w:val="left" w:pos="13325"/>
          <w:tab w:val="left" w:pos="13608"/>
        </w:tabs>
        <w:ind w:hanging="851"/>
        <w:rPr>
          <w:rFonts w:ascii="Arial" w:hAnsi="Arial" w:cs="Arial"/>
          <w:color w:val="000000" w:themeColor="text1"/>
          <w:sz w:val="24"/>
          <w:szCs w:val="24"/>
        </w:rPr>
      </w:pPr>
    </w:p>
    <w:p w14:paraId="5C268423" w14:textId="4CA820A2" w:rsidR="00C6518E" w:rsidRPr="00CC3E4F" w:rsidRDefault="00C6518E" w:rsidP="00185D9C">
      <w:pPr>
        <w:tabs>
          <w:tab w:val="left" w:pos="13325"/>
          <w:tab w:val="left" w:pos="13608"/>
        </w:tabs>
        <w:ind w:hanging="851"/>
        <w:rPr>
          <w:rFonts w:ascii="Arial" w:hAnsi="Arial" w:cs="Arial"/>
          <w:sz w:val="24"/>
          <w:szCs w:val="24"/>
        </w:rPr>
      </w:pPr>
    </w:p>
    <w:p w14:paraId="2E1C9D70" w14:textId="1BE6D497" w:rsidR="000A703A" w:rsidRPr="00CC3E4F" w:rsidRDefault="00CC3E4F" w:rsidP="000A703A">
      <w:pPr>
        <w:tabs>
          <w:tab w:val="left" w:pos="13325"/>
          <w:tab w:val="left" w:pos="13608"/>
        </w:tabs>
        <w:ind w:hanging="851"/>
        <w:rPr>
          <w:rFonts w:ascii="Arial" w:hAnsi="Arial" w:cs="Arial"/>
          <w:sz w:val="24"/>
          <w:szCs w:val="24"/>
        </w:rPr>
      </w:pPr>
      <w:r w:rsidRPr="00CC3E4F">
        <w:rPr>
          <w:rFonts w:ascii="Arial" w:hAnsi="Arial" w:cs="Arial"/>
          <w:b/>
          <w:color w:val="000000" w:themeColor="text1"/>
          <w:sz w:val="24"/>
          <w:szCs w:val="24"/>
        </w:rPr>
        <w:tab/>
      </w:r>
      <w:r w:rsidR="003E522C" w:rsidRPr="00CC3E4F">
        <w:rPr>
          <w:rFonts w:ascii="Arial" w:hAnsi="Arial" w:cs="Arial"/>
          <w:b/>
          <w:color w:val="000000" w:themeColor="text1"/>
          <w:sz w:val="24"/>
          <w:szCs w:val="24"/>
        </w:rPr>
        <w:t>This Equality Analysis has been reviewed and Quality assured by:</w:t>
      </w:r>
      <w:r w:rsidR="00143BEB" w:rsidRPr="00CC3E4F">
        <w:rPr>
          <w:rFonts w:ascii="Arial" w:hAnsi="Arial" w:cs="Arial"/>
          <w:sz w:val="24"/>
          <w:szCs w:val="24"/>
        </w:rPr>
        <w:t xml:space="preserve"> </w:t>
      </w:r>
      <w:r w:rsidR="003E522C" w:rsidRPr="00CC3E4F">
        <w:rPr>
          <w:rFonts w:ascii="Arial" w:hAnsi="Arial" w:cs="Arial"/>
          <w:sz w:val="24"/>
          <w:szCs w:val="24"/>
        </w:rPr>
        <w:t>(</w:t>
      </w:r>
      <w:r w:rsidR="00C6518E" w:rsidRPr="00CC3E4F">
        <w:rPr>
          <w:rFonts w:ascii="Arial" w:hAnsi="Arial" w:cs="Arial"/>
          <w:sz w:val="24"/>
          <w:szCs w:val="24"/>
        </w:rPr>
        <w:t>EDI Manager</w:t>
      </w:r>
      <w:r w:rsidR="003E522C" w:rsidRPr="00CC3E4F">
        <w:rPr>
          <w:rFonts w:ascii="Arial" w:hAnsi="Arial" w:cs="Arial"/>
          <w:sz w:val="24"/>
          <w:szCs w:val="24"/>
        </w:rPr>
        <w:t>)</w:t>
      </w:r>
      <w:r w:rsidR="00C6518E" w:rsidRPr="00CC3E4F">
        <w:rPr>
          <w:rFonts w:ascii="Arial" w:hAnsi="Arial" w:cs="Arial"/>
          <w:sz w:val="24"/>
          <w:szCs w:val="24"/>
        </w:rPr>
        <w:t xml:space="preserve"> </w:t>
      </w:r>
      <w:r w:rsidR="003E522C" w:rsidRPr="00CC3E4F">
        <w:rPr>
          <w:rFonts w:ascii="Arial" w:hAnsi="Arial" w:cs="Arial"/>
          <w:sz w:val="24"/>
          <w:szCs w:val="24"/>
        </w:rPr>
        <w:t>……………………………………………………….</w:t>
      </w:r>
    </w:p>
    <w:p w14:paraId="0E10A0E6" w14:textId="77777777" w:rsidR="003E522C" w:rsidRPr="00CC3E4F" w:rsidRDefault="003E522C" w:rsidP="000A703A">
      <w:pPr>
        <w:tabs>
          <w:tab w:val="left" w:pos="13325"/>
          <w:tab w:val="left" w:pos="13608"/>
        </w:tabs>
        <w:ind w:hanging="851"/>
        <w:rPr>
          <w:rFonts w:ascii="Arial" w:hAnsi="Arial" w:cs="Arial"/>
          <w:sz w:val="24"/>
          <w:szCs w:val="24"/>
        </w:rPr>
      </w:pPr>
    </w:p>
    <w:p w14:paraId="5BC4AE4B" w14:textId="0176618D" w:rsidR="00C6518E" w:rsidRPr="00CC3E4F" w:rsidRDefault="00CC3E4F" w:rsidP="000A703A">
      <w:pPr>
        <w:tabs>
          <w:tab w:val="left" w:pos="13325"/>
          <w:tab w:val="left" w:pos="13608"/>
        </w:tabs>
        <w:ind w:hanging="851"/>
        <w:rPr>
          <w:rFonts w:ascii="Arial" w:hAnsi="Arial" w:cs="Arial"/>
          <w:sz w:val="24"/>
          <w:szCs w:val="24"/>
        </w:rPr>
      </w:pPr>
      <w:r w:rsidRPr="00CC3E4F">
        <w:rPr>
          <w:rFonts w:ascii="Arial" w:hAnsi="Arial" w:cs="Arial"/>
          <w:sz w:val="24"/>
          <w:szCs w:val="24"/>
        </w:rPr>
        <w:tab/>
      </w:r>
      <w:r w:rsidR="00C6518E" w:rsidRPr="00CC3E4F">
        <w:rPr>
          <w:rFonts w:ascii="Arial" w:hAnsi="Arial" w:cs="Arial"/>
          <w:sz w:val="24"/>
          <w:szCs w:val="24"/>
        </w:rPr>
        <w:t xml:space="preserve">Any </w:t>
      </w:r>
      <w:r w:rsidR="003E522C" w:rsidRPr="00CC3E4F">
        <w:rPr>
          <w:rFonts w:ascii="Arial" w:hAnsi="Arial" w:cs="Arial"/>
          <w:sz w:val="24"/>
          <w:szCs w:val="24"/>
        </w:rPr>
        <w:t>comments / feedback:</w:t>
      </w:r>
    </w:p>
    <w:p w14:paraId="31AA0B6C" w14:textId="4C5FB6A1" w:rsidR="00C6518E" w:rsidRDefault="00C6518E" w:rsidP="00185D9C">
      <w:pPr>
        <w:tabs>
          <w:tab w:val="left" w:pos="13325"/>
          <w:tab w:val="left" w:pos="13608"/>
        </w:tabs>
        <w:ind w:hanging="851"/>
        <w:rPr>
          <w:rFonts w:ascii="Arial" w:hAnsi="Arial" w:cs="Arial"/>
          <w:color w:val="000000" w:themeColor="text1"/>
          <w:sz w:val="24"/>
          <w:szCs w:val="24"/>
        </w:rPr>
      </w:pPr>
    </w:p>
    <w:p w14:paraId="0EEE1782" w14:textId="5F08819C" w:rsidR="00CC3E4F" w:rsidRDefault="00CC3E4F" w:rsidP="00185D9C">
      <w:pPr>
        <w:tabs>
          <w:tab w:val="left" w:pos="13325"/>
          <w:tab w:val="left" w:pos="13608"/>
        </w:tabs>
        <w:ind w:hanging="851"/>
        <w:rPr>
          <w:rFonts w:ascii="Arial" w:hAnsi="Arial" w:cs="Arial"/>
          <w:color w:val="000000" w:themeColor="text1"/>
          <w:sz w:val="24"/>
          <w:szCs w:val="24"/>
        </w:rPr>
      </w:pPr>
    </w:p>
    <w:p w14:paraId="64611E07" w14:textId="77777777" w:rsidR="00CC3E4F" w:rsidRPr="00CC3E4F" w:rsidRDefault="00CC3E4F" w:rsidP="00185D9C">
      <w:pPr>
        <w:tabs>
          <w:tab w:val="left" w:pos="13325"/>
          <w:tab w:val="left" w:pos="13608"/>
        </w:tabs>
        <w:ind w:hanging="851"/>
        <w:rPr>
          <w:rFonts w:ascii="Arial" w:hAnsi="Arial" w:cs="Arial"/>
          <w:color w:val="000000" w:themeColor="text1"/>
          <w:sz w:val="24"/>
          <w:szCs w:val="24"/>
        </w:rPr>
      </w:pPr>
    </w:p>
    <w:p w14:paraId="4C107473" w14:textId="6816B637" w:rsidR="00CC3E4F" w:rsidRPr="00CC3E4F" w:rsidRDefault="00CC3E4F" w:rsidP="00CC3E4F">
      <w:pPr>
        <w:tabs>
          <w:tab w:val="left" w:pos="13325"/>
          <w:tab w:val="left" w:pos="13608"/>
        </w:tabs>
        <w:rPr>
          <w:rFonts w:ascii="Arial" w:hAnsi="Arial" w:cs="Arial"/>
          <w:color w:val="000000" w:themeColor="text1"/>
          <w:sz w:val="24"/>
          <w:szCs w:val="24"/>
        </w:rPr>
      </w:pPr>
    </w:p>
    <w:p w14:paraId="0E82144A" w14:textId="39B94F48" w:rsidR="006F4187" w:rsidRDefault="00CC3E4F" w:rsidP="00185D9C">
      <w:pPr>
        <w:tabs>
          <w:tab w:val="left" w:pos="13325"/>
          <w:tab w:val="left" w:pos="13608"/>
        </w:tabs>
        <w:ind w:hanging="851"/>
        <w:rPr>
          <w:rFonts w:ascii="Arial" w:hAnsi="Arial" w:cs="Arial"/>
          <w:color w:val="000000" w:themeColor="text1"/>
          <w:sz w:val="24"/>
          <w:szCs w:val="24"/>
        </w:rPr>
      </w:pPr>
      <w:r w:rsidRPr="00CC3E4F">
        <w:rPr>
          <w:rFonts w:ascii="Arial" w:hAnsi="Arial" w:cs="Arial"/>
          <w:color w:val="000000" w:themeColor="text1"/>
          <w:sz w:val="24"/>
          <w:szCs w:val="24"/>
        </w:rPr>
        <w:tab/>
      </w:r>
      <w:r w:rsidR="00C6518E" w:rsidRPr="00CC3E4F">
        <w:rPr>
          <w:rFonts w:ascii="Arial" w:hAnsi="Arial" w:cs="Arial"/>
          <w:color w:val="000000" w:themeColor="text1"/>
          <w:sz w:val="24"/>
          <w:szCs w:val="24"/>
        </w:rPr>
        <w:t xml:space="preserve">The completed </w:t>
      </w:r>
      <w:r w:rsidRPr="00CC3E4F">
        <w:rPr>
          <w:rFonts w:ascii="Arial" w:hAnsi="Arial" w:cs="Arial"/>
          <w:color w:val="000000" w:themeColor="text1"/>
          <w:sz w:val="24"/>
          <w:szCs w:val="24"/>
        </w:rPr>
        <w:t xml:space="preserve">EA </w:t>
      </w:r>
      <w:r w:rsidR="00C6518E" w:rsidRPr="00CC3E4F">
        <w:rPr>
          <w:rFonts w:ascii="Arial" w:hAnsi="Arial" w:cs="Arial"/>
          <w:color w:val="000000" w:themeColor="text1"/>
          <w:sz w:val="24"/>
          <w:szCs w:val="24"/>
        </w:rPr>
        <w:t xml:space="preserve">form along with the related policy/report/project document should be emailed to the EDI </w:t>
      </w:r>
      <w:proofErr w:type="gramStart"/>
      <w:r w:rsidR="00C6518E" w:rsidRPr="00CC3E4F">
        <w:rPr>
          <w:rFonts w:ascii="Arial" w:hAnsi="Arial" w:cs="Arial"/>
          <w:color w:val="000000" w:themeColor="text1"/>
          <w:sz w:val="24"/>
          <w:szCs w:val="24"/>
        </w:rPr>
        <w:t>Manager  at</w:t>
      </w:r>
      <w:proofErr w:type="gramEnd"/>
      <w:r w:rsidR="00C6518E" w:rsidRPr="00CC3E4F">
        <w:rPr>
          <w:rFonts w:ascii="Arial" w:hAnsi="Arial" w:cs="Arial"/>
          <w:color w:val="000000" w:themeColor="text1"/>
          <w:sz w:val="24"/>
          <w:szCs w:val="24"/>
        </w:rPr>
        <w:t xml:space="preserve">: </w:t>
      </w:r>
      <w:hyperlink r:id="rId14" w:history="1">
        <w:r w:rsidR="00C6518E" w:rsidRPr="00CC3E4F">
          <w:rPr>
            <w:rStyle w:val="Hyperlink"/>
            <w:rFonts w:ascii="Arial" w:hAnsi="Arial" w:cs="Arial"/>
            <w:sz w:val="24"/>
            <w:szCs w:val="24"/>
          </w:rPr>
          <w:t>CFRS.EDI@cumbria.gov.uk</w:t>
        </w:r>
      </w:hyperlink>
      <w:r w:rsidR="00C6518E" w:rsidRPr="00CC3E4F">
        <w:rPr>
          <w:rFonts w:ascii="Arial" w:hAnsi="Arial" w:cs="Arial"/>
          <w:color w:val="000000" w:themeColor="text1"/>
          <w:sz w:val="24"/>
          <w:szCs w:val="24"/>
        </w:rPr>
        <w:t xml:space="preserve"> </w:t>
      </w:r>
    </w:p>
    <w:p w14:paraId="45A682BC" w14:textId="77777777" w:rsidR="006F4187" w:rsidRDefault="006F4187">
      <w:pPr>
        <w:rPr>
          <w:rFonts w:ascii="Arial" w:hAnsi="Arial" w:cs="Arial"/>
          <w:color w:val="000000" w:themeColor="text1"/>
          <w:sz w:val="24"/>
          <w:szCs w:val="24"/>
        </w:rPr>
      </w:pPr>
    </w:p>
    <w:p w14:paraId="78F2709D" w14:textId="7CCE9104" w:rsidR="006F4187" w:rsidRPr="006F4187" w:rsidRDefault="006F4187">
      <w:pPr>
        <w:rPr>
          <w:rFonts w:ascii="Arial" w:hAnsi="Arial" w:cs="Arial"/>
          <w:b/>
          <w:bCs/>
          <w:color w:val="000000" w:themeColor="text1"/>
          <w:sz w:val="24"/>
          <w:szCs w:val="24"/>
        </w:rPr>
      </w:pPr>
      <w:r w:rsidRPr="006F4187">
        <w:rPr>
          <w:rFonts w:ascii="Arial" w:hAnsi="Arial" w:cs="Arial"/>
          <w:b/>
          <w:bCs/>
          <w:color w:val="000000" w:themeColor="text1"/>
          <w:sz w:val="24"/>
          <w:szCs w:val="24"/>
        </w:rPr>
        <w:t>This will be an online form being set up on SharePoint</w:t>
      </w:r>
    </w:p>
    <w:p w14:paraId="07D7257C" w14:textId="09DB6554" w:rsidR="006F4187" w:rsidRPr="006F4187" w:rsidRDefault="006F4187" w:rsidP="006F4187">
      <w:pPr>
        <w:rPr>
          <w:rFonts w:ascii="Arial" w:hAnsi="Arial" w:cs="Arial"/>
          <w:b/>
          <w:bCs/>
          <w:sz w:val="24"/>
          <w:szCs w:val="24"/>
        </w:rPr>
      </w:pPr>
      <w:r w:rsidRPr="006F4187">
        <w:rPr>
          <w:rFonts w:ascii="Arial" w:hAnsi="Arial" w:cs="Arial"/>
          <w:b/>
          <w:bCs/>
          <w:sz w:val="24"/>
          <w:szCs w:val="24"/>
        </w:rPr>
        <w:t xml:space="preserve">Equality Analysis Screening </w:t>
      </w:r>
      <w:r>
        <w:rPr>
          <w:rFonts w:ascii="Arial" w:hAnsi="Arial" w:cs="Arial"/>
          <w:b/>
          <w:bCs/>
          <w:sz w:val="24"/>
          <w:szCs w:val="24"/>
        </w:rPr>
        <w:t>– Online form on SharePoint</w:t>
      </w:r>
    </w:p>
    <w:p w14:paraId="63C5AFA1" w14:textId="77777777" w:rsidR="006F4187" w:rsidRPr="00656D9D" w:rsidRDefault="006F4187" w:rsidP="006F4187">
      <w:pPr>
        <w:rPr>
          <w:rFonts w:ascii="Arial" w:hAnsi="Arial" w:cs="Arial"/>
          <w:sz w:val="24"/>
          <w:szCs w:val="24"/>
        </w:rPr>
      </w:pPr>
    </w:p>
    <w:p w14:paraId="31EFAC6C" w14:textId="77777777" w:rsidR="006F4187" w:rsidRPr="00656D9D" w:rsidRDefault="006F4187" w:rsidP="006F4187">
      <w:pPr>
        <w:rPr>
          <w:rFonts w:ascii="Arial" w:hAnsi="Arial" w:cs="Arial"/>
          <w:sz w:val="24"/>
          <w:szCs w:val="24"/>
        </w:rPr>
      </w:pPr>
      <w:r w:rsidRPr="00656D9D">
        <w:rPr>
          <w:rFonts w:ascii="Arial" w:hAnsi="Arial" w:cs="Arial"/>
          <w:sz w:val="24"/>
          <w:szCs w:val="24"/>
        </w:rPr>
        <w:t>1. Proposal</w:t>
      </w:r>
      <w:r>
        <w:rPr>
          <w:rFonts w:ascii="Arial" w:hAnsi="Arial" w:cs="Arial"/>
          <w:sz w:val="24"/>
          <w:szCs w:val="24"/>
        </w:rPr>
        <w:t xml:space="preserve"> / Policy</w:t>
      </w:r>
      <w:r w:rsidRPr="00656D9D">
        <w:rPr>
          <w:rFonts w:ascii="Arial" w:hAnsi="Arial" w:cs="Arial"/>
          <w:sz w:val="24"/>
          <w:szCs w:val="24"/>
        </w:rPr>
        <w:t xml:space="preserve"> /</w:t>
      </w:r>
      <w:r>
        <w:rPr>
          <w:rFonts w:ascii="Arial" w:hAnsi="Arial" w:cs="Arial"/>
          <w:sz w:val="24"/>
          <w:szCs w:val="24"/>
        </w:rPr>
        <w:t xml:space="preserve"> Strategy / </w:t>
      </w:r>
      <w:r w:rsidRPr="00656D9D">
        <w:rPr>
          <w:rFonts w:ascii="Arial" w:hAnsi="Arial" w:cs="Arial"/>
          <w:sz w:val="24"/>
          <w:szCs w:val="24"/>
        </w:rPr>
        <w:t xml:space="preserve">Project Title: </w:t>
      </w:r>
    </w:p>
    <w:p w14:paraId="52B68B84" w14:textId="77777777" w:rsidR="006F4187" w:rsidRPr="00656D9D" w:rsidRDefault="006F4187" w:rsidP="006F4187">
      <w:pPr>
        <w:rPr>
          <w:rFonts w:ascii="Arial" w:hAnsi="Arial" w:cs="Arial"/>
          <w:sz w:val="24"/>
          <w:szCs w:val="24"/>
        </w:rPr>
      </w:pPr>
    </w:p>
    <w:p w14:paraId="40133074" w14:textId="77777777" w:rsidR="006F4187" w:rsidRPr="00656D9D" w:rsidRDefault="006F4187" w:rsidP="006F4187">
      <w:pPr>
        <w:rPr>
          <w:rFonts w:ascii="Arial" w:hAnsi="Arial" w:cs="Arial"/>
          <w:sz w:val="24"/>
          <w:szCs w:val="24"/>
        </w:rPr>
      </w:pPr>
      <w:r w:rsidRPr="00656D9D">
        <w:rPr>
          <w:rFonts w:ascii="Arial" w:hAnsi="Arial" w:cs="Arial"/>
          <w:sz w:val="24"/>
          <w:szCs w:val="24"/>
        </w:rPr>
        <w:t xml:space="preserve">2. </w:t>
      </w:r>
      <w:proofErr w:type="gramStart"/>
      <w:r w:rsidRPr="00656D9D">
        <w:rPr>
          <w:rFonts w:ascii="Arial" w:hAnsi="Arial" w:cs="Arial"/>
          <w:sz w:val="24"/>
          <w:szCs w:val="24"/>
        </w:rPr>
        <w:t>Brief summary</w:t>
      </w:r>
      <w:proofErr w:type="gramEnd"/>
      <w:r w:rsidRPr="00656D9D">
        <w:rPr>
          <w:rFonts w:ascii="Arial" w:hAnsi="Arial" w:cs="Arial"/>
          <w:sz w:val="24"/>
          <w:szCs w:val="24"/>
        </w:rPr>
        <w:t xml:space="preserve"> of the above: (include main aims, proposed outcomes, recommendations / decisions sought) </w:t>
      </w:r>
    </w:p>
    <w:p w14:paraId="3B36A264" w14:textId="77777777" w:rsidR="006F4187" w:rsidRPr="00656D9D" w:rsidRDefault="006F4187" w:rsidP="006F4187">
      <w:pPr>
        <w:rPr>
          <w:rFonts w:ascii="Arial" w:hAnsi="Arial" w:cs="Arial"/>
          <w:sz w:val="24"/>
          <w:szCs w:val="24"/>
        </w:rPr>
      </w:pPr>
    </w:p>
    <w:p w14:paraId="3A009E69" w14:textId="77777777" w:rsidR="006F4187" w:rsidRPr="00656D9D" w:rsidRDefault="006F4187" w:rsidP="006F4187">
      <w:pPr>
        <w:rPr>
          <w:rFonts w:ascii="Arial" w:hAnsi="Arial" w:cs="Arial"/>
          <w:sz w:val="24"/>
          <w:szCs w:val="24"/>
        </w:rPr>
      </w:pPr>
      <w:r w:rsidRPr="00656D9D">
        <w:rPr>
          <w:rFonts w:ascii="Arial" w:hAnsi="Arial" w:cs="Arial"/>
          <w:sz w:val="24"/>
          <w:szCs w:val="24"/>
        </w:rPr>
        <w:t>3. Considering the equality aims (eliminate unlawful discrimination; advance equality of opportunity; foster good relations) indicate for each protected group whether there may be a positive impact</w:t>
      </w:r>
      <w:r>
        <w:rPr>
          <w:rFonts w:ascii="Arial" w:hAnsi="Arial" w:cs="Arial"/>
          <w:sz w:val="24"/>
          <w:szCs w:val="24"/>
        </w:rPr>
        <w:t xml:space="preserve"> or</w:t>
      </w:r>
      <w:r w:rsidRPr="00656D9D">
        <w:rPr>
          <w:rFonts w:ascii="Arial" w:hAnsi="Arial" w:cs="Arial"/>
          <w:sz w:val="24"/>
          <w:szCs w:val="24"/>
        </w:rPr>
        <w:t xml:space="preserve"> negative (adverse) impact arising from the proposal. </w:t>
      </w:r>
    </w:p>
    <w:p w14:paraId="44C9F1F1" w14:textId="77777777" w:rsidR="006F4187" w:rsidRPr="00656D9D" w:rsidRDefault="006F4187" w:rsidP="006F4187">
      <w:pPr>
        <w:rPr>
          <w:rFonts w:ascii="Arial" w:hAnsi="Arial" w:cs="Arial"/>
          <w:sz w:val="24"/>
          <w:szCs w:val="24"/>
        </w:rPr>
      </w:pPr>
    </w:p>
    <w:p w14:paraId="1253958D" w14:textId="77777777" w:rsidR="006F4187" w:rsidRPr="00656D9D" w:rsidRDefault="006F4187" w:rsidP="006F4187">
      <w:pPr>
        <w:rPr>
          <w:rFonts w:ascii="Arial" w:hAnsi="Arial" w:cs="Arial"/>
          <w:sz w:val="24"/>
          <w:szCs w:val="24"/>
        </w:rPr>
      </w:pPr>
    </w:p>
    <w:p w14:paraId="2B9D0463" w14:textId="40CB0EB3" w:rsidR="006F4187" w:rsidRPr="00656D9D" w:rsidRDefault="006F4187" w:rsidP="006F4187">
      <w:pPr>
        <w:rPr>
          <w:rFonts w:ascii="Arial" w:hAnsi="Arial" w:cs="Arial"/>
          <w:sz w:val="24"/>
          <w:szCs w:val="24"/>
        </w:rPr>
      </w:pPr>
      <w:r w:rsidRPr="00656D9D">
        <w:rPr>
          <w:rFonts w:ascii="Arial" w:hAnsi="Arial" w:cs="Arial"/>
          <w:sz w:val="24"/>
          <w:szCs w:val="24"/>
        </w:rPr>
        <w:t xml:space="preserve"> Protected Characteristic (Equality Group) </w:t>
      </w:r>
    </w:p>
    <w:p w14:paraId="41BE0C5A" w14:textId="2F04AC1D" w:rsidR="006F4187" w:rsidRPr="00656D9D" w:rsidRDefault="006F4187" w:rsidP="006F4187">
      <w:pPr>
        <w:ind w:left="7920" w:hanging="2160"/>
        <w:rPr>
          <w:rFonts w:ascii="Arial" w:hAnsi="Arial" w:cs="Arial"/>
          <w:sz w:val="24"/>
          <w:szCs w:val="24"/>
        </w:rPr>
      </w:pPr>
      <w:r w:rsidRPr="00656D9D">
        <w:rPr>
          <w:rFonts w:ascii="Arial" w:hAnsi="Arial" w:cs="Arial"/>
          <w:sz w:val="24"/>
          <w:szCs w:val="24"/>
        </w:rPr>
        <w:t xml:space="preserve">Positive Impact </w:t>
      </w:r>
      <w:r w:rsidRPr="00656D9D">
        <w:rPr>
          <w:rFonts w:ascii="Arial" w:hAnsi="Arial" w:cs="Arial"/>
          <w:sz w:val="24"/>
          <w:szCs w:val="24"/>
        </w:rPr>
        <w:tab/>
        <w:t xml:space="preserve">Negative Impact </w:t>
      </w:r>
      <w:r w:rsidRPr="00656D9D">
        <w:rPr>
          <w:rFonts w:ascii="Arial" w:hAnsi="Arial" w:cs="Arial"/>
          <w:sz w:val="24"/>
          <w:szCs w:val="24"/>
        </w:rPr>
        <w:tab/>
        <w:t xml:space="preserve">Briefly explain your answer. </w:t>
      </w:r>
      <w:r>
        <w:rPr>
          <w:rFonts w:ascii="Arial" w:hAnsi="Arial" w:cs="Arial"/>
          <w:sz w:val="24"/>
          <w:szCs w:val="24"/>
        </w:rPr>
        <w:t>(</w:t>
      </w:r>
      <w:r w:rsidRPr="00656D9D">
        <w:rPr>
          <w:rFonts w:ascii="Arial" w:hAnsi="Arial" w:cs="Arial"/>
          <w:sz w:val="24"/>
          <w:szCs w:val="24"/>
        </w:rPr>
        <w:t>Consider evidence, data and any consultation</w:t>
      </w:r>
      <w:r>
        <w:rPr>
          <w:rFonts w:ascii="Arial" w:hAnsi="Arial" w:cs="Arial"/>
          <w:sz w:val="24"/>
          <w:szCs w:val="24"/>
        </w:rPr>
        <w:t>)</w:t>
      </w:r>
    </w:p>
    <w:p w14:paraId="32ECAFFD" w14:textId="77777777" w:rsidR="006F4187" w:rsidRPr="00656D9D" w:rsidRDefault="006F4187" w:rsidP="006F4187">
      <w:pPr>
        <w:pStyle w:val="NormalWeb"/>
        <w:numPr>
          <w:ilvl w:val="0"/>
          <w:numId w:val="7"/>
        </w:numPr>
        <w:rPr>
          <w:rFonts w:ascii="Arial" w:hAnsi="Arial" w:cs="Arial"/>
          <w:color w:val="000000"/>
        </w:rPr>
      </w:pPr>
      <w:r w:rsidRPr="00656D9D">
        <w:rPr>
          <w:rFonts w:ascii="Arial" w:hAnsi="Arial" w:cs="Arial"/>
          <w:color w:val="000000"/>
        </w:rPr>
        <w:t>Sex (Men and Women)</w:t>
      </w:r>
    </w:p>
    <w:p w14:paraId="3D2847D7" w14:textId="77777777" w:rsidR="006F4187" w:rsidRPr="00656D9D" w:rsidRDefault="006F4187" w:rsidP="006F4187">
      <w:pPr>
        <w:pStyle w:val="NormalWeb"/>
        <w:numPr>
          <w:ilvl w:val="0"/>
          <w:numId w:val="7"/>
        </w:numPr>
        <w:rPr>
          <w:rFonts w:ascii="Arial" w:hAnsi="Arial" w:cs="Arial"/>
          <w:color w:val="000000"/>
        </w:rPr>
      </w:pPr>
      <w:r w:rsidRPr="00656D9D">
        <w:rPr>
          <w:rFonts w:ascii="Arial" w:hAnsi="Arial" w:cs="Arial"/>
          <w:color w:val="000000"/>
        </w:rPr>
        <w:t>Race (All Racial Groups)</w:t>
      </w:r>
    </w:p>
    <w:p w14:paraId="4D58CF28" w14:textId="77777777" w:rsidR="006F4187" w:rsidRPr="00656D9D" w:rsidRDefault="006F4187" w:rsidP="006F4187">
      <w:pPr>
        <w:pStyle w:val="NormalWeb"/>
        <w:numPr>
          <w:ilvl w:val="0"/>
          <w:numId w:val="7"/>
        </w:numPr>
        <w:rPr>
          <w:rFonts w:ascii="Arial" w:hAnsi="Arial" w:cs="Arial"/>
          <w:color w:val="000000"/>
        </w:rPr>
      </w:pPr>
      <w:r w:rsidRPr="00656D9D">
        <w:rPr>
          <w:rFonts w:ascii="Arial" w:hAnsi="Arial" w:cs="Arial"/>
          <w:color w:val="000000"/>
        </w:rPr>
        <w:t>Disability (Mental, Physical, and Carers of Disabled people)</w:t>
      </w:r>
    </w:p>
    <w:p w14:paraId="63101961" w14:textId="77777777" w:rsidR="006F4187" w:rsidRPr="00656D9D" w:rsidRDefault="006F4187" w:rsidP="006F4187">
      <w:pPr>
        <w:pStyle w:val="NormalWeb"/>
        <w:numPr>
          <w:ilvl w:val="0"/>
          <w:numId w:val="7"/>
        </w:numPr>
        <w:rPr>
          <w:rFonts w:ascii="Arial" w:hAnsi="Arial" w:cs="Arial"/>
          <w:color w:val="000000"/>
        </w:rPr>
      </w:pPr>
      <w:r w:rsidRPr="00656D9D">
        <w:rPr>
          <w:rFonts w:ascii="Arial" w:hAnsi="Arial" w:cs="Arial"/>
          <w:color w:val="000000"/>
        </w:rPr>
        <w:t>Religion or Belief</w:t>
      </w:r>
    </w:p>
    <w:p w14:paraId="7BAA94FF" w14:textId="77777777" w:rsidR="006F4187" w:rsidRPr="00656D9D" w:rsidRDefault="006F4187" w:rsidP="006F4187">
      <w:pPr>
        <w:pStyle w:val="NormalWeb"/>
        <w:numPr>
          <w:ilvl w:val="0"/>
          <w:numId w:val="7"/>
        </w:numPr>
        <w:rPr>
          <w:rFonts w:ascii="Arial" w:hAnsi="Arial" w:cs="Arial"/>
          <w:color w:val="000000"/>
        </w:rPr>
      </w:pPr>
      <w:r w:rsidRPr="00656D9D">
        <w:rPr>
          <w:rFonts w:ascii="Arial" w:hAnsi="Arial" w:cs="Arial"/>
          <w:color w:val="000000"/>
        </w:rPr>
        <w:t>Sexual Orientation (Lesbian, Gay, Bisexual, and Straight)</w:t>
      </w:r>
    </w:p>
    <w:p w14:paraId="5A22F704" w14:textId="77777777" w:rsidR="006F4187" w:rsidRPr="00656D9D" w:rsidRDefault="006F4187" w:rsidP="006F4187">
      <w:pPr>
        <w:pStyle w:val="NormalWeb"/>
        <w:numPr>
          <w:ilvl w:val="0"/>
          <w:numId w:val="7"/>
        </w:numPr>
        <w:rPr>
          <w:rFonts w:ascii="Arial" w:hAnsi="Arial" w:cs="Arial"/>
          <w:color w:val="000000"/>
        </w:rPr>
      </w:pPr>
      <w:r w:rsidRPr="00656D9D">
        <w:rPr>
          <w:rFonts w:ascii="Arial" w:hAnsi="Arial" w:cs="Arial"/>
          <w:color w:val="000000"/>
        </w:rPr>
        <w:t>Pregnancy and Maternity</w:t>
      </w:r>
    </w:p>
    <w:p w14:paraId="0A6B4260" w14:textId="77777777" w:rsidR="006F4187" w:rsidRPr="00656D9D" w:rsidRDefault="006F4187" w:rsidP="006F4187">
      <w:pPr>
        <w:pStyle w:val="NormalWeb"/>
        <w:numPr>
          <w:ilvl w:val="0"/>
          <w:numId w:val="7"/>
        </w:numPr>
        <w:rPr>
          <w:rFonts w:ascii="Arial" w:hAnsi="Arial" w:cs="Arial"/>
          <w:color w:val="000000"/>
        </w:rPr>
      </w:pPr>
      <w:r w:rsidRPr="00656D9D">
        <w:rPr>
          <w:rFonts w:ascii="Arial" w:hAnsi="Arial" w:cs="Arial"/>
          <w:color w:val="000000"/>
        </w:rPr>
        <w:t>Marital Status (Married and Civil Partnerships)</w:t>
      </w:r>
    </w:p>
    <w:p w14:paraId="4FDE2242" w14:textId="77777777" w:rsidR="006F4187" w:rsidRPr="00656D9D" w:rsidRDefault="006F4187" w:rsidP="006F4187">
      <w:pPr>
        <w:pStyle w:val="NormalWeb"/>
        <w:numPr>
          <w:ilvl w:val="0"/>
          <w:numId w:val="7"/>
        </w:numPr>
        <w:rPr>
          <w:rFonts w:ascii="Arial" w:hAnsi="Arial" w:cs="Arial"/>
          <w:color w:val="000000"/>
        </w:rPr>
      </w:pPr>
      <w:r w:rsidRPr="00656D9D">
        <w:rPr>
          <w:rFonts w:ascii="Arial" w:hAnsi="Arial" w:cs="Arial"/>
          <w:color w:val="000000"/>
        </w:rPr>
        <w:t>Gender Reassignment (Includes non-binary)</w:t>
      </w:r>
    </w:p>
    <w:p w14:paraId="17D51F76" w14:textId="77777777" w:rsidR="006F4187" w:rsidRPr="00656D9D" w:rsidRDefault="006F4187" w:rsidP="006F4187">
      <w:pPr>
        <w:pStyle w:val="NormalWeb"/>
        <w:numPr>
          <w:ilvl w:val="0"/>
          <w:numId w:val="7"/>
        </w:numPr>
        <w:rPr>
          <w:rFonts w:ascii="Arial" w:hAnsi="Arial" w:cs="Arial"/>
          <w:color w:val="000000"/>
        </w:rPr>
      </w:pPr>
      <w:r w:rsidRPr="00656D9D">
        <w:rPr>
          <w:rFonts w:ascii="Arial" w:hAnsi="Arial" w:cs="Arial"/>
          <w:color w:val="000000"/>
        </w:rPr>
        <w:lastRenderedPageBreak/>
        <w:t>Age (People of all ages)</w:t>
      </w:r>
    </w:p>
    <w:p w14:paraId="6624B168" w14:textId="77777777" w:rsidR="006F4187" w:rsidRPr="00656D9D" w:rsidRDefault="006F4187" w:rsidP="006F4187">
      <w:pPr>
        <w:rPr>
          <w:rFonts w:ascii="Arial" w:hAnsi="Arial" w:cs="Arial"/>
          <w:sz w:val="24"/>
          <w:szCs w:val="24"/>
        </w:rPr>
      </w:pPr>
    </w:p>
    <w:p w14:paraId="28B6BDD2" w14:textId="77777777" w:rsidR="006F4187" w:rsidRPr="006F4187" w:rsidRDefault="006F4187" w:rsidP="006F4187">
      <w:pPr>
        <w:pStyle w:val="ListParagraph"/>
        <w:numPr>
          <w:ilvl w:val="0"/>
          <w:numId w:val="6"/>
        </w:numPr>
        <w:rPr>
          <w:rFonts w:ascii="Arial" w:hAnsi="Arial" w:cs="Arial"/>
          <w:sz w:val="24"/>
          <w:szCs w:val="24"/>
        </w:rPr>
      </w:pPr>
      <w:r w:rsidRPr="006F4187">
        <w:rPr>
          <w:rFonts w:ascii="Arial" w:hAnsi="Arial" w:cs="Arial"/>
          <w:sz w:val="24"/>
          <w:szCs w:val="24"/>
        </w:rPr>
        <w:t>Rural Isolation</w:t>
      </w:r>
    </w:p>
    <w:p w14:paraId="059CEF5E" w14:textId="614B968C" w:rsidR="006F4187" w:rsidRPr="006F4187" w:rsidRDefault="006F4187" w:rsidP="006F4187">
      <w:pPr>
        <w:pStyle w:val="ListParagraph"/>
        <w:numPr>
          <w:ilvl w:val="0"/>
          <w:numId w:val="6"/>
        </w:numPr>
        <w:rPr>
          <w:rFonts w:ascii="Arial" w:hAnsi="Arial" w:cs="Arial"/>
          <w:sz w:val="24"/>
          <w:szCs w:val="24"/>
        </w:rPr>
      </w:pPr>
      <w:r w:rsidRPr="006F4187">
        <w:rPr>
          <w:rFonts w:ascii="Arial" w:hAnsi="Arial" w:cs="Arial"/>
          <w:sz w:val="24"/>
          <w:szCs w:val="24"/>
        </w:rPr>
        <w:t>Social and Economic Deprivation</w:t>
      </w:r>
    </w:p>
    <w:p w14:paraId="7097A6F6" w14:textId="77777777" w:rsidR="006F4187" w:rsidRPr="006F4187" w:rsidRDefault="006F4187" w:rsidP="006F4187">
      <w:pPr>
        <w:pStyle w:val="ListParagraph"/>
        <w:numPr>
          <w:ilvl w:val="0"/>
          <w:numId w:val="6"/>
        </w:numPr>
        <w:rPr>
          <w:rFonts w:ascii="Arial" w:hAnsi="Arial" w:cs="Arial"/>
          <w:sz w:val="24"/>
          <w:szCs w:val="24"/>
        </w:rPr>
      </w:pPr>
      <w:r w:rsidRPr="006F4187">
        <w:rPr>
          <w:rFonts w:ascii="Arial" w:hAnsi="Arial" w:cs="Arial"/>
          <w:sz w:val="24"/>
          <w:szCs w:val="24"/>
        </w:rPr>
        <w:t xml:space="preserve">On Call </w:t>
      </w:r>
    </w:p>
    <w:p w14:paraId="04ED25F4" w14:textId="77777777" w:rsidR="006F4187" w:rsidRPr="00656D9D" w:rsidRDefault="006F4187" w:rsidP="006F4187">
      <w:pPr>
        <w:rPr>
          <w:rFonts w:ascii="Arial" w:hAnsi="Arial" w:cs="Arial"/>
          <w:sz w:val="24"/>
          <w:szCs w:val="24"/>
        </w:rPr>
      </w:pPr>
    </w:p>
    <w:p w14:paraId="18D5BB6A" w14:textId="77777777" w:rsidR="006F4187" w:rsidRPr="00656D9D" w:rsidRDefault="006F4187" w:rsidP="006F4187">
      <w:pPr>
        <w:rPr>
          <w:rFonts w:ascii="Arial" w:hAnsi="Arial" w:cs="Arial"/>
          <w:sz w:val="24"/>
          <w:szCs w:val="24"/>
        </w:rPr>
      </w:pPr>
    </w:p>
    <w:p w14:paraId="5A8386B5" w14:textId="77777777" w:rsidR="006F4187" w:rsidRDefault="006F4187" w:rsidP="006F4187">
      <w:pPr>
        <w:rPr>
          <w:rFonts w:ascii="Arial" w:hAnsi="Arial" w:cs="Arial"/>
          <w:sz w:val="24"/>
          <w:szCs w:val="24"/>
        </w:rPr>
      </w:pPr>
      <w:r w:rsidRPr="00656D9D">
        <w:rPr>
          <w:rFonts w:ascii="Arial" w:hAnsi="Arial" w:cs="Arial"/>
          <w:sz w:val="24"/>
          <w:szCs w:val="24"/>
        </w:rPr>
        <w:t xml:space="preserve">5.. There are no negative/adverse impact(s) </w:t>
      </w:r>
    </w:p>
    <w:p w14:paraId="02D3A640" w14:textId="77777777" w:rsidR="006F4187" w:rsidRPr="00656D9D" w:rsidRDefault="006F4187" w:rsidP="006F4187">
      <w:pPr>
        <w:rPr>
          <w:rFonts w:ascii="Arial" w:hAnsi="Arial" w:cs="Arial"/>
          <w:sz w:val="24"/>
          <w:szCs w:val="24"/>
        </w:rPr>
      </w:pPr>
      <w:r w:rsidRPr="00656D9D">
        <w:rPr>
          <w:rFonts w:ascii="Arial" w:hAnsi="Arial" w:cs="Arial"/>
          <w:sz w:val="24"/>
          <w:szCs w:val="24"/>
        </w:rPr>
        <w:t>If you have not identified any negative/adverse impacts please briefly explain your answer, providing evidence to support decision.</w:t>
      </w:r>
    </w:p>
    <w:p w14:paraId="0C9D8639" w14:textId="77777777" w:rsidR="006F4187" w:rsidRPr="00656D9D" w:rsidRDefault="006F4187" w:rsidP="006F4187">
      <w:pPr>
        <w:rPr>
          <w:rFonts w:ascii="Arial" w:hAnsi="Arial" w:cs="Arial"/>
          <w:sz w:val="24"/>
          <w:szCs w:val="24"/>
        </w:rPr>
      </w:pPr>
    </w:p>
    <w:p w14:paraId="1232E931" w14:textId="77777777" w:rsidR="006F4187" w:rsidRPr="00656D9D" w:rsidRDefault="006F4187" w:rsidP="006F4187">
      <w:pPr>
        <w:rPr>
          <w:rFonts w:ascii="Arial" w:hAnsi="Arial" w:cs="Arial"/>
          <w:sz w:val="24"/>
          <w:szCs w:val="24"/>
        </w:rPr>
      </w:pPr>
      <w:proofErr w:type="gramStart"/>
      <w:r w:rsidRPr="00656D9D">
        <w:rPr>
          <w:rFonts w:ascii="Arial" w:hAnsi="Arial" w:cs="Arial"/>
          <w:sz w:val="24"/>
          <w:szCs w:val="24"/>
        </w:rPr>
        <w:t>6 .</w:t>
      </w:r>
      <w:proofErr w:type="gramEnd"/>
      <w:r w:rsidRPr="00656D9D">
        <w:rPr>
          <w:rFonts w:ascii="Arial" w:hAnsi="Arial" w:cs="Arial"/>
          <w:sz w:val="24"/>
          <w:szCs w:val="24"/>
        </w:rPr>
        <w:t xml:space="preserve"> Describe how opportunities to advance equality and foster good relations for any of the protected characteristics has been taken up (where relevant).</w:t>
      </w:r>
    </w:p>
    <w:p w14:paraId="4628B4EA" w14:textId="77777777" w:rsidR="006F4187" w:rsidRPr="00656D9D" w:rsidRDefault="006F4187" w:rsidP="006F4187">
      <w:pPr>
        <w:rPr>
          <w:rFonts w:ascii="Arial" w:hAnsi="Arial" w:cs="Arial"/>
          <w:sz w:val="24"/>
          <w:szCs w:val="24"/>
        </w:rPr>
      </w:pPr>
    </w:p>
    <w:p w14:paraId="22B14179" w14:textId="77777777" w:rsidR="006F4187" w:rsidRPr="00656D9D" w:rsidRDefault="006F4187" w:rsidP="006F4187">
      <w:pPr>
        <w:rPr>
          <w:rFonts w:ascii="Arial" w:hAnsi="Arial" w:cs="Arial"/>
          <w:sz w:val="24"/>
          <w:szCs w:val="24"/>
        </w:rPr>
      </w:pPr>
    </w:p>
    <w:p w14:paraId="052993A1" w14:textId="77777777" w:rsidR="006F4187" w:rsidRPr="00656D9D" w:rsidRDefault="006F4187" w:rsidP="006F4187">
      <w:pPr>
        <w:rPr>
          <w:rFonts w:ascii="Arial" w:hAnsi="Arial" w:cs="Arial"/>
          <w:sz w:val="24"/>
          <w:szCs w:val="24"/>
        </w:rPr>
      </w:pPr>
      <w:r w:rsidRPr="00656D9D">
        <w:rPr>
          <w:rFonts w:ascii="Arial" w:hAnsi="Arial" w:cs="Arial"/>
          <w:sz w:val="24"/>
          <w:szCs w:val="24"/>
        </w:rPr>
        <w:t>7. As a result of this screening is a full EA necessary</w:t>
      </w:r>
      <w:r w:rsidRPr="00656D9D">
        <w:rPr>
          <w:rFonts w:ascii="Arial" w:hAnsi="Arial" w:cs="Arial"/>
          <w:sz w:val="24"/>
          <w:szCs w:val="24"/>
        </w:rPr>
        <w:tab/>
      </w:r>
      <w:r w:rsidRPr="00656D9D">
        <w:rPr>
          <w:rFonts w:ascii="Arial" w:hAnsi="Arial" w:cs="Arial"/>
          <w:sz w:val="24"/>
          <w:szCs w:val="24"/>
        </w:rPr>
        <w:tab/>
      </w:r>
      <w:r w:rsidRPr="00656D9D">
        <w:rPr>
          <w:rFonts w:ascii="Arial" w:hAnsi="Arial" w:cs="Arial"/>
          <w:sz w:val="24"/>
          <w:szCs w:val="24"/>
        </w:rPr>
        <w:tab/>
        <w:t xml:space="preserve"> Yes     No</w:t>
      </w:r>
    </w:p>
    <w:p w14:paraId="271144B5" w14:textId="77777777" w:rsidR="006F4187" w:rsidRPr="00656D9D" w:rsidRDefault="006F4187" w:rsidP="006F4187">
      <w:pPr>
        <w:rPr>
          <w:rFonts w:ascii="Arial" w:hAnsi="Arial" w:cs="Arial"/>
          <w:sz w:val="24"/>
          <w:szCs w:val="24"/>
        </w:rPr>
      </w:pPr>
      <w:r w:rsidRPr="00656D9D">
        <w:rPr>
          <w:rFonts w:ascii="Arial" w:hAnsi="Arial" w:cs="Arial"/>
          <w:sz w:val="24"/>
          <w:szCs w:val="24"/>
        </w:rPr>
        <w:t xml:space="preserve">explain your answer. </w:t>
      </w:r>
    </w:p>
    <w:p w14:paraId="5C859697" w14:textId="77777777" w:rsidR="006F4187" w:rsidRPr="00656D9D" w:rsidRDefault="006F4187" w:rsidP="006F4187">
      <w:pPr>
        <w:rPr>
          <w:rFonts w:ascii="Arial" w:hAnsi="Arial" w:cs="Arial"/>
          <w:sz w:val="24"/>
          <w:szCs w:val="24"/>
        </w:rPr>
      </w:pPr>
    </w:p>
    <w:p w14:paraId="0BEEF999" w14:textId="77777777" w:rsidR="006F4187" w:rsidRPr="00656D9D" w:rsidRDefault="006F4187" w:rsidP="006F4187">
      <w:pPr>
        <w:rPr>
          <w:rFonts w:ascii="Arial" w:hAnsi="Arial" w:cs="Arial"/>
          <w:sz w:val="24"/>
          <w:szCs w:val="24"/>
        </w:rPr>
      </w:pPr>
    </w:p>
    <w:p w14:paraId="69EA14C8" w14:textId="77777777" w:rsidR="006F4187" w:rsidRPr="00656D9D" w:rsidRDefault="006F4187" w:rsidP="006F4187">
      <w:pPr>
        <w:rPr>
          <w:rFonts w:ascii="Arial" w:hAnsi="Arial" w:cs="Arial"/>
          <w:sz w:val="24"/>
          <w:szCs w:val="24"/>
        </w:rPr>
      </w:pPr>
      <w:r w:rsidRPr="00656D9D">
        <w:rPr>
          <w:rFonts w:ascii="Arial" w:hAnsi="Arial" w:cs="Arial"/>
          <w:sz w:val="24"/>
          <w:szCs w:val="24"/>
        </w:rPr>
        <w:t xml:space="preserve">8. Name of Lead Officer: </w:t>
      </w:r>
    </w:p>
    <w:p w14:paraId="542C3152" w14:textId="77777777" w:rsidR="006F4187" w:rsidRPr="00656D9D" w:rsidRDefault="006F4187" w:rsidP="006F4187">
      <w:pPr>
        <w:rPr>
          <w:rFonts w:ascii="Arial" w:hAnsi="Arial" w:cs="Arial"/>
          <w:sz w:val="24"/>
          <w:szCs w:val="24"/>
        </w:rPr>
      </w:pPr>
      <w:r w:rsidRPr="00656D9D">
        <w:rPr>
          <w:rFonts w:ascii="Arial" w:hAnsi="Arial" w:cs="Arial"/>
          <w:sz w:val="24"/>
          <w:szCs w:val="24"/>
        </w:rPr>
        <w:t xml:space="preserve">Job title: </w:t>
      </w:r>
    </w:p>
    <w:p w14:paraId="3E6CE983" w14:textId="62539C7D" w:rsidR="006F4187" w:rsidRPr="00656D9D" w:rsidRDefault="006F4187" w:rsidP="006F4187">
      <w:pPr>
        <w:rPr>
          <w:rFonts w:ascii="Arial" w:hAnsi="Arial" w:cs="Arial"/>
          <w:sz w:val="24"/>
          <w:szCs w:val="24"/>
        </w:rPr>
      </w:pPr>
      <w:r>
        <w:rPr>
          <w:rFonts w:ascii="Arial" w:hAnsi="Arial" w:cs="Arial"/>
          <w:sz w:val="24"/>
          <w:szCs w:val="24"/>
        </w:rPr>
        <w:lastRenderedPageBreak/>
        <w:t xml:space="preserve">EA </w:t>
      </w:r>
      <w:r w:rsidRPr="00656D9D">
        <w:rPr>
          <w:rFonts w:ascii="Arial" w:hAnsi="Arial" w:cs="Arial"/>
          <w:sz w:val="24"/>
          <w:szCs w:val="24"/>
        </w:rPr>
        <w:t xml:space="preserve">screening completed: </w:t>
      </w:r>
    </w:p>
    <w:p w14:paraId="73470E71" w14:textId="77777777" w:rsidR="006F4187" w:rsidRPr="00656D9D" w:rsidRDefault="006F4187" w:rsidP="006F4187">
      <w:pPr>
        <w:rPr>
          <w:rFonts w:ascii="Arial" w:hAnsi="Arial" w:cs="Arial"/>
          <w:sz w:val="24"/>
          <w:szCs w:val="24"/>
        </w:rPr>
      </w:pPr>
    </w:p>
    <w:p w14:paraId="08020CAD" w14:textId="77777777" w:rsidR="006F4187" w:rsidRPr="00656D9D" w:rsidRDefault="006F4187" w:rsidP="006F4187">
      <w:pPr>
        <w:rPr>
          <w:rFonts w:ascii="Arial" w:hAnsi="Arial" w:cs="Arial"/>
          <w:sz w:val="24"/>
          <w:szCs w:val="24"/>
        </w:rPr>
      </w:pPr>
    </w:p>
    <w:p w14:paraId="51ACF3A2" w14:textId="77777777" w:rsidR="006F4187" w:rsidRPr="00656D9D" w:rsidRDefault="006F4187" w:rsidP="006F4187">
      <w:pPr>
        <w:rPr>
          <w:rFonts w:ascii="Arial" w:hAnsi="Arial" w:cs="Arial"/>
          <w:sz w:val="24"/>
          <w:szCs w:val="24"/>
        </w:rPr>
      </w:pPr>
      <w:r w:rsidRPr="00656D9D">
        <w:rPr>
          <w:rFonts w:ascii="Arial" w:hAnsi="Arial" w:cs="Arial"/>
          <w:sz w:val="24"/>
          <w:szCs w:val="24"/>
        </w:rPr>
        <w:t>9. Signed off by Group manager:</w:t>
      </w:r>
    </w:p>
    <w:p w14:paraId="730B5CD3" w14:textId="77777777" w:rsidR="006F4187" w:rsidRPr="00656D9D" w:rsidRDefault="006F4187" w:rsidP="006F4187">
      <w:pPr>
        <w:rPr>
          <w:rFonts w:ascii="Arial" w:hAnsi="Arial" w:cs="Arial"/>
          <w:sz w:val="24"/>
          <w:szCs w:val="24"/>
        </w:rPr>
      </w:pPr>
      <w:r w:rsidRPr="00656D9D">
        <w:rPr>
          <w:rFonts w:ascii="Arial" w:hAnsi="Arial" w:cs="Arial"/>
          <w:sz w:val="24"/>
          <w:szCs w:val="24"/>
        </w:rPr>
        <w:t>Name:</w:t>
      </w:r>
    </w:p>
    <w:p w14:paraId="15F4F5BA" w14:textId="77777777" w:rsidR="006F4187" w:rsidRPr="00656D9D" w:rsidRDefault="006F4187" w:rsidP="006F4187">
      <w:pPr>
        <w:rPr>
          <w:rFonts w:ascii="Arial" w:hAnsi="Arial" w:cs="Arial"/>
          <w:sz w:val="24"/>
          <w:szCs w:val="24"/>
        </w:rPr>
      </w:pPr>
      <w:r w:rsidRPr="00656D9D">
        <w:rPr>
          <w:rFonts w:ascii="Arial" w:hAnsi="Arial" w:cs="Arial"/>
          <w:sz w:val="24"/>
          <w:szCs w:val="24"/>
        </w:rPr>
        <w:t>Date:</w:t>
      </w:r>
    </w:p>
    <w:p w14:paraId="7183A9C6" w14:textId="77777777" w:rsidR="006F4187" w:rsidRDefault="006F4187" w:rsidP="006F4187"/>
    <w:p w14:paraId="4EB6110F" w14:textId="63BA3CC8" w:rsidR="00C6518E" w:rsidRPr="00CC3E4F" w:rsidRDefault="006F4187" w:rsidP="006F4187">
      <w:pPr>
        <w:rPr>
          <w:rFonts w:ascii="Arial" w:hAnsi="Arial" w:cs="Arial"/>
          <w:color w:val="000000" w:themeColor="text1"/>
          <w:sz w:val="24"/>
          <w:szCs w:val="24"/>
        </w:rPr>
      </w:pPr>
      <w:r>
        <w:rPr>
          <w:rFonts w:ascii="Arial" w:hAnsi="Arial" w:cs="Arial"/>
          <w:color w:val="000000" w:themeColor="text1"/>
          <w:sz w:val="24"/>
          <w:szCs w:val="24"/>
        </w:rPr>
        <w:t>10.  QA EDI Manager</w:t>
      </w:r>
    </w:p>
    <w:sectPr w:rsidR="00C6518E" w:rsidRPr="00CC3E4F" w:rsidSect="00F5086D">
      <w:headerReference w:type="default" r:id="rId15"/>
      <w:footerReference w:type="default" r:id="rId16"/>
      <w:headerReference w:type="first" r:id="rId17"/>
      <w:footerReference w:type="first" r:id="rId1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0EE9A2" w14:textId="77777777" w:rsidR="00075A97" w:rsidRDefault="00075A97" w:rsidP="00893BE6">
      <w:pPr>
        <w:spacing w:after="0" w:line="240" w:lineRule="auto"/>
      </w:pPr>
      <w:r>
        <w:separator/>
      </w:r>
    </w:p>
  </w:endnote>
  <w:endnote w:type="continuationSeparator" w:id="0">
    <w:p w14:paraId="69B4BE54" w14:textId="77777777" w:rsidR="00075A97" w:rsidRDefault="00075A97" w:rsidP="00893B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b/>
        <w:bCs/>
        <w:sz w:val="14"/>
        <w:szCs w:val="14"/>
      </w:rPr>
      <w:id w:val="576722430"/>
      <w:docPartObj>
        <w:docPartGallery w:val="Page Numbers (Bottom of Page)"/>
        <w:docPartUnique/>
      </w:docPartObj>
    </w:sdtPr>
    <w:sdtEndPr/>
    <w:sdtContent>
      <w:sdt>
        <w:sdtPr>
          <w:rPr>
            <w:rFonts w:ascii="Arial" w:hAnsi="Arial" w:cs="Arial"/>
            <w:b/>
            <w:bCs/>
            <w:sz w:val="14"/>
            <w:szCs w:val="14"/>
          </w:rPr>
          <w:id w:val="-1705238520"/>
          <w:docPartObj>
            <w:docPartGallery w:val="Page Numbers (Top of Page)"/>
            <w:docPartUnique/>
          </w:docPartObj>
        </w:sdtPr>
        <w:sdtEndPr/>
        <w:sdtContent>
          <w:p w14:paraId="50DDAF93" w14:textId="154F168A" w:rsidR="00354331" w:rsidRPr="002C691B" w:rsidRDefault="00354331">
            <w:pPr>
              <w:pStyle w:val="Footer"/>
              <w:rPr>
                <w:rFonts w:ascii="Arial" w:hAnsi="Arial" w:cs="Arial"/>
                <w:b/>
                <w:bCs/>
                <w:sz w:val="14"/>
                <w:szCs w:val="14"/>
              </w:rPr>
            </w:pPr>
            <w:r w:rsidRPr="002C691B">
              <w:rPr>
                <w:rFonts w:ascii="Arial" w:hAnsi="Arial" w:cs="Arial"/>
                <w:b/>
                <w:bCs/>
                <w:sz w:val="14"/>
                <w:szCs w:val="14"/>
              </w:rPr>
              <w:t xml:space="preserve">Page </w:t>
            </w:r>
            <w:r w:rsidRPr="002C691B">
              <w:rPr>
                <w:rFonts w:ascii="Arial" w:hAnsi="Arial" w:cs="Arial"/>
                <w:b/>
                <w:bCs/>
                <w:sz w:val="14"/>
                <w:szCs w:val="14"/>
              </w:rPr>
              <w:fldChar w:fldCharType="begin"/>
            </w:r>
            <w:r w:rsidRPr="002C691B">
              <w:rPr>
                <w:rFonts w:ascii="Arial" w:hAnsi="Arial" w:cs="Arial"/>
                <w:b/>
                <w:bCs/>
                <w:sz w:val="14"/>
                <w:szCs w:val="14"/>
              </w:rPr>
              <w:instrText xml:space="preserve"> PAGE </w:instrText>
            </w:r>
            <w:r w:rsidRPr="002C691B">
              <w:rPr>
                <w:rFonts w:ascii="Arial" w:hAnsi="Arial" w:cs="Arial"/>
                <w:b/>
                <w:bCs/>
                <w:sz w:val="14"/>
                <w:szCs w:val="14"/>
              </w:rPr>
              <w:fldChar w:fldCharType="separate"/>
            </w:r>
            <w:r w:rsidR="005A34FA" w:rsidRPr="002C691B">
              <w:rPr>
                <w:rFonts w:ascii="Arial" w:hAnsi="Arial" w:cs="Arial"/>
                <w:b/>
                <w:bCs/>
                <w:noProof/>
                <w:sz w:val="14"/>
                <w:szCs w:val="14"/>
              </w:rPr>
              <w:t>4</w:t>
            </w:r>
            <w:r w:rsidRPr="002C691B">
              <w:rPr>
                <w:rFonts w:ascii="Arial" w:hAnsi="Arial" w:cs="Arial"/>
                <w:b/>
                <w:bCs/>
                <w:sz w:val="14"/>
                <w:szCs w:val="14"/>
              </w:rPr>
              <w:fldChar w:fldCharType="end"/>
            </w:r>
            <w:r w:rsidRPr="002C691B">
              <w:rPr>
                <w:rFonts w:ascii="Arial" w:hAnsi="Arial" w:cs="Arial"/>
                <w:b/>
                <w:bCs/>
                <w:sz w:val="14"/>
                <w:szCs w:val="14"/>
              </w:rPr>
              <w:t xml:space="preserve"> of </w:t>
            </w:r>
            <w:r w:rsidRPr="002C691B">
              <w:rPr>
                <w:rFonts w:ascii="Arial" w:hAnsi="Arial" w:cs="Arial"/>
                <w:b/>
                <w:bCs/>
                <w:sz w:val="14"/>
                <w:szCs w:val="14"/>
              </w:rPr>
              <w:fldChar w:fldCharType="begin"/>
            </w:r>
            <w:r w:rsidRPr="002C691B">
              <w:rPr>
                <w:rFonts w:ascii="Arial" w:hAnsi="Arial" w:cs="Arial"/>
                <w:b/>
                <w:bCs/>
                <w:sz w:val="14"/>
                <w:szCs w:val="14"/>
              </w:rPr>
              <w:instrText xml:space="preserve"> NUMPAGES  </w:instrText>
            </w:r>
            <w:r w:rsidRPr="002C691B">
              <w:rPr>
                <w:rFonts w:ascii="Arial" w:hAnsi="Arial" w:cs="Arial"/>
                <w:b/>
                <w:bCs/>
                <w:sz w:val="14"/>
                <w:szCs w:val="14"/>
              </w:rPr>
              <w:fldChar w:fldCharType="separate"/>
            </w:r>
            <w:r w:rsidR="005A34FA" w:rsidRPr="002C691B">
              <w:rPr>
                <w:rFonts w:ascii="Arial" w:hAnsi="Arial" w:cs="Arial"/>
                <w:b/>
                <w:bCs/>
                <w:noProof/>
                <w:sz w:val="14"/>
                <w:szCs w:val="14"/>
              </w:rPr>
              <w:t>4</w:t>
            </w:r>
            <w:r w:rsidRPr="002C691B">
              <w:rPr>
                <w:rFonts w:ascii="Arial" w:hAnsi="Arial" w:cs="Arial"/>
                <w:b/>
                <w:bCs/>
                <w:sz w:val="14"/>
                <w:szCs w:val="14"/>
              </w:rPr>
              <w:fldChar w:fldCharType="end"/>
            </w:r>
            <w:r w:rsidRPr="002C691B">
              <w:rPr>
                <w:rFonts w:ascii="Arial" w:hAnsi="Arial" w:cs="Arial"/>
                <w:b/>
                <w:bCs/>
                <w:noProof/>
                <w:sz w:val="14"/>
                <w:szCs w:val="14"/>
              </w:rPr>
              <w:t xml:space="preserve">   </w:t>
            </w:r>
            <w:r w:rsidR="00CC3E4F">
              <w:rPr>
                <w:rFonts w:ascii="Arial" w:hAnsi="Arial" w:cs="Arial"/>
                <w:b/>
                <w:bCs/>
                <w:noProof/>
                <w:sz w:val="14"/>
                <w:szCs w:val="14"/>
              </w:rPr>
              <w:t xml:space="preserve">CFRS </w:t>
            </w:r>
            <w:r w:rsidR="00892664" w:rsidRPr="002C691B">
              <w:rPr>
                <w:rFonts w:ascii="Arial" w:hAnsi="Arial" w:cs="Arial"/>
                <w:b/>
                <w:bCs/>
                <w:noProof/>
                <w:sz w:val="14"/>
                <w:szCs w:val="14"/>
              </w:rPr>
              <w:t>E</w:t>
            </w:r>
            <w:r w:rsidR="00E87A9C" w:rsidRPr="002C691B">
              <w:rPr>
                <w:rFonts w:ascii="Arial" w:hAnsi="Arial" w:cs="Arial"/>
                <w:b/>
                <w:bCs/>
                <w:noProof/>
                <w:sz w:val="14"/>
                <w:szCs w:val="14"/>
              </w:rPr>
              <w:t>A</w:t>
            </w:r>
            <w:r w:rsidRPr="002C691B">
              <w:rPr>
                <w:rFonts w:ascii="Arial" w:hAnsi="Arial" w:cs="Arial"/>
                <w:b/>
                <w:bCs/>
                <w:noProof/>
                <w:sz w:val="14"/>
                <w:szCs w:val="14"/>
              </w:rPr>
              <w:t xml:space="preserve"> </w:t>
            </w:r>
            <w:r w:rsidR="003C7210" w:rsidRPr="002C691B">
              <w:rPr>
                <w:rFonts w:ascii="Arial" w:hAnsi="Arial" w:cs="Arial"/>
                <w:b/>
                <w:bCs/>
                <w:noProof/>
                <w:sz w:val="14"/>
                <w:szCs w:val="14"/>
              </w:rPr>
              <w:t>Template</w:t>
            </w:r>
            <w:r w:rsidR="00E56DEE" w:rsidRPr="002C691B">
              <w:rPr>
                <w:rFonts w:ascii="Arial" w:hAnsi="Arial" w:cs="Arial"/>
                <w:b/>
                <w:bCs/>
                <w:noProof/>
                <w:sz w:val="14"/>
                <w:szCs w:val="14"/>
              </w:rPr>
              <w:t xml:space="preserve"> v</w:t>
            </w:r>
            <w:r w:rsidR="00F668D4">
              <w:rPr>
                <w:rFonts w:ascii="Arial" w:hAnsi="Arial" w:cs="Arial"/>
                <w:b/>
                <w:bCs/>
                <w:noProof/>
                <w:sz w:val="14"/>
                <w:szCs w:val="14"/>
              </w:rPr>
              <w:t xml:space="preserve">1.0 </w:t>
            </w:r>
            <w:r w:rsidR="00CC3E4F">
              <w:rPr>
                <w:rFonts w:ascii="Arial" w:hAnsi="Arial" w:cs="Arial"/>
                <w:b/>
                <w:bCs/>
                <w:noProof/>
                <w:sz w:val="14"/>
                <w:szCs w:val="14"/>
              </w:rPr>
              <w:t>April 2021</w:t>
            </w:r>
          </w:p>
        </w:sdtContent>
      </w:sdt>
    </w:sdtContent>
  </w:sdt>
  <w:p w14:paraId="63A56EC5" w14:textId="77777777" w:rsidR="00354331" w:rsidRDefault="003543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b/>
        <w:bCs/>
        <w:sz w:val="14"/>
        <w:szCs w:val="14"/>
      </w:rPr>
      <w:id w:val="48733126"/>
      <w:docPartObj>
        <w:docPartGallery w:val="Page Numbers (Bottom of Page)"/>
        <w:docPartUnique/>
      </w:docPartObj>
    </w:sdtPr>
    <w:sdtEndPr/>
    <w:sdtContent>
      <w:sdt>
        <w:sdtPr>
          <w:rPr>
            <w:rFonts w:ascii="Arial" w:hAnsi="Arial" w:cs="Arial"/>
            <w:b/>
            <w:bCs/>
            <w:sz w:val="14"/>
            <w:szCs w:val="14"/>
          </w:rPr>
          <w:id w:val="1832632129"/>
          <w:docPartObj>
            <w:docPartGallery w:val="Page Numbers (Top of Page)"/>
            <w:docPartUnique/>
          </w:docPartObj>
        </w:sdtPr>
        <w:sdtEndPr/>
        <w:sdtContent>
          <w:p w14:paraId="415DF2D1" w14:textId="4D6CD4C7" w:rsidR="009C2352" w:rsidRPr="002C691B" w:rsidRDefault="009C2352" w:rsidP="009C2352">
            <w:pPr>
              <w:pStyle w:val="Footer"/>
              <w:rPr>
                <w:rFonts w:ascii="Arial" w:hAnsi="Arial" w:cs="Arial"/>
                <w:b/>
                <w:bCs/>
                <w:sz w:val="14"/>
                <w:szCs w:val="14"/>
              </w:rPr>
            </w:pPr>
            <w:r w:rsidRPr="002C691B">
              <w:rPr>
                <w:rFonts w:ascii="Arial" w:hAnsi="Arial" w:cs="Arial"/>
                <w:b/>
                <w:bCs/>
                <w:sz w:val="14"/>
                <w:szCs w:val="14"/>
              </w:rPr>
              <w:t xml:space="preserve">Page </w:t>
            </w:r>
            <w:r w:rsidRPr="002C691B">
              <w:rPr>
                <w:rFonts w:ascii="Arial" w:hAnsi="Arial" w:cs="Arial"/>
                <w:b/>
                <w:bCs/>
                <w:sz w:val="14"/>
                <w:szCs w:val="14"/>
              </w:rPr>
              <w:fldChar w:fldCharType="begin"/>
            </w:r>
            <w:r w:rsidRPr="002C691B">
              <w:rPr>
                <w:rFonts w:ascii="Arial" w:hAnsi="Arial" w:cs="Arial"/>
                <w:b/>
                <w:bCs/>
                <w:sz w:val="14"/>
                <w:szCs w:val="14"/>
              </w:rPr>
              <w:instrText xml:space="preserve"> PAGE </w:instrText>
            </w:r>
            <w:r w:rsidRPr="002C691B">
              <w:rPr>
                <w:rFonts w:ascii="Arial" w:hAnsi="Arial" w:cs="Arial"/>
                <w:b/>
                <w:bCs/>
                <w:sz w:val="14"/>
                <w:szCs w:val="14"/>
              </w:rPr>
              <w:fldChar w:fldCharType="separate"/>
            </w:r>
            <w:r>
              <w:rPr>
                <w:rFonts w:ascii="Arial" w:hAnsi="Arial" w:cs="Arial"/>
                <w:b/>
                <w:bCs/>
                <w:sz w:val="14"/>
                <w:szCs w:val="14"/>
              </w:rPr>
              <w:t>1</w:t>
            </w:r>
            <w:r w:rsidRPr="002C691B">
              <w:rPr>
                <w:rFonts w:ascii="Arial" w:hAnsi="Arial" w:cs="Arial"/>
                <w:b/>
                <w:bCs/>
                <w:sz w:val="14"/>
                <w:szCs w:val="14"/>
              </w:rPr>
              <w:fldChar w:fldCharType="end"/>
            </w:r>
            <w:r w:rsidRPr="002C691B">
              <w:rPr>
                <w:rFonts w:ascii="Arial" w:hAnsi="Arial" w:cs="Arial"/>
                <w:b/>
                <w:bCs/>
                <w:sz w:val="14"/>
                <w:szCs w:val="14"/>
              </w:rPr>
              <w:t xml:space="preserve"> of </w:t>
            </w:r>
            <w:r w:rsidRPr="002C691B">
              <w:rPr>
                <w:rFonts w:ascii="Arial" w:hAnsi="Arial" w:cs="Arial"/>
                <w:b/>
                <w:bCs/>
                <w:sz w:val="14"/>
                <w:szCs w:val="14"/>
              </w:rPr>
              <w:fldChar w:fldCharType="begin"/>
            </w:r>
            <w:r w:rsidRPr="002C691B">
              <w:rPr>
                <w:rFonts w:ascii="Arial" w:hAnsi="Arial" w:cs="Arial"/>
                <w:b/>
                <w:bCs/>
                <w:sz w:val="14"/>
                <w:szCs w:val="14"/>
              </w:rPr>
              <w:instrText xml:space="preserve"> NUMPAGES  </w:instrText>
            </w:r>
            <w:r w:rsidRPr="002C691B">
              <w:rPr>
                <w:rFonts w:ascii="Arial" w:hAnsi="Arial" w:cs="Arial"/>
                <w:b/>
                <w:bCs/>
                <w:sz w:val="14"/>
                <w:szCs w:val="14"/>
              </w:rPr>
              <w:fldChar w:fldCharType="separate"/>
            </w:r>
            <w:r>
              <w:rPr>
                <w:rFonts w:ascii="Arial" w:hAnsi="Arial" w:cs="Arial"/>
                <w:b/>
                <w:bCs/>
                <w:sz w:val="14"/>
                <w:szCs w:val="14"/>
              </w:rPr>
              <w:t>4</w:t>
            </w:r>
            <w:r w:rsidRPr="002C691B">
              <w:rPr>
                <w:rFonts w:ascii="Arial" w:hAnsi="Arial" w:cs="Arial"/>
                <w:b/>
                <w:bCs/>
                <w:sz w:val="14"/>
                <w:szCs w:val="14"/>
              </w:rPr>
              <w:fldChar w:fldCharType="end"/>
            </w:r>
            <w:r w:rsidRPr="002C691B">
              <w:rPr>
                <w:rFonts w:ascii="Arial" w:hAnsi="Arial" w:cs="Arial"/>
                <w:b/>
                <w:bCs/>
                <w:noProof/>
                <w:sz w:val="14"/>
                <w:szCs w:val="14"/>
              </w:rPr>
              <w:t xml:space="preserve">    NFCC EqIA Template v0.</w:t>
            </w:r>
            <w:r>
              <w:rPr>
                <w:rFonts w:ascii="Arial" w:hAnsi="Arial" w:cs="Arial"/>
                <w:b/>
                <w:bCs/>
                <w:noProof/>
                <w:sz w:val="14"/>
                <w:szCs w:val="14"/>
              </w:rPr>
              <w:t>2</w:t>
            </w:r>
            <w:r w:rsidRPr="002C691B">
              <w:rPr>
                <w:rFonts w:ascii="Arial" w:hAnsi="Arial" w:cs="Arial"/>
                <w:b/>
                <w:bCs/>
                <w:noProof/>
                <w:sz w:val="14"/>
                <w:szCs w:val="14"/>
              </w:rPr>
              <w:t xml:space="preserve"> 0</w:t>
            </w:r>
            <w:r>
              <w:rPr>
                <w:rFonts w:ascii="Arial" w:hAnsi="Arial" w:cs="Arial"/>
                <w:b/>
                <w:bCs/>
                <w:noProof/>
                <w:sz w:val="14"/>
                <w:szCs w:val="14"/>
              </w:rPr>
              <w:t>7</w:t>
            </w:r>
            <w:r w:rsidRPr="002C691B">
              <w:rPr>
                <w:rFonts w:ascii="Arial" w:hAnsi="Arial" w:cs="Arial"/>
                <w:b/>
                <w:bCs/>
                <w:noProof/>
                <w:sz w:val="14"/>
                <w:szCs w:val="14"/>
              </w:rPr>
              <w:t xml:space="preserve"> October 2020 </w:t>
            </w:r>
          </w:p>
        </w:sdtContent>
      </w:sdt>
    </w:sdtContent>
  </w:sdt>
  <w:p w14:paraId="4C3914CA" w14:textId="77777777" w:rsidR="009C2352" w:rsidRDefault="009C2352" w:rsidP="009C2352">
    <w:pPr>
      <w:pStyle w:val="Footer"/>
    </w:pPr>
  </w:p>
  <w:p w14:paraId="21E47EE2" w14:textId="77777777" w:rsidR="009C2352" w:rsidRPr="009C2352" w:rsidRDefault="009C2352" w:rsidP="009C23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19B2EC" w14:textId="77777777" w:rsidR="00075A97" w:rsidRDefault="00075A97" w:rsidP="00893BE6">
      <w:pPr>
        <w:spacing w:after="0" w:line="240" w:lineRule="auto"/>
      </w:pPr>
      <w:r>
        <w:separator/>
      </w:r>
    </w:p>
  </w:footnote>
  <w:footnote w:type="continuationSeparator" w:id="0">
    <w:p w14:paraId="526AA174" w14:textId="77777777" w:rsidR="00075A97" w:rsidRDefault="00075A97" w:rsidP="00893B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EA670" w14:textId="5FC097DF" w:rsidR="00EB3775" w:rsidRPr="00E972F2" w:rsidRDefault="003E522C" w:rsidP="00F5086D">
    <w:pPr>
      <w:pStyle w:val="Header"/>
      <w:jc w:val="center"/>
      <w:rPr>
        <w:b/>
        <w:bCs/>
        <w:iCs/>
        <w:sz w:val="36"/>
        <w:szCs w:val="36"/>
      </w:rPr>
    </w:pPr>
    <w:r>
      <w:rPr>
        <w:noProof/>
      </w:rPr>
      <w:drawing>
        <wp:anchor distT="0" distB="0" distL="114300" distR="114300" simplePos="0" relativeHeight="251658240" behindDoc="0" locked="0" layoutInCell="1" allowOverlap="1" wp14:anchorId="590C0360" wp14:editId="00536EDF">
          <wp:simplePos x="0" y="0"/>
          <wp:positionH relativeFrom="margin">
            <wp:posOffset>8010232</wp:posOffset>
          </wp:positionH>
          <wp:positionV relativeFrom="margin">
            <wp:posOffset>-677350</wp:posOffset>
          </wp:positionV>
          <wp:extent cx="1133475" cy="11334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113347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3775" w:rsidRPr="00E972F2">
      <w:rPr>
        <w:b/>
        <w:bCs/>
        <w:iCs/>
        <w:sz w:val="36"/>
        <w:szCs w:val="36"/>
      </w:rPr>
      <w:t>Equalit</w:t>
    </w:r>
    <w:r w:rsidR="008D6108">
      <w:rPr>
        <w:b/>
        <w:bCs/>
        <w:iCs/>
        <w:sz w:val="36"/>
        <w:szCs w:val="36"/>
      </w:rPr>
      <w:t>y</w:t>
    </w:r>
    <w:r w:rsidR="00EB3775" w:rsidRPr="00E972F2">
      <w:rPr>
        <w:b/>
        <w:bCs/>
        <w:iCs/>
        <w:sz w:val="36"/>
        <w:szCs w:val="36"/>
      </w:rPr>
      <w:t xml:space="preserve"> Analysis (EA)</w:t>
    </w:r>
  </w:p>
  <w:p w14:paraId="6B35C98B" w14:textId="73CE0ED1" w:rsidR="00E972F2" w:rsidRPr="00F5086D" w:rsidRDefault="00E972F2" w:rsidP="003E522C">
    <w:pPr>
      <w:pStyle w:val="Header"/>
      <w:rPr>
        <w:bCs/>
        <w:i/>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6A8F9" w14:textId="44B26AEF" w:rsidR="00EB3775" w:rsidRPr="00E972F2" w:rsidRDefault="003E522C" w:rsidP="00EB3775">
    <w:pPr>
      <w:pStyle w:val="Header"/>
      <w:jc w:val="center"/>
      <w:rPr>
        <w:b/>
        <w:bCs/>
        <w:iCs/>
        <w:sz w:val="36"/>
        <w:szCs w:val="36"/>
      </w:rPr>
    </w:pPr>
    <w:r>
      <w:rPr>
        <w:noProof/>
      </w:rPr>
      <w:drawing>
        <wp:anchor distT="0" distB="0" distL="114300" distR="114300" simplePos="0" relativeHeight="251660288" behindDoc="0" locked="0" layoutInCell="1" allowOverlap="1" wp14:anchorId="0BBD2746" wp14:editId="4BF35348">
          <wp:simplePos x="0" y="0"/>
          <wp:positionH relativeFrom="margin">
            <wp:posOffset>-263769</wp:posOffset>
          </wp:positionH>
          <wp:positionV relativeFrom="margin">
            <wp:posOffset>-864235</wp:posOffset>
          </wp:positionV>
          <wp:extent cx="1133475" cy="11334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113347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3775" w:rsidRPr="00E972F2">
      <w:rPr>
        <w:b/>
        <w:bCs/>
        <w:iCs/>
        <w:sz w:val="36"/>
        <w:szCs w:val="36"/>
      </w:rPr>
      <w:t>Equality</w:t>
    </w:r>
    <w:r w:rsidR="00F5086D">
      <w:rPr>
        <w:b/>
        <w:bCs/>
        <w:iCs/>
        <w:sz w:val="36"/>
        <w:szCs w:val="36"/>
      </w:rPr>
      <w:t xml:space="preserve"> </w:t>
    </w:r>
    <w:r w:rsidR="00EB3775" w:rsidRPr="00E972F2">
      <w:rPr>
        <w:b/>
        <w:bCs/>
        <w:iCs/>
        <w:sz w:val="36"/>
        <w:szCs w:val="36"/>
      </w:rPr>
      <w:t>Analysis (EA)</w:t>
    </w:r>
  </w:p>
  <w:p w14:paraId="564D4015" w14:textId="77777777" w:rsidR="00EB3775" w:rsidRPr="00B62F4E" w:rsidRDefault="00EB3775" w:rsidP="00EB3775">
    <w:pPr>
      <w:pStyle w:val="Header"/>
      <w:jc w:val="center"/>
      <w:rPr>
        <w:bCs/>
        <w:i/>
        <w:sz w:val="16"/>
        <w:szCs w:val="16"/>
      </w:rPr>
    </w:pPr>
    <w:r w:rsidRPr="00B62F4E">
      <w:rPr>
        <w:bCs/>
        <w:i/>
        <w:sz w:val="16"/>
        <w:szCs w:val="16"/>
      </w:rPr>
      <w:t>(Also known as Equality Impact Assessment, People Impact Assessment, Equality Risk Assessment)</w:t>
    </w:r>
  </w:p>
  <w:p w14:paraId="6E962920" w14:textId="77777777" w:rsidR="00EB3775" w:rsidRDefault="00EB37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B21AE"/>
    <w:multiLevelType w:val="hybridMultilevel"/>
    <w:tmpl w:val="281C1F1C"/>
    <w:lvl w:ilvl="0" w:tplc="48F093B6">
      <w:start w:val="1"/>
      <w:numFmt w:val="lowerRoman"/>
      <w:lvlText w:val="(%1)"/>
      <w:lvlJc w:val="left"/>
      <w:pPr>
        <w:ind w:left="1080" w:hanging="72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9E23D5"/>
    <w:multiLevelType w:val="hybridMultilevel"/>
    <w:tmpl w:val="954043D0"/>
    <w:lvl w:ilvl="0" w:tplc="F83E2A2E">
      <w:start w:val="8"/>
      <w:numFmt w:val="bullet"/>
      <w:lvlText w:val=""/>
      <w:lvlJc w:val="left"/>
      <w:pPr>
        <w:ind w:left="720" w:hanging="360"/>
      </w:pPr>
      <w:rPr>
        <w:rFonts w:ascii="Symbol" w:eastAsiaTheme="minorHAnsi" w:hAnsi="Symbol" w:cs="Arial" w:hint="default"/>
        <w:b w:val="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FC446E"/>
    <w:multiLevelType w:val="hybridMultilevel"/>
    <w:tmpl w:val="1A267080"/>
    <w:lvl w:ilvl="0" w:tplc="40EE6CCA">
      <w:start w:val="8"/>
      <w:numFmt w:val="bullet"/>
      <w:lvlText w:val=""/>
      <w:lvlJc w:val="left"/>
      <w:pPr>
        <w:ind w:left="720" w:hanging="360"/>
      </w:pPr>
      <w:rPr>
        <w:rFonts w:ascii="Symbol" w:eastAsiaTheme="minorHAnsi" w:hAnsi="Symbol" w:cs="Arial" w:hint="default"/>
        <w:b w:val="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6C497D"/>
    <w:multiLevelType w:val="hybridMultilevel"/>
    <w:tmpl w:val="92A087A4"/>
    <w:lvl w:ilvl="0" w:tplc="F83E2A2E">
      <w:start w:val="8"/>
      <w:numFmt w:val="bullet"/>
      <w:lvlText w:val=""/>
      <w:lvlJc w:val="left"/>
      <w:pPr>
        <w:ind w:left="720" w:hanging="360"/>
      </w:pPr>
      <w:rPr>
        <w:rFonts w:ascii="Symbol" w:eastAsiaTheme="minorHAnsi" w:hAnsi="Symbol" w:cs="Arial" w:hint="default"/>
        <w:b w:val="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FA580E"/>
    <w:multiLevelType w:val="hybridMultilevel"/>
    <w:tmpl w:val="B9D4AA9E"/>
    <w:lvl w:ilvl="0" w:tplc="F83E2A2E">
      <w:start w:val="8"/>
      <w:numFmt w:val="bullet"/>
      <w:lvlText w:val=""/>
      <w:lvlJc w:val="left"/>
      <w:pPr>
        <w:ind w:left="720" w:hanging="360"/>
      </w:pPr>
      <w:rPr>
        <w:rFonts w:ascii="Symbol" w:eastAsiaTheme="minorHAnsi" w:hAnsi="Symbol" w:cs="Arial" w:hint="default"/>
        <w:b w:val="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6A2D9D"/>
    <w:multiLevelType w:val="hybridMultilevel"/>
    <w:tmpl w:val="4A8C5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750ACA"/>
    <w:multiLevelType w:val="hybridMultilevel"/>
    <w:tmpl w:val="3A08AA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61372297">
    <w:abstractNumId w:val="0"/>
  </w:num>
  <w:num w:numId="2" w16cid:durableId="1439833104">
    <w:abstractNumId w:val="6"/>
  </w:num>
  <w:num w:numId="3" w16cid:durableId="1303147284">
    <w:abstractNumId w:val="5"/>
  </w:num>
  <w:num w:numId="4" w16cid:durableId="396588706">
    <w:abstractNumId w:val="2"/>
  </w:num>
  <w:num w:numId="5" w16cid:durableId="117921399">
    <w:abstractNumId w:val="3"/>
  </w:num>
  <w:num w:numId="6" w16cid:durableId="1778988361">
    <w:abstractNumId w:val="1"/>
  </w:num>
  <w:num w:numId="7" w16cid:durableId="5943620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BE6"/>
    <w:rsid w:val="00004765"/>
    <w:rsid w:val="00023789"/>
    <w:rsid w:val="00030F85"/>
    <w:rsid w:val="000329FB"/>
    <w:rsid w:val="00047B31"/>
    <w:rsid w:val="00050C72"/>
    <w:rsid w:val="0005377E"/>
    <w:rsid w:val="000561BF"/>
    <w:rsid w:val="00075A97"/>
    <w:rsid w:val="0008013E"/>
    <w:rsid w:val="000A703A"/>
    <w:rsid w:val="000B2477"/>
    <w:rsid w:val="000B6995"/>
    <w:rsid w:val="000B6CD5"/>
    <w:rsid w:val="000C09E8"/>
    <w:rsid w:val="000D5DB8"/>
    <w:rsid w:val="000E54C8"/>
    <w:rsid w:val="000F1B84"/>
    <w:rsid w:val="000F5388"/>
    <w:rsid w:val="000F593B"/>
    <w:rsid w:val="00116B26"/>
    <w:rsid w:val="00116BD5"/>
    <w:rsid w:val="001172A7"/>
    <w:rsid w:val="00120B81"/>
    <w:rsid w:val="00130558"/>
    <w:rsid w:val="00130A9B"/>
    <w:rsid w:val="001315AD"/>
    <w:rsid w:val="00143BEB"/>
    <w:rsid w:val="00164E75"/>
    <w:rsid w:val="00180BB1"/>
    <w:rsid w:val="00185D9C"/>
    <w:rsid w:val="001A53CB"/>
    <w:rsid w:val="001A798E"/>
    <w:rsid w:val="001E10E7"/>
    <w:rsid w:val="002161DE"/>
    <w:rsid w:val="00217FE3"/>
    <w:rsid w:val="002246B8"/>
    <w:rsid w:val="00230958"/>
    <w:rsid w:val="0023727A"/>
    <w:rsid w:val="00263696"/>
    <w:rsid w:val="00285E93"/>
    <w:rsid w:val="002A3DE9"/>
    <w:rsid w:val="002B1A05"/>
    <w:rsid w:val="002C1DEC"/>
    <w:rsid w:val="002C691B"/>
    <w:rsid w:val="002D45E0"/>
    <w:rsid w:val="002D493D"/>
    <w:rsid w:val="002E4A35"/>
    <w:rsid w:val="002F228E"/>
    <w:rsid w:val="002F281F"/>
    <w:rsid w:val="002F4EE7"/>
    <w:rsid w:val="003103D5"/>
    <w:rsid w:val="00313D41"/>
    <w:rsid w:val="00314C53"/>
    <w:rsid w:val="00323654"/>
    <w:rsid w:val="00346F80"/>
    <w:rsid w:val="003535DB"/>
    <w:rsid w:val="00354331"/>
    <w:rsid w:val="00354FEB"/>
    <w:rsid w:val="00374313"/>
    <w:rsid w:val="00383BF4"/>
    <w:rsid w:val="00386324"/>
    <w:rsid w:val="00396D8D"/>
    <w:rsid w:val="003B7F0C"/>
    <w:rsid w:val="003C1E77"/>
    <w:rsid w:val="003C7202"/>
    <w:rsid w:val="003C7210"/>
    <w:rsid w:val="003D2839"/>
    <w:rsid w:val="003E522C"/>
    <w:rsid w:val="0040052C"/>
    <w:rsid w:val="00407AD5"/>
    <w:rsid w:val="0041194E"/>
    <w:rsid w:val="00412D5B"/>
    <w:rsid w:val="004342D7"/>
    <w:rsid w:val="00455BDD"/>
    <w:rsid w:val="00464409"/>
    <w:rsid w:val="00496D61"/>
    <w:rsid w:val="004B1718"/>
    <w:rsid w:val="004B2D53"/>
    <w:rsid w:val="004D28BE"/>
    <w:rsid w:val="004D6539"/>
    <w:rsid w:val="004E1539"/>
    <w:rsid w:val="004E3473"/>
    <w:rsid w:val="004E789D"/>
    <w:rsid w:val="004F699A"/>
    <w:rsid w:val="00500E00"/>
    <w:rsid w:val="00507D1A"/>
    <w:rsid w:val="005128C8"/>
    <w:rsid w:val="00523536"/>
    <w:rsid w:val="00540C34"/>
    <w:rsid w:val="00545870"/>
    <w:rsid w:val="00552ADF"/>
    <w:rsid w:val="005713F9"/>
    <w:rsid w:val="00572A3A"/>
    <w:rsid w:val="005976ED"/>
    <w:rsid w:val="005A0C5C"/>
    <w:rsid w:val="005A34FA"/>
    <w:rsid w:val="005C65CB"/>
    <w:rsid w:val="005D3C8D"/>
    <w:rsid w:val="005D4038"/>
    <w:rsid w:val="0061304C"/>
    <w:rsid w:val="00616816"/>
    <w:rsid w:val="00620E7F"/>
    <w:rsid w:val="00633620"/>
    <w:rsid w:val="00633C35"/>
    <w:rsid w:val="00643C10"/>
    <w:rsid w:val="00661B2A"/>
    <w:rsid w:val="00686889"/>
    <w:rsid w:val="006A2902"/>
    <w:rsid w:val="006B75BF"/>
    <w:rsid w:val="006C1AE6"/>
    <w:rsid w:val="006C542D"/>
    <w:rsid w:val="006F3B37"/>
    <w:rsid w:val="006F4187"/>
    <w:rsid w:val="00703825"/>
    <w:rsid w:val="00710F82"/>
    <w:rsid w:val="00724B1F"/>
    <w:rsid w:val="007478C1"/>
    <w:rsid w:val="0078277F"/>
    <w:rsid w:val="0078606B"/>
    <w:rsid w:val="007A06E5"/>
    <w:rsid w:val="007A4E05"/>
    <w:rsid w:val="007A7B72"/>
    <w:rsid w:val="007B66A1"/>
    <w:rsid w:val="007C0E23"/>
    <w:rsid w:val="007C2A6E"/>
    <w:rsid w:val="007C33D9"/>
    <w:rsid w:val="007D3AF9"/>
    <w:rsid w:val="007E7787"/>
    <w:rsid w:val="007F39E4"/>
    <w:rsid w:val="00806B57"/>
    <w:rsid w:val="008161D0"/>
    <w:rsid w:val="00820F9C"/>
    <w:rsid w:val="00830D12"/>
    <w:rsid w:val="00852DE4"/>
    <w:rsid w:val="00870062"/>
    <w:rsid w:val="00872994"/>
    <w:rsid w:val="00892664"/>
    <w:rsid w:val="00893439"/>
    <w:rsid w:val="00893BE6"/>
    <w:rsid w:val="008B0C9D"/>
    <w:rsid w:val="008B373E"/>
    <w:rsid w:val="008B3B78"/>
    <w:rsid w:val="008B51B4"/>
    <w:rsid w:val="008D6108"/>
    <w:rsid w:val="008E4450"/>
    <w:rsid w:val="008F5FDC"/>
    <w:rsid w:val="008F7D57"/>
    <w:rsid w:val="009123DD"/>
    <w:rsid w:val="00934E38"/>
    <w:rsid w:val="00945194"/>
    <w:rsid w:val="00955E90"/>
    <w:rsid w:val="009806EC"/>
    <w:rsid w:val="00983772"/>
    <w:rsid w:val="009938C8"/>
    <w:rsid w:val="009A1677"/>
    <w:rsid w:val="009A5CA1"/>
    <w:rsid w:val="009B5E10"/>
    <w:rsid w:val="009C2352"/>
    <w:rsid w:val="009D5B49"/>
    <w:rsid w:val="009E082F"/>
    <w:rsid w:val="009E64F2"/>
    <w:rsid w:val="009F1CC2"/>
    <w:rsid w:val="00A42E43"/>
    <w:rsid w:val="00A515FF"/>
    <w:rsid w:val="00A51C02"/>
    <w:rsid w:val="00A6364B"/>
    <w:rsid w:val="00A766A7"/>
    <w:rsid w:val="00A9612C"/>
    <w:rsid w:val="00AC5969"/>
    <w:rsid w:val="00AE078B"/>
    <w:rsid w:val="00AF5D83"/>
    <w:rsid w:val="00B0176E"/>
    <w:rsid w:val="00B059B1"/>
    <w:rsid w:val="00B070E9"/>
    <w:rsid w:val="00B16723"/>
    <w:rsid w:val="00B17795"/>
    <w:rsid w:val="00B251C5"/>
    <w:rsid w:val="00B37FB4"/>
    <w:rsid w:val="00B62F4E"/>
    <w:rsid w:val="00B70E51"/>
    <w:rsid w:val="00BE64D2"/>
    <w:rsid w:val="00C032BC"/>
    <w:rsid w:val="00C20749"/>
    <w:rsid w:val="00C3770B"/>
    <w:rsid w:val="00C37D90"/>
    <w:rsid w:val="00C53A08"/>
    <w:rsid w:val="00C6518E"/>
    <w:rsid w:val="00C65CFF"/>
    <w:rsid w:val="00C679A2"/>
    <w:rsid w:val="00C705EA"/>
    <w:rsid w:val="00C751D3"/>
    <w:rsid w:val="00C8291E"/>
    <w:rsid w:val="00C86EB2"/>
    <w:rsid w:val="00CC3E4F"/>
    <w:rsid w:val="00D065D3"/>
    <w:rsid w:val="00D11093"/>
    <w:rsid w:val="00D26D75"/>
    <w:rsid w:val="00D47D94"/>
    <w:rsid w:val="00D6032E"/>
    <w:rsid w:val="00D62B05"/>
    <w:rsid w:val="00D653F9"/>
    <w:rsid w:val="00D722C1"/>
    <w:rsid w:val="00D72E79"/>
    <w:rsid w:val="00D7560A"/>
    <w:rsid w:val="00D757A4"/>
    <w:rsid w:val="00DA2BE7"/>
    <w:rsid w:val="00DC2C5E"/>
    <w:rsid w:val="00DC4FB0"/>
    <w:rsid w:val="00DD0533"/>
    <w:rsid w:val="00DE2505"/>
    <w:rsid w:val="00DE6C5E"/>
    <w:rsid w:val="00E15C21"/>
    <w:rsid w:val="00E366D0"/>
    <w:rsid w:val="00E55BE9"/>
    <w:rsid w:val="00E56DEE"/>
    <w:rsid w:val="00E614B3"/>
    <w:rsid w:val="00E63BDD"/>
    <w:rsid w:val="00E65E84"/>
    <w:rsid w:val="00E80DCD"/>
    <w:rsid w:val="00E87A9C"/>
    <w:rsid w:val="00E972F2"/>
    <w:rsid w:val="00EA7826"/>
    <w:rsid w:val="00EB3775"/>
    <w:rsid w:val="00ED2C02"/>
    <w:rsid w:val="00ED393E"/>
    <w:rsid w:val="00ED6165"/>
    <w:rsid w:val="00EF0C07"/>
    <w:rsid w:val="00F43A5C"/>
    <w:rsid w:val="00F5086D"/>
    <w:rsid w:val="00F6182C"/>
    <w:rsid w:val="00F668D4"/>
    <w:rsid w:val="00F67E78"/>
    <w:rsid w:val="00FA655A"/>
    <w:rsid w:val="00FC066B"/>
    <w:rsid w:val="00FD5C8C"/>
    <w:rsid w:val="00FD77FA"/>
    <w:rsid w:val="4B3EE6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3AE9891B"/>
  <w15:chartTrackingRefBased/>
  <w15:docId w15:val="{65760F88-3956-47A3-87D2-A1B2A5DEC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3B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3BE6"/>
  </w:style>
  <w:style w:type="paragraph" w:styleId="Footer">
    <w:name w:val="footer"/>
    <w:basedOn w:val="Normal"/>
    <w:link w:val="FooterChar"/>
    <w:uiPriority w:val="99"/>
    <w:unhideWhenUsed/>
    <w:rsid w:val="00893B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3BE6"/>
  </w:style>
  <w:style w:type="table" w:styleId="TableGrid">
    <w:name w:val="Table Grid"/>
    <w:basedOn w:val="TableNormal"/>
    <w:uiPriority w:val="59"/>
    <w:rsid w:val="00893B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4331"/>
    <w:pPr>
      <w:spacing w:after="200" w:line="276" w:lineRule="auto"/>
      <w:ind w:left="720"/>
      <w:contextualSpacing/>
    </w:pPr>
  </w:style>
  <w:style w:type="character" w:styleId="CommentReference">
    <w:name w:val="annotation reference"/>
    <w:basedOn w:val="DefaultParagraphFont"/>
    <w:uiPriority w:val="99"/>
    <w:semiHidden/>
    <w:unhideWhenUsed/>
    <w:rsid w:val="00B70E51"/>
    <w:rPr>
      <w:sz w:val="16"/>
      <w:szCs w:val="16"/>
    </w:rPr>
  </w:style>
  <w:style w:type="paragraph" w:styleId="CommentText">
    <w:name w:val="annotation text"/>
    <w:basedOn w:val="Normal"/>
    <w:link w:val="CommentTextChar"/>
    <w:uiPriority w:val="99"/>
    <w:unhideWhenUsed/>
    <w:rsid w:val="00B70E51"/>
    <w:pPr>
      <w:spacing w:line="240" w:lineRule="auto"/>
    </w:pPr>
    <w:rPr>
      <w:sz w:val="20"/>
      <w:szCs w:val="20"/>
    </w:rPr>
  </w:style>
  <w:style w:type="character" w:customStyle="1" w:styleId="CommentTextChar">
    <w:name w:val="Comment Text Char"/>
    <w:basedOn w:val="DefaultParagraphFont"/>
    <w:link w:val="CommentText"/>
    <w:uiPriority w:val="99"/>
    <w:rsid w:val="00B70E51"/>
    <w:rPr>
      <w:sz w:val="20"/>
      <w:szCs w:val="20"/>
    </w:rPr>
  </w:style>
  <w:style w:type="paragraph" w:styleId="CommentSubject">
    <w:name w:val="annotation subject"/>
    <w:basedOn w:val="CommentText"/>
    <w:next w:val="CommentText"/>
    <w:link w:val="CommentSubjectChar"/>
    <w:uiPriority w:val="99"/>
    <w:semiHidden/>
    <w:unhideWhenUsed/>
    <w:rsid w:val="00B70E51"/>
    <w:rPr>
      <w:b/>
      <w:bCs/>
    </w:rPr>
  </w:style>
  <w:style w:type="character" w:customStyle="1" w:styleId="CommentSubjectChar">
    <w:name w:val="Comment Subject Char"/>
    <w:basedOn w:val="CommentTextChar"/>
    <w:link w:val="CommentSubject"/>
    <w:uiPriority w:val="99"/>
    <w:semiHidden/>
    <w:rsid w:val="00B70E51"/>
    <w:rPr>
      <w:b/>
      <w:bCs/>
      <w:sz w:val="20"/>
      <w:szCs w:val="20"/>
    </w:rPr>
  </w:style>
  <w:style w:type="paragraph" w:styleId="BalloonText">
    <w:name w:val="Balloon Text"/>
    <w:basedOn w:val="Normal"/>
    <w:link w:val="BalloonTextChar"/>
    <w:uiPriority w:val="99"/>
    <w:semiHidden/>
    <w:unhideWhenUsed/>
    <w:rsid w:val="00B70E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E51"/>
    <w:rPr>
      <w:rFonts w:ascii="Segoe UI" w:hAnsi="Segoe UI" w:cs="Segoe UI"/>
      <w:sz w:val="18"/>
      <w:szCs w:val="18"/>
    </w:rPr>
  </w:style>
  <w:style w:type="paragraph" w:styleId="NormalWeb">
    <w:name w:val="Normal (Web)"/>
    <w:basedOn w:val="Normal"/>
    <w:uiPriority w:val="99"/>
    <w:unhideWhenUsed/>
    <w:rsid w:val="007A4E0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7A4E05"/>
    <w:rPr>
      <w:rFonts w:ascii="Segoe UI" w:hAnsi="Segoe UI" w:cs="Segoe UI" w:hint="default"/>
      <w:sz w:val="18"/>
      <w:szCs w:val="18"/>
    </w:rPr>
  </w:style>
  <w:style w:type="character" w:customStyle="1" w:styleId="cf11">
    <w:name w:val="cf11"/>
    <w:basedOn w:val="DefaultParagraphFont"/>
    <w:rsid w:val="007A4E05"/>
    <w:rPr>
      <w:rFonts w:ascii="Segoe UI" w:hAnsi="Segoe UI" w:cs="Segoe UI" w:hint="default"/>
      <w:sz w:val="18"/>
      <w:szCs w:val="18"/>
    </w:rPr>
  </w:style>
  <w:style w:type="paragraph" w:styleId="Revision">
    <w:name w:val="Revision"/>
    <w:hidden/>
    <w:uiPriority w:val="99"/>
    <w:semiHidden/>
    <w:rsid w:val="00B16723"/>
    <w:pPr>
      <w:spacing w:after="0" w:line="240" w:lineRule="auto"/>
    </w:pPr>
  </w:style>
  <w:style w:type="character" w:styleId="Hyperlink">
    <w:name w:val="Hyperlink"/>
    <w:basedOn w:val="DefaultParagraphFont"/>
    <w:uiPriority w:val="99"/>
    <w:unhideWhenUsed/>
    <w:rsid w:val="00C6518E"/>
    <w:rPr>
      <w:color w:val="0563C1" w:themeColor="hyperlink"/>
      <w:u w:val="single"/>
    </w:rPr>
  </w:style>
  <w:style w:type="character" w:styleId="UnresolvedMention">
    <w:name w:val="Unresolved Mention"/>
    <w:basedOn w:val="DefaultParagraphFont"/>
    <w:uiPriority w:val="99"/>
    <w:semiHidden/>
    <w:unhideWhenUsed/>
    <w:rsid w:val="00C6518E"/>
    <w:rPr>
      <w:color w:val="605E5C"/>
      <w:shd w:val="clear" w:color="auto" w:fill="E1DFDD"/>
    </w:rPr>
  </w:style>
  <w:style w:type="character" w:styleId="FollowedHyperlink">
    <w:name w:val="FollowedHyperlink"/>
    <w:basedOn w:val="DefaultParagraphFont"/>
    <w:uiPriority w:val="99"/>
    <w:semiHidden/>
    <w:unhideWhenUsed/>
    <w:rsid w:val="009806E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1506647">
      <w:bodyDiv w:val="1"/>
      <w:marLeft w:val="0"/>
      <w:marRight w:val="0"/>
      <w:marTop w:val="0"/>
      <w:marBottom w:val="0"/>
      <w:divBdr>
        <w:top w:val="none" w:sz="0" w:space="0" w:color="auto"/>
        <w:left w:val="none" w:sz="0" w:space="0" w:color="auto"/>
        <w:bottom w:val="none" w:sz="0" w:space="0" w:color="auto"/>
        <w:right w:val="none" w:sz="0" w:space="0" w:color="auto"/>
      </w:divBdr>
    </w:div>
    <w:div w:id="1279029128">
      <w:bodyDiv w:val="1"/>
      <w:marLeft w:val="0"/>
      <w:marRight w:val="0"/>
      <w:marTop w:val="0"/>
      <w:marBottom w:val="0"/>
      <w:divBdr>
        <w:top w:val="none" w:sz="0" w:space="0" w:color="auto"/>
        <w:left w:val="none" w:sz="0" w:space="0" w:color="auto"/>
        <w:bottom w:val="none" w:sz="0" w:space="0" w:color="auto"/>
        <w:right w:val="none" w:sz="0" w:space="0" w:color="auto"/>
      </w:divBdr>
    </w:div>
    <w:div w:id="1368602962">
      <w:bodyDiv w:val="1"/>
      <w:marLeft w:val="0"/>
      <w:marRight w:val="0"/>
      <w:marTop w:val="0"/>
      <w:marBottom w:val="0"/>
      <w:divBdr>
        <w:top w:val="none" w:sz="0" w:space="0" w:color="auto"/>
        <w:left w:val="none" w:sz="0" w:space="0" w:color="auto"/>
        <w:bottom w:val="none" w:sz="0" w:space="0" w:color="auto"/>
        <w:right w:val="none" w:sz="0" w:space="0" w:color="auto"/>
      </w:divBdr>
    </w:div>
    <w:div w:id="1497917813">
      <w:bodyDiv w:val="1"/>
      <w:marLeft w:val="0"/>
      <w:marRight w:val="0"/>
      <w:marTop w:val="0"/>
      <w:marBottom w:val="0"/>
      <w:divBdr>
        <w:top w:val="none" w:sz="0" w:space="0" w:color="auto"/>
        <w:left w:val="none" w:sz="0" w:space="0" w:color="auto"/>
        <w:bottom w:val="none" w:sz="0" w:space="0" w:color="auto"/>
        <w:right w:val="none" w:sz="0" w:space="0" w:color="auto"/>
      </w:divBdr>
    </w:div>
    <w:div w:id="189053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20CFRS.edi@cumbria.gov.uk"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owerbireports.cumbria.gov.uk/reports/powerbi/CFRS/EDI%20dashboard"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ntranet.cumbria.gov.uk/Fire/_layouts/15/start.aspx"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FRS.EDI@cumbria.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244210DB6D5842A701551458149214" ma:contentTypeVersion="17" ma:contentTypeDescription="Create a new document." ma:contentTypeScope="" ma:versionID="487d9a064719d233dbe1ebe182453822">
  <xsd:schema xmlns:xsd="http://www.w3.org/2001/XMLSchema" xmlns:xs="http://www.w3.org/2001/XMLSchema" xmlns:p="http://schemas.microsoft.com/office/2006/metadata/properties" xmlns:ns2="b07d6bcc-ef6e-44a2-a041-919300650ce5" xmlns:ns3="d825955d-c47e-4fd7-8874-018c5c37d6f9" xmlns:ns4="c2b36edf-d6b4-4d40-9417-44b51de556ab" targetNamespace="http://schemas.microsoft.com/office/2006/metadata/properties" ma:root="true" ma:fieldsID="c0e061288a0367762293f74efe4ae475" ns2:_="" ns3:_="" ns4:_="">
    <xsd:import namespace="b07d6bcc-ef6e-44a2-a041-919300650ce5"/>
    <xsd:import namespace="d825955d-c47e-4fd7-8874-018c5c37d6f9"/>
    <xsd:import namespace="c2b36edf-d6b4-4d40-9417-44b51de556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d6bcc-ef6e-44a2-a041-919300650c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7f7c277-ca9a-4d57-b418-f15995160e0c"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25955d-c47e-4fd7-8874-018c5c37d6f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b36edf-d6b4-4d40-9417-44b51de556a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53d60518-9806-4d65-ae06-d9af668bfa75}" ma:internalName="TaxCatchAll" ma:showField="CatchAllData" ma:web="d825955d-c47e-4fd7-8874-018c5c37d6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07d6bcc-ef6e-44a2-a041-919300650ce5">
      <Terms xmlns="http://schemas.microsoft.com/office/infopath/2007/PartnerControls"/>
    </lcf76f155ced4ddcb4097134ff3c332f>
    <TaxCatchAll xmlns="c2b36edf-d6b4-4d40-9417-44b51de556ab" xsi:nil="true"/>
  </documentManagement>
</p:properties>
</file>

<file path=customXml/itemProps1.xml><?xml version="1.0" encoding="utf-8"?>
<ds:datastoreItem xmlns:ds="http://schemas.openxmlformats.org/officeDocument/2006/customXml" ds:itemID="{7E09507D-09EB-4B47-899F-8112032497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d6bcc-ef6e-44a2-a041-919300650ce5"/>
    <ds:schemaRef ds:uri="d825955d-c47e-4fd7-8874-018c5c37d6f9"/>
    <ds:schemaRef ds:uri="c2b36edf-d6b4-4d40-9417-44b51de556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719E43-2AF1-49C9-A460-22B7D0DC673F}">
  <ds:schemaRefs>
    <ds:schemaRef ds:uri="http://schemas.openxmlformats.org/officeDocument/2006/bibliography"/>
  </ds:schemaRefs>
</ds:datastoreItem>
</file>

<file path=customXml/itemProps3.xml><?xml version="1.0" encoding="utf-8"?>
<ds:datastoreItem xmlns:ds="http://schemas.openxmlformats.org/officeDocument/2006/customXml" ds:itemID="{B10F3036-38CB-46A3-A4A1-F4CF91C24757}">
  <ds:schemaRefs>
    <ds:schemaRef ds:uri="http://schemas.microsoft.com/sharepoint/v3/contenttype/forms"/>
  </ds:schemaRefs>
</ds:datastoreItem>
</file>

<file path=customXml/itemProps4.xml><?xml version="1.0" encoding="utf-8"?>
<ds:datastoreItem xmlns:ds="http://schemas.openxmlformats.org/officeDocument/2006/customXml" ds:itemID="{40A94177-3C23-45D4-AFB7-A81CBAF93ECF}">
  <ds:schemaRefs>
    <ds:schemaRef ds:uri="http://schemas.microsoft.com/office/2006/metadata/properties"/>
    <ds:schemaRef ds:uri="http://schemas.microsoft.com/office/infopath/2007/PartnerControls"/>
    <ds:schemaRef ds:uri="b48eabcc-ad5b-4292-878e-4febbc50835d"/>
    <ds:schemaRef ds:uri="b07d6bcc-ef6e-44a2-a041-919300650ce5"/>
    <ds:schemaRef ds:uri="c2b36edf-d6b4-4d40-9417-44b51de556a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1582</Words>
  <Characters>9019</Characters>
  <Application>Microsoft Office Word</Application>
  <DocSecurity>0</DocSecurity>
  <Lines>75</Lines>
  <Paragraphs>21</Paragraphs>
  <ScaleCrop>false</ScaleCrop>
  <Company/>
  <LinksUpToDate>false</LinksUpToDate>
  <CharactersWithSpaces>10580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Cork</dc:creator>
  <cp:keywords/>
  <dc:description/>
  <cp:lastModifiedBy>Grey, Emily</cp:lastModifiedBy>
  <cp:revision>2</cp:revision>
  <cp:lastPrinted>2021-04-20T13:33:00Z</cp:lastPrinted>
  <dcterms:created xsi:type="dcterms:W3CDTF">2025-10-09T11:48:00Z</dcterms:created>
  <dcterms:modified xsi:type="dcterms:W3CDTF">2025-10-09T11:48:00Z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0x01010054244210DB6D5842A701551458149214</vt:lpwstr>
  </property>
</Properties>
</file>