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5F9E" w14:textId="3AB6B3F9" w:rsidR="00DD2ADE" w:rsidRPr="00263A5E" w:rsidRDefault="00DD2ADE" w:rsidP="00DD2ADE">
      <w:pPr>
        <w:tabs>
          <w:tab w:val="right" w:pos="6840"/>
        </w:tabs>
        <w:spacing w:line="240" w:lineRule="atLeast"/>
        <w:ind w:right="-442"/>
        <w:rPr>
          <w:rFonts w:cs="Arial"/>
          <w:b/>
          <w:iCs w:val="0"/>
          <w:sz w:val="20"/>
          <w:szCs w:val="20"/>
        </w:rPr>
      </w:pPr>
      <w:r w:rsidRPr="00263A5E">
        <w:rPr>
          <w:rFonts w:cs="Arial"/>
          <w:b/>
          <w:iCs w:val="0"/>
          <w:sz w:val="20"/>
          <w:szCs w:val="20"/>
        </w:rPr>
        <w:t xml:space="preserve">Cumbria Fire &amp; Rescue Service </w:t>
      </w:r>
      <w:r w:rsidRPr="00263A5E">
        <w:rPr>
          <w:rFonts w:cs="Arial"/>
          <w:b/>
          <w:iCs w:val="0"/>
          <w:noProof/>
          <w:sz w:val="20"/>
          <w:szCs w:val="20"/>
        </w:rPr>
        <w:t xml:space="preserve">| </w:t>
      </w:r>
      <w:r w:rsidR="00D42B11" w:rsidRPr="00263A5E">
        <w:rPr>
          <w:rFonts w:cs="Arial"/>
          <w:b/>
          <w:iCs w:val="0"/>
          <w:noProof/>
          <w:sz w:val="20"/>
          <w:szCs w:val="20"/>
        </w:rPr>
        <w:t xml:space="preserve">Carleton Avenue </w:t>
      </w:r>
      <w:r w:rsidRPr="00263A5E">
        <w:rPr>
          <w:rFonts w:cs="Arial"/>
          <w:b/>
          <w:iCs w:val="0"/>
          <w:sz w:val="20"/>
          <w:szCs w:val="20"/>
        </w:rPr>
        <w:t>|</w:t>
      </w:r>
      <w:r w:rsidR="00DB46F0" w:rsidRPr="00263A5E">
        <w:rPr>
          <w:rFonts w:cs="Arial"/>
          <w:b/>
          <w:iCs w:val="0"/>
          <w:sz w:val="20"/>
          <w:szCs w:val="20"/>
        </w:rPr>
        <w:t xml:space="preserve"> </w:t>
      </w:r>
      <w:r w:rsidR="00D42B11" w:rsidRPr="00263A5E">
        <w:rPr>
          <w:rFonts w:cs="Arial"/>
          <w:b/>
          <w:iCs w:val="0"/>
          <w:sz w:val="20"/>
          <w:szCs w:val="20"/>
        </w:rPr>
        <w:t>Penrith</w:t>
      </w:r>
      <w:r w:rsidRPr="00263A5E">
        <w:rPr>
          <w:rFonts w:cs="Arial"/>
          <w:b/>
          <w:iCs w:val="0"/>
          <w:sz w:val="20"/>
          <w:szCs w:val="20"/>
        </w:rPr>
        <w:t xml:space="preserve"> | </w:t>
      </w:r>
      <w:r w:rsidR="00D42B11" w:rsidRPr="00263A5E">
        <w:rPr>
          <w:rFonts w:cs="Arial"/>
          <w:b/>
          <w:iCs w:val="0"/>
          <w:sz w:val="20"/>
          <w:szCs w:val="20"/>
        </w:rPr>
        <w:t>Cumbria</w:t>
      </w:r>
      <w:r w:rsidRPr="00263A5E">
        <w:rPr>
          <w:rFonts w:cs="Arial"/>
          <w:b/>
          <w:iCs w:val="0"/>
          <w:sz w:val="20"/>
          <w:szCs w:val="20"/>
        </w:rPr>
        <w:t xml:space="preserve"> | </w:t>
      </w:r>
      <w:r w:rsidR="00D42B11" w:rsidRPr="00263A5E">
        <w:rPr>
          <w:rFonts w:cs="Arial"/>
          <w:b/>
          <w:iCs w:val="0"/>
          <w:sz w:val="20"/>
          <w:szCs w:val="20"/>
        </w:rPr>
        <w:t>CA10 2FA</w:t>
      </w:r>
    </w:p>
    <w:p w14:paraId="4E9F1F7A" w14:textId="21F98520" w:rsidR="00DD2ADE" w:rsidRPr="00AB2199" w:rsidRDefault="001D7CEE" w:rsidP="002B22B3">
      <w:pPr>
        <w:rPr>
          <w:rFonts w:cs="Arial"/>
          <w:b/>
          <w:iCs w:val="0"/>
          <w:color w:val="BB1822" w:themeColor="background2"/>
          <w:sz w:val="22"/>
        </w:rPr>
      </w:pPr>
      <w:r w:rsidRPr="00AB2199">
        <w:rPr>
          <w:rFonts w:cs="Arial"/>
          <w:b/>
          <w:iCs w:val="0"/>
          <w:color w:val="BB1822" w:themeColor="background2"/>
          <w:sz w:val="22"/>
        </w:rPr>
        <w:t>XXX</w:t>
      </w:r>
      <w:r w:rsidR="00D42B11" w:rsidRPr="00015D02">
        <w:rPr>
          <w:rFonts w:cs="Arial"/>
          <w:b/>
          <w:iCs w:val="0"/>
          <w:color w:val="000000" w:themeColor="text1"/>
          <w:sz w:val="22"/>
        </w:rPr>
        <w:t>@cumbriafire.gov.uk</w:t>
      </w:r>
    </w:p>
    <w:p w14:paraId="7C243229" w14:textId="77777777" w:rsidR="007B3E0F" w:rsidRDefault="007B3E0F" w:rsidP="00364BDB">
      <w:pPr>
        <w:rPr>
          <w:rFonts w:cs="Arial"/>
          <w:color w:val="00497E" w:themeColor="accent1"/>
        </w:rPr>
      </w:pPr>
    </w:p>
    <w:p w14:paraId="379E1165" w14:textId="77777777" w:rsidR="007B3E0F" w:rsidRPr="005721AC" w:rsidRDefault="007B3E0F" w:rsidP="007B3E0F">
      <w:pPr>
        <w:tabs>
          <w:tab w:val="left" w:pos="6100"/>
        </w:tabs>
        <w:jc w:val="center"/>
        <w:rPr>
          <w:rFonts w:cs="Arial"/>
          <w:b/>
          <w:iCs w:val="0"/>
          <w:color w:val="BB1822" w:themeColor="background2"/>
        </w:rPr>
      </w:pPr>
      <w:r w:rsidRPr="005721AC">
        <w:rPr>
          <w:rFonts w:cs="Arial"/>
          <w:b/>
          <w:iCs w:val="0"/>
          <w:color w:val="BB1822" w:themeColor="background2"/>
        </w:rPr>
        <w:t>CHANGE ALL COLOURED TEXT TO BLACK BEFORE SENDING</w:t>
      </w:r>
    </w:p>
    <w:p w14:paraId="44742AE3" w14:textId="77777777" w:rsidR="007B3E0F" w:rsidRPr="00217636" w:rsidRDefault="007B3E0F" w:rsidP="00364BDB">
      <w:pPr>
        <w:rPr>
          <w:rFonts w:cs="Arial"/>
          <w:color w:val="00497E" w:themeColor="accent1"/>
        </w:rPr>
      </w:pPr>
    </w:p>
    <w:p w14:paraId="28341C2B" w14:textId="77777777" w:rsidR="00364BDB" w:rsidRPr="00217636" w:rsidRDefault="00364BDB" w:rsidP="00364BDB">
      <w:pPr>
        <w:tabs>
          <w:tab w:val="left" w:pos="0"/>
        </w:tabs>
        <w:spacing w:after="40"/>
        <w:ind w:right="216"/>
        <w:rPr>
          <w:rFonts w:cs="Arial"/>
          <w:b/>
          <w:bCs w:val="0"/>
          <w:i/>
          <w:iCs w:val="0"/>
          <w:color w:val="BB1822" w:themeColor="background2"/>
        </w:rPr>
      </w:pPr>
    </w:p>
    <w:p w14:paraId="72295690" w14:textId="680D5E66" w:rsidR="00364BDB" w:rsidRPr="00217636" w:rsidRDefault="00015D02" w:rsidP="00364BDB">
      <w:pPr>
        <w:tabs>
          <w:tab w:val="left" w:pos="0"/>
        </w:tabs>
        <w:ind w:right="-72"/>
        <w:jc w:val="both"/>
        <w:rPr>
          <w:rFonts w:cs="Arial"/>
          <w:color w:val="BB1822" w:themeColor="background2"/>
        </w:rPr>
      </w:pPr>
      <w:r>
        <w:rPr>
          <w:rFonts w:cs="Arial"/>
          <w:color w:val="BB1822" w:themeColor="background2"/>
        </w:rPr>
        <w:t>DAY DATE MONTH YEAR</w:t>
      </w:r>
    </w:p>
    <w:p w14:paraId="36EAD450" w14:textId="77777777" w:rsidR="00364BDB" w:rsidRPr="00217636" w:rsidRDefault="00364BDB" w:rsidP="00364BDB">
      <w:pPr>
        <w:tabs>
          <w:tab w:val="left" w:pos="0"/>
        </w:tabs>
        <w:ind w:right="-72"/>
        <w:jc w:val="both"/>
        <w:rPr>
          <w:rFonts w:cs="Arial"/>
        </w:rPr>
      </w:pPr>
    </w:p>
    <w:p w14:paraId="69DFE098" w14:textId="77777777" w:rsidR="00364BDB" w:rsidRPr="00217636" w:rsidRDefault="00364BDB" w:rsidP="00364BDB">
      <w:pPr>
        <w:keepNext/>
        <w:tabs>
          <w:tab w:val="left" w:pos="0"/>
        </w:tabs>
        <w:ind w:right="-72"/>
        <w:jc w:val="both"/>
        <w:outlineLvl w:val="0"/>
        <w:rPr>
          <w:rFonts w:cs="Arial"/>
          <w:b/>
        </w:rPr>
      </w:pPr>
      <w:bookmarkStart w:id="0" w:name="_Toc443316277"/>
      <w:bookmarkStart w:id="1" w:name="_Toc443316356"/>
      <w:bookmarkStart w:id="2" w:name="_Toc443316545"/>
      <w:bookmarkStart w:id="3" w:name="_Toc466277259"/>
      <w:bookmarkStart w:id="4" w:name="_Toc466277413"/>
      <w:r w:rsidRPr="00217636">
        <w:rPr>
          <w:rFonts w:cs="Arial"/>
          <w:b/>
        </w:rPr>
        <w:t>Private and Confidential</w:t>
      </w:r>
      <w:bookmarkEnd w:id="0"/>
      <w:bookmarkEnd w:id="1"/>
      <w:bookmarkEnd w:id="2"/>
      <w:bookmarkEnd w:id="3"/>
      <w:bookmarkEnd w:id="4"/>
    </w:p>
    <w:p w14:paraId="4CB817C3" w14:textId="77777777" w:rsidR="00364BDB" w:rsidRPr="00217636" w:rsidRDefault="00364BDB" w:rsidP="00364BDB">
      <w:pPr>
        <w:tabs>
          <w:tab w:val="left" w:pos="0"/>
        </w:tabs>
        <w:ind w:right="-72"/>
        <w:jc w:val="both"/>
        <w:rPr>
          <w:rFonts w:cs="Arial"/>
          <w:color w:val="BB1822" w:themeColor="background2"/>
        </w:rPr>
      </w:pPr>
      <w:r w:rsidRPr="00217636">
        <w:rPr>
          <w:rFonts w:cs="Arial"/>
          <w:color w:val="BB1822" w:themeColor="background2"/>
        </w:rPr>
        <w:t>Name/address</w:t>
      </w:r>
    </w:p>
    <w:p w14:paraId="4D7466EF" w14:textId="77777777" w:rsidR="00364BDB" w:rsidRPr="00217636" w:rsidRDefault="00364BDB" w:rsidP="00364BDB">
      <w:pPr>
        <w:tabs>
          <w:tab w:val="left" w:pos="0"/>
        </w:tabs>
        <w:ind w:right="-72"/>
        <w:jc w:val="both"/>
        <w:rPr>
          <w:rFonts w:cs="Arial"/>
        </w:rPr>
      </w:pPr>
    </w:p>
    <w:p w14:paraId="059DC987" w14:textId="77777777" w:rsidR="00364BDB" w:rsidRPr="00B15BBD" w:rsidRDefault="00364BDB" w:rsidP="00364BDB">
      <w:pPr>
        <w:tabs>
          <w:tab w:val="left" w:pos="0"/>
        </w:tabs>
        <w:spacing w:after="40"/>
        <w:ind w:right="216"/>
        <w:rPr>
          <w:rFonts w:cs="Arial"/>
          <w:b/>
          <w:bCs w:val="0"/>
          <w:i/>
          <w:iCs w:val="0"/>
        </w:rPr>
      </w:pPr>
    </w:p>
    <w:p w14:paraId="1148E656" w14:textId="77777777" w:rsidR="00364BDB" w:rsidRPr="00B15BBD" w:rsidRDefault="00364BDB" w:rsidP="00364BDB">
      <w:pPr>
        <w:tabs>
          <w:tab w:val="left" w:pos="0"/>
        </w:tabs>
        <w:spacing w:after="40"/>
        <w:ind w:right="216"/>
        <w:rPr>
          <w:rFonts w:cs="Arial"/>
          <w:b/>
          <w:bCs w:val="0"/>
          <w:i/>
          <w:iCs w:val="0"/>
        </w:rPr>
      </w:pPr>
    </w:p>
    <w:p w14:paraId="34B91DC0" w14:textId="08D9CBEB" w:rsidR="00364BDB" w:rsidRPr="00B15BBD" w:rsidRDefault="00364BDB" w:rsidP="00364BDB">
      <w:pPr>
        <w:tabs>
          <w:tab w:val="left" w:pos="0"/>
        </w:tabs>
        <w:spacing w:after="40"/>
        <w:ind w:right="216"/>
        <w:rPr>
          <w:rFonts w:cs="Arial"/>
          <w:i/>
          <w:color w:val="BB1822" w:themeColor="background2"/>
        </w:rPr>
      </w:pPr>
      <w:r w:rsidRPr="00263A5E">
        <w:rPr>
          <w:rFonts w:cs="Arial"/>
        </w:rPr>
        <w:t xml:space="preserve">Dear </w:t>
      </w:r>
      <w:r w:rsidR="00015D02">
        <w:rPr>
          <w:rFonts w:cs="Arial"/>
          <w:iCs w:val="0"/>
          <w:color w:val="BB1822" w:themeColor="background2"/>
        </w:rPr>
        <w:t>NAME</w:t>
      </w:r>
      <w:r w:rsidR="00015D02" w:rsidRPr="00015D02">
        <w:rPr>
          <w:rFonts w:cs="Arial"/>
          <w:iCs w:val="0"/>
          <w:color w:val="000000" w:themeColor="text1"/>
        </w:rPr>
        <w:t>,</w:t>
      </w:r>
    </w:p>
    <w:p w14:paraId="3CB7248B" w14:textId="77777777" w:rsidR="00364BDB" w:rsidRPr="00B15BBD" w:rsidRDefault="00364BDB" w:rsidP="00364BDB">
      <w:pPr>
        <w:tabs>
          <w:tab w:val="left" w:pos="0"/>
        </w:tabs>
        <w:spacing w:after="40"/>
        <w:ind w:right="216"/>
        <w:rPr>
          <w:rFonts w:cs="Arial"/>
        </w:rPr>
      </w:pPr>
    </w:p>
    <w:p w14:paraId="5901C182" w14:textId="55B134C9" w:rsidR="00364BDB" w:rsidRPr="00B15BBD" w:rsidRDefault="00364BDB" w:rsidP="00364BDB">
      <w:pPr>
        <w:tabs>
          <w:tab w:val="left" w:pos="0"/>
        </w:tabs>
        <w:spacing w:after="40"/>
        <w:ind w:right="216"/>
        <w:rPr>
          <w:rFonts w:cs="Arial"/>
          <w:b/>
        </w:rPr>
      </w:pPr>
      <w:r w:rsidRPr="00B15BBD">
        <w:rPr>
          <w:rFonts w:cs="Arial"/>
          <w:b/>
        </w:rPr>
        <w:t>Stage 1</w:t>
      </w:r>
      <w:r w:rsidRPr="00B15BBD">
        <w:rPr>
          <w:rFonts w:cs="Arial"/>
          <w:b/>
          <w:color w:val="FF0000"/>
        </w:rPr>
        <w:t xml:space="preserve"> </w:t>
      </w:r>
      <w:r w:rsidRPr="00B15BBD">
        <w:rPr>
          <w:rFonts w:cs="Arial"/>
          <w:b/>
        </w:rPr>
        <w:t>Outcome of Formal Absence Management Meeting</w:t>
      </w:r>
    </w:p>
    <w:p w14:paraId="33699056" w14:textId="77777777" w:rsidR="00364BDB" w:rsidRPr="00B15BBD" w:rsidRDefault="00364BDB" w:rsidP="00A95C7C">
      <w:pPr>
        <w:tabs>
          <w:tab w:val="left" w:pos="0"/>
        </w:tabs>
        <w:spacing w:after="40"/>
        <w:ind w:right="216"/>
        <w:jc w:val="both"/>
        <w:rPr>
          <w:rFonts w:cs="Arial"/>
        </w:rPr>
      </w:pPr>
    </w:p>
    <w:p w14:paraId="30EB9BC5" w14:textId="3DD93ABA" w:rsidR="00B24BB9" w:rsidRPr="00B15BBD" w:rsidRDefault="00364BDB" w:rsidP="00A95C7C">
      <w:pPr>
        <w:tabs>
          <w:tab w:val="left" w:pos="6100"/>
        </w:tabs>
        <w:jc w:val="both"/>
        <w:rPr>
          <w:rFonts w:cs="Arial"/>
          <w:bCs w:val="0"/>
          <w:iCs w:val="0"/>
          <w:color w:val="393938"/>
        </w:rPr>
      </w:pPr>
      <w:r w:rsidRPr="00B15BBD">
        <w:rPr>
          <w:rFonts w:cs="Arial"/>
        </w:rPr>
        <w:t xml:space="preserve">I am writing to confirm the outcome of our meeting on </w:t>
      </w:r>
      <w:r w:rsidR="001B29B8">
        <w:rPr>
          <w:rFonts w:cs="Arial"/>
          <w:color w:val="BB1822" w:themeColor="background2"/>
        </w:rPr>
        <w:t>DATE</w:t>
      </w:r>
      <w:r w:rsidRPr="00B15BBD">
        <w:rPr>
          <w:rFonts w:cs="Arial"/>
          <w:i/>
          <w:color w:val="BB1822" w:themeColor="background2"/>
        </w:rPr>
        <w:t xml:space="preserve"> </w:t>
      </w:r>
      <w:r w:rsidRPr="00B15BBD">
        <w:rPr>
          <w:rFonts w:cs="Arial"/>
        </w:rPr>
        <w:t>whe</w:t>
      </w:r>
      <w:r w:rsidR="00015D02">
        <w:rPr>
          <w:rFonts w:cs="Arial"/>
        </w:rPr>
        <w:t>re</w:t>
      </w:r>
      <w:r w:rsidRPr="00B15BBD">
        <w:rPr>
          <w:rFonts w:cs="Arial"/>
        </w:rPr>
        <w:t xml:space="preserve"> we discussed your levels of sickness absence. </w:t>
      </w:r>
      <w:r w:rsidR="00B24BB9" w:rsidRPr="00B15BBD">
        <w:rPr>
          <w:rFonts w:cs="Arial"/>
          <w:bCs w:val="0"/>
          <w:iCs w:val="0"/>
          <w:color w:val="C00000"/>
        </w:rPr>
        <w:t>Also present at this meeting was (name</w:t>
      </w:r>
      <w:r w:rsidR="00B24BB9" w:rsidRPr="00B15BBD">
        <w:rPr>
          <w:rFonts w:cs="Arial"/>
          <w:bCs w:val="0"/>
          <w:iCs w:val="0"/>
          <w:color w:val="BB1822" w:themeColor="background2"/>
        </w:rPr>
        <w:t xml:space="preserve">/post title/ TU rep / Co-worker) </w:t>
      </w:r>
      <w:r w:rsidR="00B24BB9" w:rsidRPr="00B15BBD">
        <w:rPr>
          <w:rFonts w:cs="Arial"/>
          <w:b/>
          <w:iCs w:val="0"/>
          <w:color w:val="BB1822" w:themeColor="background2"/>
          <w:u w:val="single"/>
        </w:rPr>
        <w:t>or</w:t>
      </w:r>
      <w:r w:rsidR="00B24BB9" w:rsidRPr="00B15BBD">
        <w:rPr>
          <w:rFonts w:cs="Arial"/>
          <w:bCs w:val="0"/>
          <w:iCs w:val="0"/>
          <w:color w:val="BB1822" w:themeColor="background2"/>
        </w:rPr>
        <w:t xml:space="preserve"> you chose not to be support by a TU representative or work colleague (</w:t>
      </w:r>
      <w:r w:rsidR="00B24BB9" w:rsidRPr="00F06A4B">
        <w:rPr>
          <w:rFonts w:cs="Arial"/>
          <w:bCs w:val="0"/>
          <w:iCs w:val="0"/>
          <w:color w:val="BB1822" w:themeColor="background2"/>
          <w:u w:val="single"/>
        </w:rPr>
        <w:t>delete as appropriate</w:t>
      </w:r>
      <w:r w:rsidR="00B24BB9" w:rsidRPr="00B15BBD">
        <w:rPr>
          <w:rFonts w:cs="Arial"/>
          <w:bCs w:val="0"/>
          <w:iCs w:val="0"/>
          <w:color w:val="BB1822" w:themeColor="background2"/>
        </w:rPr>
        <w:t>)</w:t>
      </w:r>
      <w:r w:rsidR="00B24BB9" w:rsidRPr="00015D02">
        <w:rPr>
          <w:rFonts w:cs="Arial"/>
          <w:bCs w:val="0"/>
          <w:iCs w:val="0"/>
          <w:color w:val="000000" w:themeColor="text1"/>
        </w:rPr>
        <w:t>.</w:t>
      </w:r>
    </w:p>
    <w:p w14:paraId="03A3C50E" w14:textId="77777777" w:rsidR="00364BDB" w:rsidRPr="00B15BBD" w:rsidRDefault="00364BDB" w:rsidP="00A95C7C">
      <w:pPr>
        <w:tabs>
          <w:tab w:val="left" w:pos="0"/>
        </w:tabs>
        <w:spacing w:after="40"/>
        <w:ind w:right="108"/>
        <w:jc w:val="both"/>
        <w:rPr>
          <w:rFonts w:cs="Arial"/>
        </w:rPr>
      </w:pPr>
    </w:p>
    <w:p w14:paraId="7488C054" w14:textId="7E5A0310" w:rsidR="00015D02" w:rsidRDefault="00015D02" w:rsidP="00A95C7C">
      <w:pPr>
        <w:tabs>
          <w:tab w:val="left" w:pos="6100"/>
        </w:tabs>
        <w:jc w:val="both"/>
        <w:rPr>
          <w:rFonts w:cs="Arial"/>
          <w:bCs w:val="0"/>
          <w:iCs w:val="0"/>
          <w:color w:val="BB1822" w:themeColor="background2"/>
        </w:rPr>
      </w:pPr>
      <w:r w:rsidRPr="00263A5E">
        <w:rPr>
          <w:rFonts w:cs="Arial"/>
          <w:bCs w:val="0"/>
          <w:iCs w:val="0"/>
        </w:rPr>
        <w:t xml:space="preserve">During the Stage 1 meeting, we discussed, in more detail, the reasons for your absence and the progress you are making. Your response was </w:t>
      </w:r>
      <w:r>
        <w:rPr>
          <w:rFonts w:cs="Arial"/>
          <w:bCs w:val="0"/>
          <w:iCs w:val="0"/>
          <w:color w:val="BB1822" w:themeColor="background2"/>
        </w:rPr>
        <w:t>RESPONSE</w:t>
      </w:r>
      <w:r w:rsidRPr="002B03D8">
        <w:rPr>
          <w:rFonts w:cs="Arial"/>
          <w:bCs w:val="0"/>
          <w:iCs w:val="0"/>
        </w:rPr>
        <w:t>.</w:t>
      </w:r>
      <w:r w:rsidRPr="00C60038">
        <w:rPr>
          <w:rFonts w:cs="Arial"/>
          <w:bCs w:val="0"/>
          <w:iCs w:val="0"/>
          <w:color w:val="BB1822" w:themeColor="background2"/>
        </w:rPr>
        <w:t xml:space="preserve"> </w:t>
      </w:r>
    </w:p>
    <w:p w14:paraId="1C8D8CB8" w14:textId="77777777" w:rsidR="00015D02" w:rsidRDefault="00015D02" w:rsidP="00A95C7C">
      <w:pPr>
        <w:tabs>
          <w:tab w:val="left" w:pos="6100"/>
        </w:tabs>
        <w:jc w:val="both"/>
        <w:rPr>
          <w:rFonts w:cs="Arial"/>
          <w:bCs w:val="0"/>
          <w:iCs w:val="0"/>
          <w:color w:val="BB1822" w:themeColor="background2"/>
        </w:rPr>
      </w:pPr>
    </w:p>
    <w:p w14:paraId="57899CE5" w14:textId="6D8658D6" w:rsidR="003C0F30" w:rsidRDefault="003C0F30" w:rsidP="00A95C7C">
      <w:pPr>
        <w:tabs>
          <w:tab w:val="left" w:pos="6100"/>
        </w:tabs>
        <w:jc w:val="both"/>
        <w:rPr>
          <w:rFonts w:cs="Arial"/>
          <w:bCs w:val="0"/>
          <w:iCs w:val="0"/>
        </w:rPr>
      </w:pPr>
      <w:r w:rsidRPr="00263A5E">
        <w:rPr>
          <w:rFonts w:cs="Arial"/>
          <w:bCs w:val="0"/>
          <w:iCs w:val="0"/>
        </w:rPr>
        <w:t xml:space="preserve">We discussed how all employees have a personal responsibility to improve and maintain attendance levels so I asked you to detail the measures </w:t>
      </w:r>
      <w:r w:rsidRPr="00C60038">
        <w:rPr>
          <w:rFonts w:cs="Arial"/>
          <w:bCs w:val="0"/>
          <w:iCs w:val="0"/>
          <w:color w:val="BB1822" w:themeColor="background2"/>
        </w:rPr>
        <w:t>you have taken</w:t>
      </w:r>
      <w:r w:rsidR="00A95C7C">
        <w:rPr>
          <w:rFonts w:cs="Arial"/>
          <w:bCs w:val="0"/>
          <w:iCs w:val="0"/>
          <w:color w:val="BB1822" w:themeColor="background2"/>
        </w:rPr>
        <w:t xml:space="preserve"> </w:t>
      </w:r>
      <w:r w:rsidRPr="00C60038">
        <w:rPr>
          <w:rFonts w:cs="Arial"/>
          <w:bCs w:val="0"/>
          <w:iCs w:val="0"/>
          <w:color w:val="BB1822" w:themeColor="background2"/>
        </w:rPr>
        <w:t>/</w:t>
      </w:r>
      <w:r w:rsidR="00A95C7C">
        <w:rPr>
          <w:rFonts w:cs="Arial"/>
          <w:bCs w:val="0"/>
          <w:iCs w:val="0"/>
          <w:color w:val="BB1822" w:themeColor="background2"/>
        </w:rPr>
        <w:t xml:space="preserve"> </w:t>
      </w:r>
      <w:r w:rsidRPr="00C60038">
        <w:rPr>
          <w:rFonts w:cs="Arial"/>
          <w:bCs w:val="0"/>
          <w:iCs w:val="0"/>
          <w:color w:val="BB1822" w:themeColor="background2"/>
        </w:rPr>
        <w:t xml:space="preserve">you will take </w:t>
      </w:r>
      <w:r w:rsidRPr="008059DA">
        <w:rPr>
          <w:rFonts w:cs="Arial"/>
          <w:bCs w:val="0"/>
          <w:iCs w:val="0"/>
        </w:rPr>
        <w:t xml:space="preserve">in the near future to aid your recovery and </w:t>
      </w:r>
      <w:r w:rsidRPr="00F06A4B">
        <w:rPr>
          <w:rFonts w:cs="Arial"/>
          <w:bCs w:val="0"/>
          <w:iCs w:val="0"/>
          <w:color w:val="BB1822" w:themeColor="background2"/>
        </w:rPr>
        <w:t>assist</w:t>
      </w:r>
      <w:r w:rsidR="00A95C7C">
        <w:rPr>
          <w:rFonts w:cs="Arial"/>
          <w:bCs w:val="0"/>
          <w:iCs w:val="0"/>
          <w:color w:val="BB1822" w:themeColor="background2"/>
        </w:rPr>
        <w:t xml:space="preserve"> </w:t>
      </w:r>
      <w:r w:rsidR="00F06A4B" w:rsidRPr="00F06A4B">
        <w:rPr>
          <w:rFonts w:cs="Arial"/>
          <w:bCs w:val="0"/>
          <w:iCs w:val="0"/>
          <w:color w:val="BB1822" w:themeColor="background2"/>
        </w:rPr>
        <w:t>/</w:t>
      </w:r>
      <w:r w:rsidR="00A95C7C">
        <w:rPr>
          <w:rFonts w:cs="Arial"/>
          <w:bCs w:val="0"/>
          <w:iCs w:val="0"/>
          <w:color w:val="BB1822" w:themeColor="background2"/>
        </w:rPr>
        <w:t xml:space="preserve"> </w:t>
      </w:r>
      <w:r w:rsidR="00F06A4B" w:rsidRPr="00F06A4B">
        <w:rPr>
          <w:rFonts w:cs="Arial"/>
          <w:bCs w:val="0"/>
          <w:iCs w:val="0"/>
          <w:color w:val="BB1822" w:themeColor="background2"/>
        </w:rPr>
        <w:t>maintain</w:t>
      </w:r>
      <w:r w:rsidRPr="00F06A4B">
        <w:rPr>
          <w:rFonts w:cs="Arial"/>
          <w:bCs w:val="0"/>
          <w:iCs w:val="0"/>
          <w:color w:val="BB1822" w:themeColor="background2"/>
        </w:rPr>
        <w:t xml:space="preserve"> </w:t>
      </w:r>
      <w:r w:rsidRPr="008059DA">
        <w:rPr>
          <w:rFonts w:cs="Arial"/>
          <w:bCs w:val="0"/>
          <w:iCs w:val="0"/>
        </w:rPr>
        <w:t>your return to work.</w:t>
      </w:r>
      <w:r>
        <w:rPr>
          <w:rFonts w:cs="Arial"/>
          <w:bCs w:val="0"/>
          <w:iCs w:val="0"/>
        </w:rPr>
        <w:t xml:space="preserve"> The measures you </w:t>
      </w:r>
      <w:r w:rsidRPr="008059DA">
        <w:rPr>
          <w:rFonts w:cs="Arial"/>
          <w:bCs w:val="0"/>
          <w:iCs w:val="0"/>
          <w:color w:val="BB1822" w:themeColor="background2"/>
        </w:rPr>
        <w:t>have taken</w:t>
      </w:r>
      <w:r w:rsidR="00A95C7C">
        <w:rPr>
          <w:rFonts w:cs="Arial"/>
          <w:bCs w:val="0"/>
          <w:iCs w:val="0"/>
          <w:color w:val="BB1822" w:themeColor="background2"/>
        </w:rPr>
        <w:t xml:space="preserve"> </w:t>
      </w:r>
      <w:r w:rsidRPr="008059DA">
        <w:rPr>
          <w:rFonts w:cs="Arial"/>
          <w:bCs w:val="0"/>
          <w:iCs w:val="0"/>
          <w:color w:val="BB1822" w:themeColor="background2"/>
        </w:rPr>
        <w:t>/</w:t>
      </w:r>
      <w:r w:rsidR="00A95C7C">
        <w:rPr>
          <w:rFonts w:cs="Arial"/>
          <w:bCs w:val="0"/>
          <w:iCs w:val="0"/>
          <w:color w:val="BB1822" w:themeColor="background2"/>
        </w:rPr>
        <w:t xml:space="preserve"> </w:t>
      </w:r>
      <w:r w:rsidRPr="008059DA">
        <w:rPr>
          <w:rFonts w:cs="Arial"/>
          <w:bCs w:val="0"/>
          <w:iCs w:val="0"/>
          <w:color w:val="BB1822" w:themeColor="background2"/>
        </w:rPr>
        <w:t xml:space="preserve">will take </w:t>
      </w:r>
      <w:r>
        <w:rPr>
          <w:rFonts w:cs="Arial"/>
          <w:bCs w:val="0"/>
          <w:iCs w:val="0"/>
        </w:rPr>
        <w:t>are as follows:</w:t>
      </w:r>
    </w:p>
    <w:p w14:paraId="5554F3F4" w14:textId="77777777" w:rsidR="003C0F30" w:rsidRDefault="003C0F30" w:rsidP="00A95C7C">
      <w:pPr>
        <w:tabs>
          <w:tab w:val="left" w:pos="6100"/>
        </w:tabs>
        <w:jc w:val="both"/>
        <w:rPr>
          <w:rFonts w:cs="Arial"/>
          <w:bCs w:val="0"/>
          <w:iCs w:val="0"/>
        </w:rPr>
      </w:pPr>
    </w:p>
    <w:p w14:paraId="371FADA9" w14:textId="77777777" w:rsidR="003C0F30" w:rsidRPr="008059DA" w:rsidRDefault="003C0F30" w:rsidP="00A95C7C">
      <w:pPr>
        <w:pStyle w:val="ListParagraph"/>
        <w:numPr>
          <w:ilvl w:val="0"/>
          <w:numId w:val="4"/>
        </w:numPr>
        <w:tabs>
          <w:tab w:val="left" w:pos="6100"/>
        </w:tabs>
        <w:jc w:val="both"/>
        <w:rPr>
          <w:rFonts w:cs="Arial"/>
          <w:bCs w:val="0"/>
          <w:iCs w:val="0"/>
          <w:color w:val="393938"/>
        </w:rPr>
      </w:pPr>
      <w:r>
        <w:rPr>
          <w:rFonts w:cs="Arial"/>
          <w:bCs w:val="0"/>
          <w:iCs w:val="0"/>
          <w:color w:val="BB1822" w:themeColor="background2"/>
        </w:rPr>
        <w:t>Action</w:t>
      </w:r>
    </w:p>
    <w:p w14:paraId="5555F3F3" w14:textId="77777777" w:rsidR="003C0F30" w:rsidRPr="008059DA" w:rsidRDefault="003C0F30" w:rsidP="00A95C7C">
      <w:pPr>
        <w:pStyle w:val="ListParagraph"/>
        <w:numPr>
          <w:ilvl w:val="0"/>
          <w:numId w:val="4"/>
        </w:numPr>
        <w:tabs>
          <w:tab w:val="left" w:pos="6100"/>
        </w:tabs>
        <w:jc w:val="both"/>
        <w:rPr>
          <w:rFonts w:cs="Arial"/>
          <w:bCs w:val="0"/>
          <w:iCs w:val="0"/>
          <w:color w:val="393938"/>
        </w:rPr>
      </w:pPr>
      <w:r>
        <w:rPr>
          <w:rFonts w:cs="Arial"/>
          <w:bCs w:val="0"/>
          <w:iCs w:val="0"/>
          <w:color w:val="BB1822" w:themeColor="background2"/>
        </w:rPr>
        <w:t>Action</w:t>
      </w:r>
    </w:p>
    <w:p w14:paraId="5D7C9D06" w14:textId="77777777" w:rsidR="003C0F30" w:rsidRPr="008059DA" w:rsidRDefault="003C0F30" w:rsidP="00A95C7C">
      <w:pPr>
        <w:pStyle w:val="ListParagraph"/>
        <w:numPr>
          <w:ilvl w:val="0"/>
          <w:numId w:val="4"/>
        </w:numPr>
        <w:tabs>
          <w:tab w:val="left" w:pos="6100"/>
        </w:tabs>
        <w:jc w:val="both"/>
        <w:rPr>
          <w:rFonts w:cs="Arial"/>
          <w:bCs w:val="0"/>
          <w:iCs w:val="0"/>
          <w:color w:val="393938"/>
        </w:rPr>
      </w:pPr>
      <w:r>
        <w:rPr>
          <w:rFonts w:cs="Arial"/>
          <w:bCs w:val="0"/>
          <w:iCs w:val="0"/>
          <w:color w:val="BB1822" w:themeColor="background2"/>
        </w:rPr>
        <w:t>Action</w:t>
      </w:r>
    </w:p>
    <w:p w14:paraId="10A0D0AA" w14:textId="77777777" w:rsidR="003C0F30" w:rsidRDefault="003C0F30" w:rsidP="00A95C7C">
      <w:pPr>
        <w:tabs>
          <w:tab w:val="left" w:pos="6100"/>
        </w:tabs>
        <w:jc w:val="both"/>
        <w:rPr>
          <w:rFonts w:cs="Arial"/>
          <w:bCs w:val="0"/>
          <w:iCs w:val="0"/>
          <w:color w:val="BB1822" w:themeColor="background2"/>
        </w:rPr>
      </w:pPr>
    </w:p>
    <w:p w14:paraId="0471C94D" w14:textId="3E57AE29" w:rsidR="003C0F30" w:rsidRPr="00263A5E" w:rsidRDefault="003C0F30" w:rsidP="00A95C7C">
      <w:pPr>
        <w:tabs>
          <w:tab w:val="left" w:pos="6100"/>
        </w:tabs>
        <w:jc w:val="both"/>
        <w:rPr>
          <w:rFonts w:cs="Arial"/>
          <w:bCs w:val="0"/>
          <w:iCs w:val="0"/>
        </w:rPr>
      </w:pPr>
      <w:r w:rsidRPr="00263A5E">
        <w:rPr>
          <w:rFonts w:cs="Arial"/>
          <w:bCs w:val="0"/>
          <w:iCs w:val="0"/>
        </w:rPr>
        <w:t xml:space="preserve">We also discussed whether there </w:t>
      </w:r>
      <w:r w:rsidR="00F06A4B" w:rsidRPr="00263A5E">
        <w:rPr>
          <w:rFonts w:cs="Arial"/>
          <w:bCs w:val="0"/>
          <w:iCs w:val="0"/>
        </w:rPr>
        <w:t>are</w:t>
      </w:r>
      <w:r w:rsidRPr="00263A5E">
        <w:rPr>
          <w:rFonts w:cs="Arial"/>
          <w:bCs w:val="0"/>
          <w:iCs w:val="0"/>
        </w:rPr>
        <w:t xml:space="preserve"> any actions I could take away from the meeting to provide additional support to you such as: </w:t>
      </w:r>
    </w:p>
    <w:p w14:paraId="1C4443A6" w14:textId="77777777" w:rsidR="003C0F30" w:rsidRDefault="003C0F30" w:rsidP="00A95C7C">
      <w:pPr>
        <w:tabs>
          <w:tab w:val="left" w:pos="6100"/>
        </w:tabs>
        <w:jc w:val="both"/>
        <w:rPr>
          <w:rFonts w:cs="Arial"/>
          <w:bCs w:val="0"/>
          <w:iCs w:val="0"/>
          <w:color w:val="BB1822" w:themeColor="background2"/>
        </w:rPr>
      </w:pPr>
    </w:p>
    <w:p w14:paraId="01E40562" w14:textId="77777777" w:rsidR="003C0F30" w:rsidRPr="002B03D8" w:rsidRDefault="003C0F30" w:rsidP="00A95C7C">
      <w:pPr>
        <w:pStyle w:val="ListParagraph"/>
        <w:numPr>
          <w:ilvl w:val="0"/>
          <w:numId w:val="5"/>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23AF3E6B" w14:textId="77777777" w:rsidR="003C0F30" w:rsidRPr="002B03D8" w:rsidRDefault="003C0F30" w:rsidP="00A95C7C">
      <w:pPr>
        <w:pStyle w:val="ListParagraph"/>
        <w:numPr>
          <w:ilvl w:val="0"/>
          <w:numId w:val="5"/>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14FA6319" w14:textId="77777777" w:rsidR="003C0F30" w:rsidRPr="002B03D8" w:rsidRDefault="003C0F30" w:rsidP="00A95C7C">
      <w:pPr>
        <w:pStyle w:val="ListParagraph"/>
        <w:numPr>
          <w:ilvl w:val="0"/>
          <w:numId w:val="5"/>
        </w:numPr>
        <w:tabs>
          <w:tab w:val="left" w:pos="6100"/>
        </w:tabs>
        <w:jc w:val="both"/>
        <w:rPr>
          <w:rFonts w:cs="Arial"/>
          <w:bCs w:val="0"/>
          <w:iCs w:val="0"/>
          <w:color w:val="BB1822" w:themeColor="background2"/>
        </w:rPr>
      </w:pPr>
      <w:r w:rsidRPr="002B03D8">
        <w:rPr>
          <w:rFonts w:cs="Arial"/>
          <w:bCs w:val="0"/>
          <w:iCs w:val="0"/>
          <w:color w:val="BB1822" w:themeColor="background2"/>
        </w:rPr>
        <w:t>Action</w:t>
      </w:r>
    </w:p>
    <w:p w14:paraId="08386483" w14:textId="77777777" w:rsidR="00364BDB" w:rsidRPr="00B15BBD" w:rsidRDefault="00364BDB" w:rsidP="00A95C7C">
      <w:pPr>
        <w:tabs>
          <w:tab w:val="left" w:pos="0"/>
        </w:tabs>
        <w:spacing w:after="40"/>
        <w:ind w:right="108"/>
        <w:jc w:val="both"/>
        <w:rPr>
          <w:rFonts w:cs="Arial"/>
          <w:color w:val="FF0000"/>
        </w:rPr>
      </w:pPr>
    </w:p>
    <w:p w14:paraId="2300C50B" w14:textId="3305442F" w:rsidR="003C0F30" w:rsidRPr="00263A5E" w:rsidRDefault="003C0F30" w:rsidP="00A95C7C">
      <w:pPr>
        <w:tabs>
          <w:tab w:val="left" w:pos="0"/>
        </w:tabs>
        <w:spacing w:after="40"/>
        <w:ind w:right="108"/>
        <w:jc w:val="both"/>
        <w:rPr>
          <w:rFonts w:cs="Arial"/>
        </w:rPr>
      </w:pPr>
      <w:r w:rsidRPr="00263A5E">
        <w:rPr>
          <w:rFonts w:cs="Arial"/>
          <w:bCs w:val="0"/>
          <w:iCs w:val="0"/>
        </w:rPr>
        <w:t xml:space="preserve">We agreed that a reasonable timeframe for these actions to be completed would be by </w:t>
      </w:r>
      <w:r w:rsidRPr="00670A6B">
        <w:rPr>
          <w:rFonts w:cs="Arial"/>
          <w:bCs w:val="0"/>
          <w:iCs w:val="0"/>
          <w:color w:val="BB1822" w:themeColor="background2"/>
        </w:rPr>
        <w:t>DATE</w:t>
      </w:r>
      <w:r w:rsidRPr="00263A5E">
        <w:rPr>
          <w:rFonts w:cs="Arial"/>
          <w:bCs w:val="0"/>
          <w:iCs w:val="0"/>
        </w:rPr>
        <w:t xml:space="preserve">, after which we will reconvene to update each other. </w:t>
      </w:r>
    </w:p>
    <w:p w14:paraId="18DBF287" w14:textId="77777777" w:rsidR="003C0F30" w:rsidRDefault="003C0F30" w:rsidP="00A95C7C">
      <w:pPr>
        <w:tabs>
          <w:tab w:val="left" w:pos="0"/>
        </w:tabs>
        <w:spacing w:after="40"/>
        <w:ind w:right="108"/>
        <w:jc w:val="both"/>
        <w:rPr>
          <w:rFonts w:cs="Arial"/>
          <w:color w:val="00497E" w:themeColor="accent1"/>
        </w:rPr>
      </w:pPr>
    </w:p>
    <w:p w14:paraId="77F044EF" w14:textId="77777777" w:rsidR="003C0F30" w:rsidRPr="00F06A4B" w:rsidRDefault="003C0F30" w:rsidP="00A95C7C">
      <w:pPr>
        <w:tabs>
          <w:tab w:val="left" w:pos="0"/>
        </w:tabs>
        <w:spacing w:after="40"/>
        <w:ind w:right="108"/>
        <w:jc w:val="both"/>
        <w:rPr>
          <w:rFonts w:cs="Arial"/>
          <w:b/>
          <w:bCs w:val="0"/>
          <w:color w:val="BB1822" w:themeColor="background2"/>
        </w:rPr>
      </w:pPr>
      <w:r w:rsidRPr="00F06A4B">
        <w:rPr>
          <w:rFonts w:cs="Arial"/>
          <w:b/>
          <w:bCs w:val="0"/>
          <w:color w:val="BB1822" w:themeColor="background2"/>
        </w:rPr>
        <w:t>LONG TERM:</w:t>
      </w:r>
    </w:p>
    <w:p w14:paraId="7674BBB8" w14:textId="5D52800A" w:rsidR="00364BDB" w:rsidRPr="00F06A4B" w:rsidRDefault="003C0F30" w:rsidP="00A95C7C">
      <w:pPr>
        <w:tabs>
          <w:tab w:val="left" w:pos="0"/>
        </w:tabs>
        <w:spacing w:after="40"/>
        <w:ind w:right="108"/>
        <w:jc w:val="both"/>
        <w:rPr>
          <w:rFonts w:cs="Arial"/>
          <w:color w:val="BB1822" w:themeColor="background2"/>
        </w:rPr>
      </w:pPr>
      <w:r w:rsidRPr="00F06A4B">
        <w:rPr>
          <w:rFonts w:cs="Arial"/>
          <w:color w:val="BB1822" w:themeColor="background2"/>
        </w:rPr>
        <w:lastRenderedPageBreak/>
        <w:t>We discussed whether a</w:t>
      </w:r>
      <w:r w:rsidR="00364BDB" w:rsidRPr="00F06A4B">
        <w:rPr>
          <w:rFonts w:cs="Arial"/>
          <w:color w:val="BB1822" w:themeColor="background2"/>
        </w:rPr>
        <w:t xml:space="preserve"> work integration and recovery programme </w:t>
      </w:r>
      <w:r w:rsidRPr="00F06A4B">
        <w:rPr>
          <w:rFonts w:cs="Arial"/>
          <w:color w:val="BB1822" w:themeColor="background2"/>
        </w:rPr>
        <w:t>would be a useful tool to help reintegrate you into the workplace</w:t>
      </w:r>
      <w:r w:rsidR="00364BDB" w:rsidRPr="00F06A4B">
        <w:rPr>
          <w:rFonts w:cs="Arial"/>
          <w:color w:val="BB1822" w:themeColor="background2"/>
        </w:rPr>
        <w:t>,</w:t>
      </w:r>
      <w:r w:rsidRPr="00F06A4B">
        <w:rPr>
          <w:rFonts w:cs="Arial"/>
          <w:color w:val="BB1822" w:themeColor="background2"/>
        </w:rPr>
        <w:t xml:space="preserve"> </w:t>
      </w:r>
      <w:r w:rsidR="00500C69">
        <w:rPr>
          <w:rFonts w:cs="Arial"/>
          <w:color w:val="BB1822" w:themeColor="background2"/>
        </w:rPr>
        <w:t>please note the enclosed</w:t>
      </w:r>
      <w:r w:rsidRPr="00F06A4B">
        <w:rPr>
          <w:rFonts w:cs="Arial"/>
          <w:color w:val="BB1822" w:themeColor="background2"/>
        </w:rPr>
        <w:t xml:space="preserve"> A2 document.</w:t>
      </w:r>
    </w:p>
    <w:p w14:paraId="775282A4" w14:textId="77777777" w:rsidR="00364BDB" w:rsidRPr="00F06A4B" w:rsidRDefault="00364BDB" w:rsidP="00A95C7C">
      <w:pPr>
        <w:tabs>
          <w:tab w:val="left" w:pos="0"/>
        </w:tabs>
        <w:spacing w:after="40"/>
        <w:ind w:right="108"/>
        <w:jc w:val="both"/>
        <w:rPr>
          <w:rFonts w:cs="Arial"/>
          <w:color w:val="BB1822" w:themeColor="background2"/>
        </w:rPr>
      </w:pPr>
    </w:p>
    <w:p w14:paraId="336AD713" w14:textId="4106F4F9" w:rsidR="00364BDB" w:rsidRDefault="003C0F30" w:rsidP="00A95C7C">
      <w:pPr>
        <w:tabs>
          <w:tab w:val="left" w:pos="0"/>
        </w:tabs>
        <w:spacing w:after="40"/>
        <w:ind w:right="108"/>
        <w:jc w:val="both"/>
        <w:rPr>
          <w:rFonts w:cs="Arial"/>
          <w:bCs w:val="0"/>
          <w:iCs w:val="0"/>
          <w:color w:val="393938"/>
        </w:rPr>
      </w:pPr>
      <w:r w:rsidRPr="00F06A4B">
        <w:rPr>
          <w:rFonts w:cs="Arial"/>
          <w:bCs w:val="0"/>
          <w:iCs w:val="0"/>
          <w:color w:val="BB1822" w:themeColor="background2"/>
        </w:rPr>
        <w:t xml:space="preserve">I plan to meet with you again to review this stage of the absence process on </w:t>
      </w:r>
      <w:r w:rsidRPr="00F06A4B">
        <w:rPr>
          <w:rFonts w:cs="Arial"/>
          <w:bCs w:val="0"/>
          <w:iCs w:val="0"/>
        </w:rPr>
        <w:t>DATE</w:t>
      </w:r>
      <w:r w:rsidRPr="00F06A4B">
        <w:rPr>
          <w:rFonts w:cs="Arial"/>
          <w:bCs w:val="0"/>
          <w:iCs w:val="0"/>
          <w:color w:val="BB1822" w:themeColor="background2"/>
        </w:rPr>
        <w:t xml:space="preserve">. Until then, </w:t>
      </w:r>
      <w:r w:rsidR="00364BDB" w:rsidRPr="00F06A4B">
        <w:rPr>
          <w:rFonts w:cs="Arial"/>
          <w:color w:val="BB1822" w:themeColor="background2"/>
        </w:rPr>
        <w:t>I will continue to maintain regular weekly contact with you as agreed. Please advise me immediately if there are any significant changes to your medical condition which may affect the measures put in place.</w:t>
      </w:r>
      <w:r w:rsidRPr="00F06A4B">
        <w:rPr>
          <w:rFonts w:cs="Arial"/>
          <w:bCs w:val="0"/>
          <w:iCs w:val="0"/>
          <w:color w:val="BB1822" w:themeColor="background2"/>
        </w:rPr>
        <w:t xml:space="preserve"> I need to note that if, by this date, you are unlikely to return to work, your absence may progress to a formal Stage 2 meeting, chaired by a Group Manager (</w:t>
      </w:r>
      <w:r w:rsidRPr="00F06A4B">
        <w:rPr>
          <w:rFonts w:cs="Arial"/>
          <w:bCs w:val="0"/>
          <w:iCs w:val="0"/>
        </w:rPr>
        <w:t>or</w:t>
      </w:r>
      <w:r w:rsidRPr="002B03D8">
        <w:rPr>
          <w:rFonts w:cs="Arial"/>
          <w:bCs w:val="0"/>
          <w:iCs w:val="0"/>
          <w:color w:val="BB1822" w:themeColor="background2"/>
        </w:rPr>
        <w:t xml:space="preserve"> </w:t>
      </w:r>
      <w:r w:rsidRPr="00F06A4B">
        <w:rPr>
          <w:rFonts w:cs="Arial"/>
          <w:bCs w:val="0"/>
          <w:iCs w:val="0"/>
        </w:rPr>
        <w:t>corporate equivalent</w:t>
      </w:r>
      <w:r w:rsidRPr="00F06A4B">
        <w:rPr>
          <w:rFonts w:cs="Arial"/>
          <w:bCs w:val="0"/>
          <w:iCs w:val="0"/>
          <w:color w:val="BB1822" w:themeColor="background2"/>
        </w:rPr>
        <w:t>)</w:t>
      </w:r>
      <w:r>
        <w:rPr>
          <w:rFonts w:cs="Arial"/>
          <w:bCs w:val="0"/>
          <w:iCs w:val="0"/>
          <w:color w:val="393938"/>
        </w:rPr>
        <w:t>.</w:t>
      </w:r>
    </w:p>
    <w:p w14:paraId="0B1E5C33" w14:textId="77777777" w:rsidR="00F06A4B" w:rsidRDefault="00F06A4B" w:rsidP="00A95C7C">
      <w:pPr>
        <w:tabs>
          <w:tab w:val="left" w:pos="0"/>
        </w:tabs>
        <w:spacing w:after="40"/>
        <w:ind w:right="108"/>
        <w:jc w:val="both"/>
        <w:rPr>
          <w:rFonts w:cs="Arial"/>
          <w:bCs w:val="0"/>
          <w:iCs w:val="0"/>
          <w:color w:val="393938"/>
        </w:rPr>
      </w:pPr>
    </w:p>
    <w:p w14:paraId="3728AB9F" w14:textId="0857ABAF" w:rsidR="00F06A4B" w:rsidRPr="00F06A4B" w:rsidRDefault="00F06A4B" w:rsidP="00A95C7C">
      <w:pPr>
        <w:tabs>
          <w:tab w:val="left" w:pos="6100"/>
        </w:tabs>
        <w:jc w:val="both"/>
        <w:rPr>
          <w:rFonts w:cs="Arial"/>
          <w:bCs w:val="0"/>
          <w:iCs w:val="0"/>
          <w:color w:val="BB1822" w:themeColor="background2"/>
        </w:rPr>
      </w:pPr>
      <w:r w:rsidRPr="00F06A4B">
        <w:rPr>
          <w:rFonts w:cs="Arial"/>
          <w:bCs w:val="0"/>
          <w:iCs w:val="0"/>
          <w:color w:val="BB1822" w:themeColor="background2"/>
        </w:rPr>
        <w:t xml:space="preserve">However, in the event that you return to work before we have chance to reconvene, your attendance expectations will be set from the date of your return and live on your personnel record for 12 months. Any breach of these expectations may result in a formal Stage </w:t>
      </w:r>
      <w:r>
        <w:rPr>
          <w:rFonts w:cs="Arial"/>
          <w:bCs w:val="0"/>
          <w:iCs w:val="0"/>
          <w:color w:val="BB1822" w:themeColor="background2"/>
        </w:rPr>
        <w:t>2</w:t>
      </w:r>
      <w:r w:rsidRPr="00F06A4B">
        <w:rPr>
          <w:rFonts w:cs="Arial"/>
          <w:bCs w:val="0"/>
          <w:iCs w:val="0"/>
          <w:color w:val="BB1822" w:themeColor="background2"/>
        </w:rPr>
        <w:t xml:space="preserve"> meeting being held. These attendance expectations will be: </w:t>
      </w:r>
    </w:p>
    <w:p w14:paraId="2E4CCAF4" w14:textId="77777777" w:rsidR="00F06A4B" w:rsidRPr="00F06A4B" w:rsidRDefault="00F06A4B" w:rsidP="00A95C7C">
      <w:pPr>
        <w:tabs>
          <w:tab w:val="left" w:pos="6100"/>
        </w:tabs>
        <w:jc w:val="both"/>
        <w:rPr>
          <w:rFonts w:cs="Arial"/>
          <w:bCs w:val="0"/>
          <w:iCs w:val="0"/>
          <w:color w:val="BB1822" w:themeColor="background2"/>
        </w:rPr>
      </w:pPr>
    </w:p>
    <w:p w14:paraId="5312C476" w14:textId="77777777" w:rsidR="00F06A4B" w:rsidRPr="00F06A4B" w:rsidRDefault="00F06A4B" w:rsidP="00A95C7C">
      <w:pPr>
        <w:pStyle w:val="ListParagraph"/>
        <w:numPr>
          <w:ilvl w:val="0"/>
          <w:numId w:val="6"/>
        </w:numPr>
        <w:tabs>
          <w:tab w:val="left" w:pos="6100"/>
        </w:tabs>
        <w:jc w:val="both"/>
        <w:rPr>
          <w:rFonts w:cs="Arial"/>
          <w:bCs w:val="0"/>
          <w:iCs w:val="0"/>
          <w:color w:val="BB1822" w:themeColor="background2"/>
        </w:rPr>
      </w:pPr>
      <w:r w:rsidRPr="00F06A4B">
        <w:rPr>
          <w:rFonts w:cs="Arial"/>
          <w:bCs w:val="0"/>
          <w:iCs w:val="0"/>
          <w:color w:val="BB1822" w:themeColor="background2"/>
        </w:rPr>
        <w:t>absence totalling 8 days or more (in a 12 month period); and / or</w:t>
      </w:r>
    </w:p>
    <w:p w14:paraId="1207CA32" w14:textId="77777777" w:rsidR="00F06A4B" w:rsidRPr="00F06A4B" w:rsidRDefault="00F06A4B" w:rsidP="00A95C7C">
      <w:pPr>
        <w:pStyle w:val="ListParagraph"/>
        <w:numPr>
          <w:ilvl w:val="0"/>
          <w:numId w:val="6"/>
        </w:numPr>
        <w:tabs>
          <w:tab w:val="left" w:pos="6100"/>
        </w:tabs>
        <w:jc w:val="both"/>
        <w:rPr>
          <w:rFonts w:cs="Arial"/>
          <w:bCs w:val="0"/>
          <w:iCs w:val="0"/>
          <w:color w:val="BB1822" w:themeColor="background2"/>
        </w:rPr>
      </w:pPr>
      <w:r w:rsidRPr="00F06A4B">
        <w:rPr>
          <w:rFonts w:cs="Arial"/>
          <w:bCs w:val="0"/>
          <w:iCs w:val="0"/>
          <w:color w:val="BB1822" w:themeColor="background2"/>
        </w:rPr>
        <w:t>3 separate absences (in a 12 month period); and / or</w:t>
      </w:r>
    </w:p>
    <w:p w14:paraId="4FE4A625" w14:textId="77777777" w:rsidR="00F06A4B" w:rsidRPr="00F06A4B" w:rsidRDefault="00F06A4B" w:rsidP="00A95C7C">
      <w:pPr>
        <w:pStyle w:val="ListParagraph"/>
        <w:numPr>
          <w:ilvl w:val="0"/>
          <w:numId w:val="6"/>
        </w:numPr>
        <w:tabs>
          <w:tab w:val="left" w:pos="6100"/>
        </w:tabs>
        <w:jc w:val="both"/>
        <w:rPr>
          <w:rFonts w:cs="Arial"/>
          <w:bCs w:val="0"/>
          <w:iCs w:val="0"/>
          <w:color w:val="BB1822" w:themeColor="background2"/>
        </w:rPr>
      </w:pPr>
      <w:r w:rsidRPr="00F06A4B">
        <w:rPr>
          <w:rFonts w:cs="Arial"/>
          <w:bCs w:val="0"/>
          <w:iCs w:val="0"/>
          <w:color w:val="BB1822" w:themeColor="background2"/>
        </w:rPr>
        <w:t>a pattern or trend of absence giving cause for concern.</w:t>
      </w:r>
    </w:p>
    <w:p w14:paraId="11C6CC4F" w14:textId="77777777" w:rsidR="00F06A4B" w:rsidRPr="00F06A4B" w:rsidRDefault="00F06A4B" w:rsidP="00A95C7C">
      <w:pPr>
        <w:pStyle w:val="ListParagraph"/>
        <w:numPr>
          <w:ilvl w:val="0"/>
          <w:numId w:val="6"/>
        </w:numPr>
        <w:tabs>
          <w:tab w:val="left" w:pos="6100"/>
        </w:tabs>
        <w:jc w:val="both"/>
        <w:rPr>
          <w:rFonts w:cs="Arial"/>
          <w:bCs w:val="0"/>
          <w:iCs w:val="0"/>
          <w:color w:val="BB1822" w:themeColor="background2"/>
        </w:rPr>
      </w:pPr>
      <w:r w:rsidRPr="00F06A4B">
        <w:rPr>
          <w:rFonts w:cs="Arial"/>
          <w:bCs w:val="0"/>
          <w:iCs w:val="0"/>
          <w:color w:val="BB1822" w:themeColor="background2"/>
        </w:rPr>
        <w:t>a concern in regard to health or affecting ability to do the job.</w:t>
      </w:r>
    </w:p>
    <w:p w14:paraId="1298B7A3" w14:textId="77777777" w:rsidR="00F06A4B" w:rsidRPr="00F06A4B" w:rsidRDefault="00F06A4B" w:rsidP="00A95C7C">
      <w:pPr>
        <w:tabs>
          <w:tab w:val="left" w:pos="6100"/>
        </w:tabs>
        <w:jc w:val="both"/>
        <w:rPr>
          <w:rFonts w:cs="Arial"/>
          <w:bCs w:val="0"/>
          <w:iCs w:val="0"/>
          <w:color w:val="BB1822" w:themeColor="background2"/>
        </w:rPr>
      </w:pPr>
    </w:p>
    <w:p w14:paraId="07C99FE4" w14:textId="77777777" w:rsidR="00F06A4B" w:rsidRPr="00F06A4B" w:rsidRDefault="00F06A4B" w:rsidP="00A95C7C">
      <w:pPr>
        <w:tabs>
          <w:tab w:val="left" w:pos="6100"/>
        </w:tabs>
        <w:jc w:val="both"/>
        <w:rPr>
          <w:rFonts w:cs="Arial"/>
          <w:bCs w:val="0"/>
          <w:iCs w:val="0"/>
          <w:color w:val="BB1822" w:themeColor="background2"/>
        </w:rPr>
      </w:pPr>
      <w:r w:rsidRPr="00F06A4B">
        <w:rPr>
          <w:rFonts w:cs="Arial"/>
          <w:bCs w:val="0"/>
          <w:iCs w:val="0"/>
          <w:color w:val="BB1822" w:themeColor="background2"/>
        </w:rPr>
        <w:t>These points will not include your absence record to date.</w:t>
      </w:r>
    </w:p>
    <w:p w14:paraId="4B1CC38A" w14:textId="77777777" w:rsidR="00364BDB" w:rsidRDefault="00364BDB" w:rsidP="00A95C7C">
      <w:pPr>
        <w:tabs>
          <w:tab w:val="left" w:pos="0"/>
        </w:tabs>
        <w:spacing w:after="40"/>
        <w:ind w:right="108"/>
        <w:jc w:val="both"/>
        <w:rPr>
          <w:rFonts w:cs="Arial"/>
        </w:rPr>
      </w:pPr>
    </w:p>
    <w:p w14:paraId="05AA0AE7" w14:textId="6CE9BCD4" w:rsidR="003C0F30" w:rsidRDefault="003C0F30" w:rsidP="00A95C7C">
      <w:pPr>
        <w:tabs>
          <w:tab w:val="left" w:pos="0"/>
        </w:tabs>
        <w:spacing w:after="40"/>
        <w:ind w:right="108"/>
        <w:jc w:val="both"/>
        <w:rPr>
          <w:rFonts w:cs="Arial"/>
        </w:rPr>
      </w:pPr>
      <w:r>
        <w:rPr>
          <w:rFonts w:cs="Arial"/>
        </w:rPr>
        <w:t xml:space="preserve">OR </w:t>
      </w:r>
    </w:p>
    <w:p w14:paraId="74D67AE2" w14:textId="77777777" w:rsidR="003C0F30" w:rsidRDefault="003C0F30" w:rsidP="00A95C7C">
      <w:pPr>
        <w:tabs>
          <w:tab w:val="left" w:pos="0"/>
        </w:tabs>
        <w:spacing w:after="40"/>
        <w:ind w:right="108"/>
        <w:jc w:val="both"/>
        <w:rPr>
          <w:rFonts w:cs="Arial"/>
        </w:rPr>
      </w:pPr>
    </w:p>
    <w:p w14:paraId="0A2C166E" w14:textId="5663491A" w:rsidR="003C0F30" w:rsidRPr="00F06A4B" w:rsidRDefault="003C0F30" w:rsidP="00A95C7C">
      <w:pPr>
        <w:tabs>
          <w:tab w:val="left" w:pos="0"/>
        </w:tabs>
        <w:spacing w:after="40"/>
        <w:ind w:right="108"/>
        <w:jc w:val="both"/>
        <w:rPr>
          <w:rFonts w:cs="Arial"/>
          <w:b/>
          <w:bCs w:val="0"/>
          <w:color w:val="BB1822" w:themeColor="background2"/>
        </w:rPr>
      </w:pPr>
      <w:r w:rsidRPr="00F06A4B">
        <w:rPr>
          <w:rFonts w:cs="Arial"/>
          <w:b/>
          <w:bCs w:val="0"/>
          <w:color w:val="BB1822" w:themeColor="background2"/>
        </w:rPr>
        <w:t>SHORT TERM:</w:t>
      </w:r>
    </w:p>
    <w:p w14:paraId="1540BADD" w14:textId="77777777" w:rsidR="00F06A4B" w:rsidRPr="00F06A4B" w:rsidRDefault="00F06A4B" w:rsidP="00A95C7C">
      <w:pPr>
        <w:tabs>
          <w:tab w:val="left" w:pos="0"/>
        </w:tabs>
        <w:spacing w:after="40"/>
        <w:ind w:right="108"/>
        <w:jc w:val="both"/>
        <w:rPr>
          <w:rFonts w:cs="Arial"/>
          <w:color w:val="BB1822" w:themeColor="background2"/>
        </w:rPr>
      </w:pPr>
      <w:r w:rsidRPr="00F06A4B">
        <w:rPr>
          <w:rFonts w:cs="Arial"/>
          <w:color w:val="BB1822" w:themeColor="background2"/>
        </w:rPr>
        <w:t>I shared with you that I’m concerned about the amount of sickness absence you’ve experienced and how this may be affecting your ability to carry out your role comfortably and consistently.</w:t>
      </w:r>
    </w:p>
    <w:p w14:paraId="298668F0" w14:textId="405E811C" w:rsidR="00364BDB" w:rsidRPr="00F06A4B" w:rsidRDefault="00364BDB" w:rsidP="00A95C7C">
      <w:pPr>
        <w:tabs>
          <w:tab w:val="left" w:pos="0"/>
        </w:tabs>
        <w:spacing w:after="40"/>
        <w:ind w:right="108"/>
        <w:jc w:val="both"/>
        <w:rPr>
          <w:rFonts w:cs="Arial"/>
          <w:color w:val="BB1822" w:themeColor="background2"/>
        </w:rPr>
      </w:pPr>
      <w:r w:rsidRPr="00F06A4B">
        <w:rPr>
          <w:rFonts w:cs="Arial"/>
          <w:color w:val="BB1822" w:themeColor="background2"/>
        </w:rPr>
        <w:t xml:space="preserve">Therefore, </w:t>
      </w:r>
      <w:r w:rsidR="008A404F" w:rsidRPr="00F06A4B">
        <w:rPr>
          <w:rFonts w:cs="Arial"/>
          <w:color w:val="BB1822" w:themeColor="background2"/>
        </w:rPr>
        <w:t>your absence record will be monitored for a period of 12 months in accordance with Cumbria Fire &amp; Rescue Service’s absence and wellbeing procedure. Y</w:t>
      </w:r>
      <w:r w:rsidRPr="00F06A4B">
        <w:rPr>
          <w:rFonts w:cs="Arial"/>
          <w:color w:val="BB1822" w:themeColor="background2"/>
        </w:rPr>
        <w:t xml:space="preserve">our absence will be formally </w:t>
      </w:r>
      <w:r w:rsidR="008A404F" w:rsidRPr="00F06A4B">
        <w:rPr>
          <w:rFonts w:cs="Arial"/>
          <w:color w:val="BB1822" w:themeColor="background2"/>
        </w:rPr>
        <w:t xml:space="preserve">and regularly </w:t>
      </w:r>
      <w:r w:rsidRPr="00F06A4B">
        <w:rPr>
          <w:rFonts w:cs="Arial"/>
          <w:color w:val="BB1822" w:themeColor="background2"/>
        </w:rPr>
        <w:t xml:space="preserve">monitored, including the supportive measures and actions listed above. </w:t>
      </w:r>
    </w:p>
    <w:p w14:paraId="247496EE" w14:textId="77777777" w:rsidR="00364BDB" w:rsidRPr="00F06A4B" w:rsidRDefault="00364BDB" w:rsidP="00A95C7C">
      <w:pPr>
        <w:tabs>
          <w:tab w:val="left" w:pos="0"/>
        </w:tabs>
        <w:spacing w:after="40"/>
        <w:ind w:right="108"/>
        <w:jc w:val="both"/>
        <w:rPr>
          <w:rFonts w:cs="Arial"/>
          <w:color w:val="BB1822" w:themeColor="background2"/>
        </w:rPr>
      </w:pPr>
    </w:p>
    <w:p w14:paraId="27CEF6D6" w14:textId="19C622CB" w:rsidR="00364BDB" w:rsidRPr="00F06A4B" w:rsidRDefault="00F06A4B" w:rsidP="00A95C7C">
      <w:pPr>
        <w:tabs>
          <w:tab w:val="left" w:pos="0"/>
        </w:tabs>
        <w:spacing w:after="40"/>
        <w:ind w:right="108"/>
        <w:jc w:val="both"/>
        <w:rPr>
          <w:rFonts w:cs="Arial"/>
          <w:color w:val="BB1822" w:themeColor="background2"/>
        </w:rPr>
      </w:pPr>
      <w:r w:rsidRPr="00F06A4B">
        <w:rPr>
          <w:rFonts w:cs="Arial"/>
          <w:color w:val="BB1822" w:themeColor="background2"/>
        </w:rPr>
        <w:t xml:space="preserve">As a result of the Stage 1 meeting </w:t>
      </w:r>
      <w:r w:rsidRPr="00F06A4B">
        <w:rPr>
          <w:rFonts w:cs="Arial"/>
          <w:bCs w:val="0"/>
          <w:iCs w:val="0"/>
          <w:color w:val="BB1822" w:themeColor="background2"/>
        </w:rPr>
        <w:t>your attendance expectations have been set from the date of your return and are live on your personnel record for 12 months. Any breach of these expectations may result in a formal Stage 2 meeting being held. These attendance expectations will be:</w:t>
      </w:r>
      <w:r w:rsidR="00630B01" w:rsidRPr="00F06A4B">
        <w:rPr>
          <w:rFonts w:cs="Arial"/>
          <w:color w:val="BB1822" w:themeColor="background2"/>
        </w:rPr>
        <w:t>:</w:t>
      </w:r>
      <w:r w:rsidR="00364BDB" w:rsidRPr="00F06A4B">
        <w:rPr>
          <w:rFonts w:cs="Arial"/>
          <w:color w:val="BB1822" w:themeColor="background2"/>
        </w:rPr>
        <w:t xml:space="preserve"> </w:t>
      </w:r>
    </w:p>
    <w:p w14:paraId="49E0496E" w14:textId="77777777" w:rsidR="00364BDB" w:rsidRPr="00F06A4B" w:rsidRDefault="00364BDB" w:rsidP="00A95C7C">
      <w:pPr>
        <w:tabs>
          <w:tab w:val="left" w:pos="0"/>
        </w:tabs>
        <w:spacing w:after="40"/>
        <w:ind w:right="108"/>
        <w:jc w:val="both"/>
        <w:rPr>
          <w:rFonts w:cs="Arial"/>
          <w:color w:val="BB1822" w:themeColor="background2"/>
        </w:rPr>
      </w:pPr>
    </w:p>
    <w:p w14:paraId="603FDF17" w14:textId="77777777" w:rsidR="00060F14" w:rsidRPr="00F06A4B" w:rsidRDefault="00060F14" w:rsidP="00A95C7C">
      <w:pPr>
        <w:numPr>
          <w:ilvl w:val="0"/>
          <w:numId w:val="2"/>
        </w:numPr>
        <w:spacing w:after="40"/>
        <w:ind w:right="215"/>
        <w:jc w:val="both"/>
        <w:rPr>
          <w:rFonts w:cs="Arial"/>
          <w:color w:val="BB1822" w:themeColor="background2"/>
        </w:rPr>
      </w:pPr>
      <w:r w:rsidRPr="00F06A4B">
        <w:rPr>
          <w:rFonts w:cs="Arial"/>
          <w:color w:val="BB1822" w:themeColor="background2"/>
        </w:rPr>
        <w:t xml:space="preserve">absence totalling 8 days or more (in a 12 month period); and / or </w:t>
      </w:r>
    </w:p>
    <w:p w14:paraId="0D5E5797" w14:textId="77777777" w:rsidR="00060F14" w:rsidRPr="00F06A4B" w:rsidRDefault="00060F14" w:rsidP="00A95C7C">
      <w:pPr>
        <w:numPr>
          <w:ilvl w:val="0"/>
          <w:numId w:val="2"/>
        </w:numPr>
        <w:spacing w:after="40"/>
        <w:ind w:right="215"/>
        <w:jc w:val="both"/>
        <w:rPr>
          <w:rFonts w:cs="Arial"/>
          <w:color w:val="BB1822" w:themeColor="background2"/>
        </w:rPr>
      </w:pPr>
      <w:r w:rsidRPr="00F06A4B">
        <w:rPr>
          <w:rFonts w:cs="Arial"/>
          <w:color w:val="BB1822" w:themeColor="background2"/>
        </w:rPr>
        <w:t>3 separate absences (in a 12 month period); and / or</w:t>
      </w:r>
    </w:p>
    <w:p w14:paraId="7752F459" w14:textId="77777777" w:rsidR="00060F14" w:rsidRPr="00F06A4B" w:rsidRDefault="00060F14" w:rsidP="00A95C7C">
      <w:pPr>
        <w:numPr>
          <w:ilvl w:val="0"/>
          <w:numId w:val="2"/>
        </w:numPr>
        <w:spacing w:after="40"/>
        <w:ind w:right="215"/>
        <w:jc w:val="both"/>
        <w:rPr>
          <w:rFonts w:cs="Arial"/>
          <w:color w:val="BB1822" w:themeColor="background2"/>
        </w:rPr>
      </w:pPr>
      <w:r w:rsidRPr="00F06A4B">
        <w:rPr>
          <w:rFonts w:cs="Arial"/>
          <w:color w:val="BB1822" w:themeColor="background2"/>
        </w:rPr>
        <w:t>a pattern or trend of absence giving cause for concern.</w:t>
      </w:r>
    </w:p>
    <w:p w14:paraId="4474F8E3" w14:textId="77777777" w:rsidR="00060F14" w:rsidRPr="00F06A4B" w:rsidRDefault="00060F14" w:rsidP="00A95C7C">
      <w:pPr>
        <w:pStyle w:val="ListParagraph"/>
        <w:numPr>
          <w:ilvl w:val="0"/>
          <w:numId w:val="2"/>
        </w:numPr>
        <w:tabs>
          <w:tab w:val="left" w:pos="6100"/>
        </w:tabs>
        <w:jc w:val="both"/>
        <w:rPr>
          <w:rFonts w:cs="Arial"/>
          <w:bCs w:val="0"/>
          <w:iCs w:val="0"/>
          <w:color w:val="BB1822" w:themeColor="background2"/>
        </w:rPr>
      </w:pPr>
      <w:r w:rsidRPr="00F06A4B">
        <w:rPr>
          <w:rFonts w:cs="Arial"/>
          <w:color w:val="BB1822" w:themeColor="background2"/>
        </w:rPr>
        <w:t>a concern in regard to health or affecting ability to do the job</w:t>
      </w:r>
      <w:r w:rsidRPr="00F06A4B">
        <w:rPr>
          <w:rFonts w:cs="Arial"/>
          <w:bCs w:val="0"/>
          <w:iCs w:val="0"/>
          <w:color w:val="BB1822" w:themeColor="background2"/>
        </w:rPr>
        <w:t xml:space="preserve">. </w:t>
      </w:r>
    </w:p>
    <w:p w14:paraId="022D9815" w14:textId="77777777" w:rsidR="00500C69" w:rsidRDefault="00500C69" w:rsidP="00A95C7C">
      <w:pPr>
        <w:tabs>
          <w:tab w:val="left" w:pos="6100"/>
        </w:tabs>
        <w:jc w:val="both"/>
        <w:rPr>
          <w:rFonts w:cs="Arial"/>
          <w:bCs w:val="0"/>
          <w:iCs w:val="0"/>
          <w:color w:val="BB1822" w:themeColor="background2"/>
        </w:rPr>
      </w:pPr>
    </w:p>
    <w:p w14:paraId="1A57FD62" w14:textId="0215320C" w:rsidR="00500C69" w:rsidRPr="00500C69" w:rsidRDefault="00500C69" w:rsidP="00A95C7C">
      <w:pPr>
        <w:tabs>
          <w:tab w:val="left" w:pos="6100"/>
        </w:tabs>
        <w:jc w:val="both"/>
        <w:rPr>
          <w:rFonts w:cs="Arial"/>
          <w:bCs w:val="0"/>
          <w:iCs w:val="0"/>
          <w:color w:val="BB1822" w:themeColor="background2"/>
        </w:rPr>
      </w:pPr>
      <w:r w:rsidRPr="00500C69">
        <w:rPr>
          <w:rFonts w:cs="Arial"/>
          <w:bCs w:val="0"/>
          <w:iCs w:val="0"/>
          <w:color w:val="BB1822" w:themeColor="background2"/>
        </w:rPr>
        <w:t>These points will not include your absence record to date.</w:t>
      </w:r>
    </w:p>
    <w:p w14:paraId="1141F78A" w14:textId="77777777" w:rsidR="00364BDB" w:rsidRPr="00B15BBD" w:rsidRDefault="00364BDB" w:rsidP="00A95C7C">
      <w:pPr>
        <w:tabs>
          <w:tab w:val="left" w:pos="0"/>
        </w:tabs>
        <w:spacing w:after="40"/>
        <w:ind w:right="108"/>
        <w:jc w:val="both"/>
        <w:rPr>
          <w:rFonts w:cs="Arial"/>
          <w:color w:val="FF0000"/>
        </w:rPr>
      </w:pPr>
    </w:p>
    <w:p w14:paraId="0F8BF2D0" w14:textId="77777777" w:rsidR="00500C69" w:rsidRPr="00263A5E" w:rsidRDefault="00500C69" w:rsidP="00A95C7C">
      <w:pPr>
        <w:tabs>
          <w:tab w:val="left" w:pos="6100"/>
        </w:tabs>
        <w:jc w:val="both"/>
        <w:rPr>
          <w:rFonts w:cs="Arial"/>
          <w:bCs w:val="0"/>
          <w:iCs w:val="0"/>
        </w:rPr>
      </w:pPr>
      <w:r w:rsidRPr="00263A5E">
        <w:rPr>
          <w:rFonts w:cs="Arial"/>
          <w:bCs w:val="0"/>
          <w:iCs w:val="0"/>
        </w:rPr>
        <w:t>You will have been provided with a copy of the Absence &amp; Wellbeing procedure with your invitation letter to this meeting. If you would like me to send you another copy, please do not hesitate to request one. Alternatively, you can access the policy online by visiting https://www.cumbriafire.gov.uk/absence-and-wellbeing-all-staff.</w:t>
      </w:r>
    </w:p>
    <w:p w14:paraId="13C4E7AA" w14:textId="77777777" w:rsidR="00500C69" w:rsidRPr="00263A5E" w:rsidRDefault="00500C69" w:rsidP="00A95C7C">
      <w:pPr>
        <w:tabs>
          <w:tab w:val="left" w:pos="0"/>
        </w:tabs>
        <w:spacing w:after="40"/>
        <w:ind w:right="108"/>
        <w:jc w:val="both"/>
        <w:rPr>
          <w:rFonts w:cs="Arial"/>
        </w:rPr>
      </w:pPr>
    </w:p>
    <w:p w14:paraId="2AC2217B" w14:textId="7D05A336" w:rsidR="00364BDB" w:rsidRDefault="00364BDB" w:rsidP="00A95C7C">
      <w:pPr>
        <w:tabs>
          <w:tab w:val="left" w:pos="0"/>
        </w:tabs>
        <w:spacing w:after="40"/>
        <w:ind w:right="108"/>
        <w:jc w:val="both"/>
        <w:rPr>
          <w:rFonts w:cs="Arial"/>
        </w:rPr>
      </w:pPr>
      <w:r w:rsidRPr="00263A5E">
        <w:rPr>
          <w:rFonts w:cs="Arial"/>
        </w:rPr>
        <w:lastRenderedPageBreak/>
        <w:t>I hope we can work together on this and avoid any further action being necessary. Please contact me at any time if there is anything I can do to provide further help or support to you</w:t>
      </w:r>
      <w:r w:rsidR="00A95C7C">
        <w:rPr>
          <w:rFonts w:cs="Arial"/>
        </w:rPr>
        <w:t>.</w:t>
      </w:r>
    </w:p>
    <w:p w14:paraId="4631F6F2" w14:textId="77777777" w:rsidR="00263A5E" w:rsidRDefault="00263A5E" w:rsidP="00A95C7C">
      <w:pPr>
        <w:tabs>
          <w:tab w:val="left" w:pos="0"/>
        </w:tabs>
        <w:spacing w:after="40"/>
        <w:ind w:right="108"/>
        <w:jc w:val="both"/>
        <w:rPr>
          <w:rFonts w:cs="Arial"/>
        </w:rPr>
      </w:pPr>
    </w:p>
    <w:p w14:paraId="10E98E8D" w14:textId="77777777" w:rsidR="00263A5E" w:rsidRPr="00263A5E" w:rsidRDefault="00263A5E" w:rsidP="00A95C7C">
      <w:pPr>
        <w:tabs>
          <w:tab w:val="left" w:pos="0"/>
        </w:tabs>
        <w:spacing w:after="40"/>
        <w:ind w:right="108"/>
        <w:jc w:val="both"/>
        <w:rPr>
          <w:rFonts w:cs="Arial"/>
        </w:rPr>
      </w:pPr>
      <w:r w:rsidRPr="00263A5E">
        <w:rPr>
          <w:rFonts w:cs="Arial"/>
          <w:b/>
        </w:rPr>
        <w:t>Wellbeing:</w:t>
      </w:r>
    </w:p>
    <w:p w14:paraId="6B0E8106" w14:textId="7E6C7DF6" w:rsidR="00263A5E" w:rsidRPr="00263A5E" w:rsidRDefault="00263A5E" w:rsidP="00A95C7C">
      <w:pPr>
        <w:tabs>
          <w:tab w:val="left" w:pos="0"/>
        </w:tabs>
        <w:spacing w:after="40"/>
        <w:ind w:right="108"/>
        <w:jc w:val="both"/>
        <w:rPr>
          <w:rFonts w:cs="Arial"/>
        </w:rPr>
      </w:pPr>
      <w:r w:rsidRPr="00263A5E">
        <w:rPr>
          <w:rFonts w:cs="Arial"/>
        </w:rPr>
        <w:t>I understand that this process may be causing additional pressures on your mental wellbeing and I would like to make sure you’re aware of the support that is available to you. You have full access to Cumbria Fire &amp; Rescue Service’s counselling service. This is an independent and confidential service and if you think it would be of use to you, you can either self-refer or you can contact myself or you</w:t>
      </w:r>
      <w:r w:rsidR="00A95C7C">
        <w:rPr>
          <w:rFonts w:cs="Arial"/>
        </w:rPr>
        <w:t>r</w:t>
      </w:r>
      <w:r w:rsidRPr="00263A5E">
        <w:rPr>
          <w:rFonts w:cs="Arial"/>
        </w:rPr>
        <w:t xml:space="preserve"> line manager to make the referral. </w:t>
      </w:r>
      <w:r w:rsidR="009730EB">
        <w:rPr>
          <w:rFonts w:cs="Arial"/>
        </w:rPr>
        <w:t>Self-referrals can be made using the Occupational Health portal on Sharepoint.</w:t>
      </w:r>
    </w:p>
    <w:p w14:paraId="2678C029" w14:textId="77777777" w:rsidR="00263A5E" w:rsidRPr="00263A5E" w:rsidRDefault="00263A5E" w:rsidP="00A95C7C">
      <w:pPr>
        <w:tabs>
          <w:tab w:val="left" w:pos="0"/>
        </w:tabs>
        <w:spacing w:after="40"/>
        <w:ind w:right="108"/>
        <w:jc w:val="both"/>
        <w:rPr>
          <w:rFonts w:cs="Arial"/>
        </w:rPr>
      </w:pPr>
      <w:r w:rsidRPr="00263A5E">
        <w:rPr>
          <w:rFonts w:cs="Arial"/>
        </w:rPr>
        <w:t> </w:t>
      </w:r>
    </w:p>
    <w:p w14:paraId="0170BDD7" w14:textId="77777777" w:rsidR="00263A5E" w:rsidRPr="00263A5E" w:rsidRDefault="00263A5E" w:rsidP="00A95C7C">
      <w:pPr>
        <w:tabs>
          <w:tab w:val="left" w:pos="0"/>
        </w:tabs>
        <w:spacing w:after="40"/>
        <w:ind w:right="108"/>
        <w:jc w:val="both"/>
        <w:rPr>
          <w:rFonts w:cs="Arial"/>
        </w:rPr>
      </w:pPr>
      <w:r w:rsidRPr="00263A5E">
        <w:rPr>
          <w:rFonts w:cs="Arial"/>
        </w:rPr>
        <w:t xml:space="preserve">Alternatively, you have access to a number of support networks such as the Firefighter Charity. This information can be found on the CFRS website: </w:t>
      </w:r>
      <w:hyperlink r:id="rId8" w:history="1">
        <w:r w:rsidRPr="00263A5E">
          <w:rPr>
            <w:rStyle w:val="Hyperlink"/>
            <w:rFonts w:cs="Arial"/>
          </w:rPr>
          <w:t>https://www.cumbriafire.gov.uk/cfrs-wellbeing-hub</w:t>
        </w:r>
      </w:hyperlink>
    </w:p>
    <w:p w14:paraId="748B35EF" w14:textId="77777777" w:rsidR="00364BDB" w:rsidRPr="00B15BBD" w:rsidRDefault="00364BDB" w:rsidP="00364BDB">
      <w:pPr>
        <w:tabs>
          <w:tab w:val="left" w:pos="0"/>
        </w:tabs>
        <w:spacing w:after="40"/>
        <w:ind w:right="108"/>
        <w:rPr>
          <w:rFonts w:cs="Arial"/>
        </w:rPr>
      </w:pPr>
    </w:p>
    <w:p w14:paraId="1BA11241" w14:textId="77777777" w:rsidR="00364BDB" w:rsidRPr="00B15BBD" w:rsidRDefault="00364BDB" w:rsidP="00364BDB">
      <w:pPr>
        <w:tabs>
          <w:tab w:val="left" w:pos="0"/>
        </w:tabs>
        <w:spacing w:after="40"/>
        <w:ind w:right="108"/>
        <w:rPr>
          <w:rFonts w:cs="Arial"/>
        </w:rPr>
      </w:pPr>
      <w:r w:rsidRPr="00B15BBD">
        <w:rPr>
          <w:rFonts w:cs="Arial"/>
        </w:rPr>
        <w:t>Yours sincerely</w:t>
      </w:r>
    </w:p>
    <w:p w14:paraId="0D4607FB" w14:textId="77777777" w:rsidR="00364BDB" w:rsidRPr="00B15BBD" w:rsidRDefault="00364BDB" w:rsidP="00364BDB">
      <w:pPr>
        <w:tabs>
          <w:tab w:val="left" w:pos="0"/>
        </w:tabs>
        <w:spacing w:after="40"/>
        <w:ind w:right="216"/>
        <w:rPr>
          <w:rFonts w:cs="Arial"/>
          <w:color w:val="BB1822" w:themeColor="background2"/>
        </w:rPr>
      </w:pPr>
    </w:p>
    <w:p w14:paraId="3DA4F104" w14:textId="253EC504" w:rsidR="00AB2199" w:rsidRPr="00B15BBD" w:rsidRDefault="00AB2199" w:rsidP="00364BDB">
      <w:pPr>
        <w:tabs>
          <w:tab w:val="left" w:pos="0"/>
        </w:tabs>
        <w:spacing w:after="40"/>
        <w:ind w:right="216"/>
        <w:rPr>
          <w:rFonts w:cs="Arial"/>
          <w:color w:val="BB1822" w:themeColor="background2"/>
        </w:rPr>
      </w:pPr>
      <w:r w:rsidRPr="00B15BBD">
        <w:rPr>
          <w:rFonts w:cs="Arial"/>
          <w:color w:val="BB1822" w:themeColor="background2"/>
        </w:rPr>
        <w:t>ELECTRONIC SIGNATURE</w:t>
      </w:r>
    </w:p>
    <w:p w14:paraId="52ACDCC8" w14:textId="77777777" w:rsidR="00364BDB" w:rsidRPr="00B15BBD" w:rsidRDefault="00364BDB" w:rsidP="00364BDB">
      <w:pPr>
        <w:tabs>
          <w:tab w:val="left" w:pos="0"/>
        </w:tabs>
        <w:spacing w:after="40"/>
        <w:ind w:right="216"/>
        <w:rPr>
          <w:rFonts w:cs="Arial"/>
        </w:rPr>
      </w:pPr>
    </w:p>
    <w:p w14:paraId="4C9ED220" w14:textId="73D66291" w:rsidR="00364BDB" w:rsidRPr="00F06A4B" w:rsidRDefault="00F06A4B" w:rsidP="00364BDB">
      <w:pPr>
        <w:tabs>
          <w:tab w:val="left" w:pos="0"/>
        </w:tabs>
        <w:spacing w:after="40"/>
        <w:ind w:right="216"/>
        <w:rPr>
          <w:rFonts w:cs="Arial"/>
          <w:b/>
          <w:bCs w:val="0"/>
          <w:color w:val="BB1822" w:themeColor="background2"/>
        </w:rPr>
      </w:pPr>
      <w:r w:rsidRPr="00F06A4B">
        <w:rPr>
          <w:rFonts w:cs="Arial"/>
          <w:b/>
          <w:bCs w:val="0"/>
          <w:color w:val="BB1822" w:themeColor="background2"/>
        </w:rPr>
        <w:t>NAME</w:t>
      </w:r>
    </w:p>
    <w:p w14:paraId="03EFFDEE" w14:textId="7DDBB34A" w:rsidR="00364BDB" w:rsidRPr="00B15BBD" w:rsidRDefault="00364BDB" w:rsidP="00364BDB">
      <w:pPr>
        <w:tabs>
          <w:tab w:val="left" w:pos="0"/>
        </w:tabs>
        <w:spacing w:after="40"/>
        <w:ind w:right="216"/>
        <w:rPr>
          <w:rFonts w:cs="Arial"/>
          <w:color w:val="BB1822" w:themeColor="background2"/>
        </w:rPr>
      </w:pPr>
      <w:r w:rsidRPr="00F06A4B">
        <w:rPr>
          <w:rFonts w:cs="Arial"/>
          <w:b/>
          <w:bCs w:val="0"/>
        </w:rPr>
        <w:t>Station Manager</w:t>
      </w:r>
      <w:r w:rsidR="00F06A4B" w:rsidRPr="00F06A4B">
        <w:rPr>
          <w:rFonts w:cs="Arial"/>
        </w:rPr>
        <w:t xml:space="preserve"> </w:t>
      </w:r>
      <w:r w:rsidR="00F06A4B">
        <w:rPr>
          <w:rFonts w:cs="Arial"/>
          <w:color w:val="BB1822" w:themeColor="background2"/>
        </w:rPr>
        <w:t>(or corporate equivalent)</w:t>
      </w:r>
    </w:p>
    <w:p w14:paraId="28ED40F2" w14:textId="77777777" w:rsidR="00364BDB" w:rsidRPr="00B15BBD" w:rsidRDefault="00364BDB" w:rsidP="00364BDB">
      <w:pPr>
        <w:tabs>
          <w:tab w:val="left" w:pos="0"/>
        </w:tabs>
        <w:spacing w:after="40"/>
        <w:ind w:right="216"/>
        <w:rPr>
          <w:rFonts w:cs="Arial"/>
          <w:color w:val="BB1822" w:themeColor="background2"/>
        </w:rPr>
      </w:pPr>
    </w:p>
    <w:p w14:paraId="4C8F580F" w14:textId="398F5EB6" w:rsidR="00364BDB" w:rsidRPr="00F06A4B" w:rsidRDefault="00F06A4B" w:rsidP="00364BDB">
      <w:pPr>
        <w:tabs>
          <w:tab w:val="left" w:pos="0"/>
        </w:tabs>
        <w:spacing w:after="40"/>
        <w:ind w:right="216"/>
        <w:rPr>
          <w:rFonts w:cs="Arial"/>
        </w:rPr>
      </w:pPr>
      <w:r w:rsidRPr="00F06A4B">
        <w:rPr>
          <w:rFonts w:cs="Arial"/>
        </w:rPr>
        <w:t xml:space="preserve">CC: </w:t>
      </w:r>
    </w:p>
    <w:p w14:paraId="0B38838F" w14:textId="55633F83" w:rsidR="00F06A4B" w:rsidRPr="00F06A4B" w:rsidRDefault="00F06A4B" w:rsidP="00364BDB">
      <w:pPr>
        <w:tabs>
          <w:tab w:val="left" w:pos="0"/>
        </w:tabs>
        <w:spacing w:after="40"/>
        <w:ind w:right="216"/>
        <w:rPr>
          <w:rFonts w:cs="Arial"/>
        </w:rPr>
      </w:pPr>
      <w:r w:rsidRPr="00F06A4B">
        <w:rPr>
          <w:rFonts w:cs="Arial"/>
        </w:rPr>
        <w:t>HR for Personnel Filing</w:t>
      </w:r>
    </w:p>
    <w:p w14:paraId="1D4A4937" w14:textId="15E2385E" w:rsidR="00F06A4B" w:rsidRPr="00F06A4B" w:rsidRDefault="00F06A4B" w:rsidP="00364BDB">
      <w:pPr>
        <w:tabs>
          <w:tab w:val="left" w:pos="0"/>
        </w:tabs>
        <w:spacing w:after="40"/>
        <w:ind w:right="216"/>
        <w:rPr>
          <w:rFonts w:cs="Arial"/>
          <w:i/>
        </w:rPr>
      </w:pPr>
      <w:r w:rsidRPr="00F06A4B">
        <w:rPr>
          <w:rFonts w:cs="Arial"/>
        </w:rPr>
        <w:t>Trade Union, where applicable</w:t>
      </w:r>
    </w:p>
    <w:p w14:paraId="32320E11" w14:textId="77777777" w:rsidR="00364BDB" w:rsidRPr="0009027A" w:rsidRDefault="00364BDB" w:rsidP="00364BDB">
      <w:pPr>
        <w:tabs>
          <w:tab w:val="left" w:pos="0"/>
        </w:tabs>
        <w:spacing w:after="40"/>
        <w:ind w:right="216"/>
        <w:rPr>
          <w:rFonts w:ascii="Arial Black" w:hAnsi="Arial Black" w:cs="Arial"/>
          <w:b/>
          <w:color w:val="945D2C" w:themeColor="accent5" w:themeShade="BF"/>
          <w:sz w:val="28"/>
          <w:szCs w:val="28"/>
        </w:rPr>
      </w:pPr>
    </w:p>
    <w:p w14:paraId="7B080594" w14:textId="0F43916F" w:rsidR="00F54F70" w:rsidRPr="00491C1B" w:rsidRDefault="00F54F70">
      <w:pPr>
        <w:tabs>
          <w:tab w:val="left" w:pos="6100"/>
        </w:tabs>
        <w:rPr>
          <w:b/>
          <w:bCs w:val="0"/>
          <w:color w:val="393938"/>
        </w:rPr>
        <w:sectPr w:rsidR="00F54F70" w:rsidRPr="00491C1B" w:rsidSect="00A95C7C">
          <w:headerReference w:type="even" r:id="rId9"/>
          <w:footerReference w:type="default" r:id="rId10"/>
          <w:headerReference w:type="first" r:id="rId11"/>
          <w:footerReference w:type="first" r:id="rId12"/>
          <w:type w:val="continuous"/>
          <w:pgSz w:w="11906" w:h="16838" w:code="9"/>
          <w:pgMar w:top="1276" w:right="849" w:bottom="1134" w:left="851" w:header="357" w:footer="1644" w:gutter="0"/>
          <w:cols w:space="708"/>
          <w:titlePg/>
          <w:docGrid w:linePitch="360"/>
        </w:sectPr>
      </w:pPr>
    </w:p>
    <w:p w14:paraId="0614B007" w14:textId="77777777" w:rsidR="00BF7F78" w:rsidRPr="00DD2ADE" w:rsidRDefault="00BF7F78">
      <w:pPr>
        <w:tabs>
          <w:tab w:val="left" w:pos="6100"/>
        </w:tabs>
        <w:rPr>
          <w:rFonts w:cs="Arial"/>
          <w:bCs w:val="0"/>
          <w:iCs w:val="0"/>
          <w:color w:val="393938"/>
        </w:rPr>
      </w:pPr>
    </w:p>
    <w:p w14:paraId="62B19F4F" w14:textId="77777777" w:rsidR="00BF7F78" w:rsidRPr="00DD2ADE" w:rsidRDefault="00BF7F78">
      <w:pPr>
        <w:tabs>
          <w:tab w:val="left" w:pos="6100"/>
        </w:tabs>
        <w:rPr>
          <w:rFonts w:cs="Arial"/>
          <w:bCs w:val="0"/>
          <w:iCs w:val="0"/>
          <w:color w:val="393938"/>
        </w:rPr>
        <w:sectPr w:rsidR="00BF7F78" w:rsidRPr="00DD2ADE" w:rsidSect="007D08E2">
          <w:type w:val="continuous"/>
          <w:pgSz w:w="11906" w:h="16838" w:code="9"/>
          <w:pgMar w:top="1676" w:right="566" w:bottom="1134" w:left="851" w:header="360" w:footer="116" w:gutter="0"/>
          <w:cols w:space="708"/>
          <w:formProt w:val="0"/>
          <w:docGrid w:linePitch="360"/>
        </w:sectPr>
      </w:pPr>
    </w:p>
    <w:p w14:paraId="4B24A59C" w14:textId="21A5D378" w:rsidR="00DD2ADE" w:rsidRDefault="00DD2ADE">
      <w:pPr>
        <w:rPr>
          <w:rFonts w:cs="Arial"/>
          <w:bCs w:val="0"/>
          <w:iCs w:val="0"/>
          <w:color w:val="393938"/>
        </w:rPr>
      </w:pPr>
    </w:p>
    <w:p w14:paraId="1B24A9B2" w14:textId="77777777" w:rsidR="002B5C33" w:rsidRPr="00DD2ADE" w:rsidRDefault="002B5C33">
      <w:pPr>
        <w:tabs>
          <w:tab w:val="left" w:pos="6100"/>
        </w:tabs>
        <w:rPr>
          <w:rFonts w:cs="Arial"/>
          <w:bCs w:val="0"/>
          <w:iCs w:val="0"/>
          <w:color w:val="393938"/>
        </w:rPr>
      </w:pPr>
    </w:p>
    <w:p w14:paraId="172C1CE0" w14:textId="68BC678A" w:rsidR="00491C1B" w:rsidRPr="00491C1B" w:rsidRDefault="00491C1B">
      <w:pPr>
        <w:tabs>
          <w:tab w:val="left" w:pos="6100"/>
        </w:tabs>
        <w:rPr>
          <w:rFonts w:ascii="Gotham Book" w:hAnsi="Gotham Book"/>
          <w:bCs w:val="0"/>
          <w:iCs w:val="0"/>
          <w:color w:val="393938"/>
        </w:rPr>
      </w:pPr>
    </w:p>
    <w:p w14:paraId="7237ADAA" w14:textId="77777777" w:rsidR="00491C1B" w:rsidRPr="00B63B6F" w:rsidRDefault="00491C1B">
      <w:pPr>
        <w:tabs>
          <w:tab w:val="left" w:pos="6100"/>
        </w:tabs>
        <w:rPr>
          <w:rFonts w:ascii="Gotham Book" w:hAnsi="Gotham Book"/>
          <w:bCs w:val="0"/>
          <w:iCs w:val="0"/>
        </w:rPr>
      </w:pPr>
    </w:p>
    <w:sectPr w:rsidR="00491C1B" w:rsidRPr="00B63B6F" w:rsidSect="007D08E2">
      <w:type w:val="continuous"/>
      <w:pgSz w:w="11906" w:h="16838" w:code="9"/>
      <w:pgMar w:top="1676" w:right="566" w:bottom="1134" w:left="851" w:header="360" w:footer="1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85DA" w14:textId="77777777" w:rsidR="00A4448D" w:rsidRDefault="00A4448D">
      <w:r>
        <w:separator/>
      </w:r>
    </w:p>
  </w:endnote>
  <w:endnote w:type="continuationSeparator" w:id="0">
    <w:p w14:paraId="256735AC" w14:textId="77777777" w:rsidR="00A4448D" w:rsidRDefault="00A4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Gotham Book">
    <w:altName w:val="Calibri"/>
    <w:panose1 w:val="00000000000000000000"/>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C00" w14:textId="3153C906" w:rsidR="00DD2ADE" w:rsidRDefault="00DD2ADE">
    <w:pPr>
      <w:pStyle w:val="Footer"/>
    </w:pPr>
    <w:r>
      <w:rPr>
        <w:noProof/>
        <w:color w:val="0078A1"/>
        <w:sz w:val="23"/>
        <w:szCs w:val="23"/>
      </w:rPr>
      <w:drawing>
        <wp:anchor distT="0" distB="0" distL="114300" distR="114300" simplePos="0" relativeHeight="251662336" behindDoc="1" locked="0" layoutInCell="1" allowOverlap="1" wp14:anchorId="7653A9AB" wp14:editId="0967A6CE">
          <wp:simplePos x="0" y="0"/>
          <wp:positionH relativeFrom="page">
            <wp:align>left</wp:align>
          </wp:positionH>
          <wp:positionV relativeFrom="paragraph">
            <wp:posOffset>-341124</wp:posOffset>
          </wp:positionV>
          <wp:extent cx="7559675" cy="1549705"/>
          <wp:effectExtent l="0" t="0" r="3175" b="0"/>
          <wp:wrapNone/>
          <wp:docPr id="757526272" name="Picture 75752627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2C85" w14:textId="5DC0B4B7" w:rsidR="00B63B6F" w:rsidRDefault="009E29D3" w:rsidP="008F573F">
    <w:pPr>
      <w:pStyle w:val="Footer"/>
      <w:tabs>
        <w:tab w:val="center" w:pos="9180"/>
      </w:tabs>
      <w:spacing w:line="320" w:lineRule="exact"/>
      <w:rPr>
        <w:color w:val="0078A1"/>
        <w:sz w:val="23"/>
        <w:szCs w:val="23"/>
      </w:rPr>
    </w:pPr>
    <w:r>
      <w:rPr>
        <w:noProof/>
        <w:color w:val="0078A1"/>
        <w:sz w:val="23"/>
        <w:szCs w:val="23"/>
      </w:rPr>
      <w:drawing>
        <wp:anchor distT="0" distB="0" distL="114300" distR="114300" simplePos="0" relativeHeight="251660288" behindDoc="1" locked="0" layoutInCell="1" allowOverlap="1" wp14:anchorId="44E1C9CA" wp14:editId="73C6F3FC">
          <wp:simplePos x="0" y="0"/>
          <wp:positionH relativeFrom="page">
            <wp:posOffset>14822</wp:posOffset>
          </wp:positionH>
          <wp:positionV relativeFrom="paragraph">
            <wp:posOffset>7620</wp:posOffset>
          </wp:positionV>
          <wp:extent cx="7559675" cy="1549705"/>
          <wp:effectExtent l="0" t="0" r="3175" b="0"/>
          <wp:wrapNone/>
          <wp:docPr id="1453264059" name="Picture 1453264059"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p w14:paraId="6F866322" w14:textId="36F586B9" w:rsidR="008F573F" w:rsidRPr="0094618A" w:rsidRDefault="008F573F" w:rsidP="008F573F">
    <w:pPr>
      <w:pStyle w:val="Footer"/>
      <w:tabs>
        <w:tab w:val="center" w:pos="9180"/>
      </w:tabs>
      <w:spacing w:line="320" w:lineRule="exact"/>
      <w:rPr>
        <w:sz w:val="23"/>
        <w:szCs w:val="23"/>
      </w:rPr>
    </w:pPr>
    <w:r>
      <w:rPr>
        <w:color w:val="0078A1"/>
        <w:sz w:val="23"/>
        <w:szCs w:val="23"/>
      </w:rPr>
      <w:tab/>
    </w:r>
    <w:r>
      <w:rPr>
        <w:color w:val="0078A1"/>
        <w:sz w:val="23"/>
        <w:szCs w:val="23"/>
      </w:rPr>
      <w:tab/>
    </w:r>
    <w:r>
      <w:rPr>
        <w:color w:val="0078A1"/>
        <w:sz w:val="23"/>
        <w:szCs w:val="23"/>
      </w:rPr>
      <w:tab/>
    </w:r>
    <w:r>
      <w:rPr>
        <w:color w:val="0078A1"/>
        <w:sz w:val="23"/>
        <w:szCs w:val="23"/>
      </w:rPr>
      <w:tab/>
    </w:r>
    <w:r>
      <w:rPr>
        <w:color w:val="0078A1"/>
        <w:sz w:val="23"/>
        <w:szCs w:val="23"/>
      </w:rPr>
      <w:tab/>
    </w:r>
  </w:p>
  <w:p w14:paraId="11960884" w14:textId="77777777" w:rsidR="008F573F" w:rsidRDefault="008F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0F6F" w14:textId="77777777" w:rsidR="00A4448D" w:rsidRDefault="00A4448D">
      <w:r>
        <w:separator/>
      </w:r>
    </w:p>
  </w:footnote>
  <w:footnote w:type="continuationSeparator" w:id="0">
    <w:p w14:paraId="39F72292" w14:textId="77777777" w:rsidR="00A4448D" w:rsidRDefault="00A4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A89F" w14:textId="56FA22FC" w:rsidR="00364BDB" w:rsidRDefault="00364BDB">
    <w:pPr>
      <w:pStyle w:val="Header"/>
    </w:pPr>
    <w:r>
      <w:rPr>
        <w:b/>
        <w:noProof/>
        <w:color w:val="0078A1"/>
      </w:rPr>
      <w:drawing>
        <wp:anchor distT="0" distB="0" distL="114300" distR="114300" simplePos="0" relativeHeight="251664384" behindDoc="1" locked="0" layoutInCell="1" allowOverlap="1" wp14:anchorId="551D0399" wp14:editId="0D683C4A">
          <wp:simplePos x="0" y="0"/>
          <wp:positionH relativeFrom="page">
            <wp:align>right</wp:align>
          </wp:positionH>
          <wp:positionV relativeFrom="paragraph">
            <wp:posOffset>-225707</wp:posOffset>
          </wp:positionV>
          <wp:extent cx="7560000" cy="648020"/>
          <wp:effectExtent l="0" t="0" r="3175" b="0"/>
          <wp:wrapNone/>
          <wp:docPr id="113597027" name="Picture 11359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EEB5" w14:textId="5D949149" w:rsidR="008F573F" w:rsidRDefault="00B63B6F" w:rsidP="008F573F">
    <w:pPr>
      <w:pStyle w:val="Heading1"/>
      <w:tabs>
        <w:tab w:val="clear" w:pos="6840"/>
        <w:tab w:val="right" w:pos="10440"/>
      </w:tabs>
    </w:pPr>
    <w:r>
      <w:rPr>
        <w:b/>
        <w:noProof/>
        <w:color w:val="0078A1"/>
      </w:rPr>
      <w:drawing>
        <wp:anchor distT="0" distB="0" distL="114300" distR="114300" simplePos="0" relativeHeight="251659264" behindDoc="1" locked="0" layoutInCell="1" allowOverlap="1" wp14:anchorId="27969256" wp14:editId="4E66C847">
          <wp:simplePos x="0" y="0"/>
          <wp:positionH relativeFrom="page">
            <wp:align>right</wp:align>
          </wp:positionH>
          <wp:positionV relativeFrom="paragraph">
            <wp:posOffset>-225570</wp:posOffset>
          </wp:positionV>
          <wp:extent cx="7560000" cy="648020"/>
          <wp:effectExtent l="0" t="0" r="3175" b="0"/>
          <wp:wrapNone/>
          <wp:docPr id="1401257658" name="Picture 140125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r w:rsidR="008F573F">
      <w:rPr>
        <w:b/>
        <w:color w:val="0078A1"/>
      </w:rPr>
      <w:tab/>
    </w:r>
  </w:p>
  <w:p w14:paraId="13F47EF5" w14:textId="77777777" w:rsidR="008F573F" w:rsidRDefault="008F573F" w:rsidP="008F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D33"/>
    <w:multiLevelType w:val="hybridMultilevel"/>
    <w:tmpl w:val="983C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775D5"/>
    <w:multiLevelType w:val="hybridMultilevel"/>
    <w:tmpl w:val="E02C76E2"/>
    <w:lvl w:ilvl="0" w:tplc="2D4C1F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74C1F"/>
    <w:multiLevelType w:val="hybridMultilevel"/>
    <w:tmpl w:val="2CE48782"/>
    <w:lvl w:ilvl="0" w:tplc="A6686A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E945A6"/>
    <w:multiLevelType w:val="hybridMultilevel"/>
    <w:tmpl w:val="F154C98E"/>
    <w:lvl w:ilvl="0" w:tplc="C0C4D452">
      <w:start w:val="1"/>
      <w:numFmt w:val="bullet"/>
      <w:lvlText w:val=""/>
      <w:lvlJc w:val="left"/>
      <w:pPr>
        <w:ind w:left="790" w:hanging="360"/>
      </w:pPr>
      <w:rPr>
        <w:rFonts w:ascii="Symbol" w:hAnsi="Symbol" w:hint="default"/>
        <w:color w:val="auto"/>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6FF00956"/>
    <w:multiLevelType w:val="hybridMultilevel"/>
    <w:tmpl w:val="C60A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B9423F"/>
    <w:multiLevelType w:val="hybridMultilevel"/>
    <w:tmpl w:val="0F4E6816"/>
    <w:lvl w:ilvl="0" w:tplc="A6686A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938441">
    <w:abstractNumId w:val="0"/>
  </w:num>
  <w:num w:numId="2" w16cid:durableId="1493133824">
    <w:abstractNumId w:val="4"/>
  </w:num>
  <w:num w:numId="3" w16cid:durableId="744646338">
    <w:abstractNumId w:val="3"/>
  </w:num>
  <w:num w:numId="4" w16cid:durableId="1445926801">
    <w:abstractNumId w:val="1"/>
  </w:num>
  <w:num w:numId="5" w16cid:durableId="982855121">
    <w:abstractNumId w:val="5"/>
  </w:num>
  <w:num w:numId="6" w16cid:durableId="155091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3"/>
    <w:rsid w:val="00015D02"/>
    <w:rsid w:val="000222EB"/>
    <w:rsid w:val="00060F14"/>
    <w:rsid w:val="0006780F"/>
    <w:rsid w:val="000E0CD2"/>
    <w:rsid w:val="00164D0F"/>
    <w:rsid w:val="00165D79"/>
    <w:rsid w:val="00183BD2"/>
    <w:rsid w:val="00186296"/>
    <w:rsid w:val="001923CA"/>
    <w:rsid w:val="001A1F1E"/>
    <w:rsid w:val="001A49E4"/>
    <w:rsid w:val="001B29B8"/>
    <w:rsid w:val="001C4E40"/>
    <w:rsid w:val="001C69E3"/>
    <w:rsid w:val="001D7CEE"/>
    <w:rsid w:val="00206D50"/>
    <w:rsid w:val="00211654"/>
    <w:rsid w:val="00212A6E"/>
    <w:rsid w:val="00217636"/>
    <w:rsid w:val="0023193D"/>
    <w:rsid w:val="00242E9A"/>
    <w:rsid w:val="00263A5E"/>
    <w:rsid w:val="00271812"/>
    <w:rsid w:val="002728D4"/>
    <w:rsid w:val="00290E7C"/>
    <w:rsid w:val="00291CE2"/>
    <w:rsid w:val="002B22B3"/>
    <w:rsid w:val="002B5C33"/>
    <w:rsid w:val="00341006"/>
    <w:rsid w:val="003546A2"/>
    <w:rsid w:val="00364BDB"/>
    <w:rsid w:val="003B015E"/>
    <w:rsid w:val="003C0F30"/>
    <w:rsid w:val="003D484B"/>
    <w:rsid w:val="00400DE7"/>
    <w:rsid w:val="0040136B"/>
    <w:rsid w:val="00452FDD"/>
    <w:rsid w:val="00486499"/>
    <w:rsid w:val="00491C1B"/>
    <w:rsid w:val="004920F1"/>
    <w:rsid w:val="004D7C84"/>
    <w:rsid w:val="00500C69"/>
    <w:rsid w:val="00524FF4"/>
    <w:rsid w:val="005654A9"/>
    <w:rsid w:val="00585226"/>
    <w:rsid w:val="0059109D"/>
    <w:rsid w:val="005A0A13"/>
    <w:rsid w:val="005A450F"/>
    <w:rsid w:val="005C14CF"/>
    <w:rsid w:val="005C1903"/>
    <w:rsid w:val="005D5E64"/>
    <w:rsid w:val="005D6428"/>
    <w:rsid w:val="00614853"/>
    <w:rsid w:val="00630B01"/>
    <w:rsid w:val="006326F6"/>
    <w:rsid w:val="0067006D"/>
    <w:rsid w:val="00670A6B"/>
    <w:rsid w:val="00670D83"/>
    <w:rsid w:val="006967BB"/>
    <w:rsid w:val="006B3A6C"/>
    <w:rsid w:val="006E5B54"/>
    <w:rsid w:val="007354CA"/>
    <w:rsid w:val="007455FE"/>
    <w:rsid w:val="007B3E0F"/>
    <w:rsid w:val="007D08E2"/>
    <w:rsid w:val="007D1223"/>
    <w:rsid w:val="007E138F"/>
    <w:rsid w:val="008505F6"/>
    <w:rsid w:val="00856506"/>
    <w:rsid w:val="008A404F"/>
    <w:rsid w:val="008D4677"/>
    <w:rsid w:val="008F573F"/>
    <w:rsid w:val="008F7AC9"/>
    <w:rsid w:val="009120ED"/>
    <w:rsid w:val="00913996"/>
    <w:rsid w:val="00922EF8"/>
    <w:rsid w:val="009265B9"/>
    <w:rsid w:val="009406AD"/>
    <w:rsid w:val="0095683E"/>
    <w:rsid w:val="00971114"/>
    <w:rsid w:val="009730EB"/>
    <w:rsid w:val="00976709"/>
    <w:rsid w:val="009B310F"/>
    <w:rsid w:val="009E29D3"/>
    <w:rsid w:val="009E56CD"/>
    <w:rsid w:val="00A3320D"/>
    <w:rsid w:val="00A4448D"/>
    <w:rsid w:val="00A5612D"/>
    <w:rsid w:val="00A57709"/>
    <w:rsid w:val="00A95C7C"/>
    <w:rsid w:val="00AA5817"/>
    <w:rsid w:val="00AB2199"/>
    <w:rsid w:val="00B15BBD"/>
    <w:rsid w:val="00B24BB9"/>
    <w:rsid w:val="00B5486C"/>
    <w:rsid w:val="00B63B6F"/>
    <w:rsid w:val="00B85294"/>
    <w:rsid w:val="00BF7F78"/>
    <w:rsid w:val="00C20008"/>
    <w:rsid w:val="00C20427"/>
    <w:rsid w:val="00C212DC"/>
    <w:rsid w:val="00C45DF9"/>
    <w:rsid w:val="00CC4B7E"/>
    <w:rsid w:val="00CD0B52"/>
    <w:rsid w:val="00CE09CD"/>
    <w:rsid w:val="00CF0065"/>
    <w:rsid w:val="00D10CEC"/>
    <w:rsid w:val="00D266CE"/>
    <w:rsid w:val="00D42B11"/>
    <w:rsid w:val="00D50431"/>
    <w:rsid w:val="00D53BEB"/>
    <w:rsid w:val="00D701CB"/>
    <w:rsid w:val="00D71119"/>
    <w:rsid w:val="00D8309D"/>
    <w:rsid w:val="00D85A2A"/>
    <w:rsid w:val="00DA7A66"/>
    <w:rsid w:val="00DB46F0"/>
    <w:rsid w:val="00DB5239"/>
    <w:rsid w:val="00DC4EFD"/>
    <w:rsid w:val="00DD2ADE"/>
    <w:rsid w:val="00DE2414"/>
    <w:rsid w:val="00E062EB"/>
    <w:rsid w:val="00E15D9B"/>
    <w:rsid w:val="00E47F88"/>
    <w:rsid w:val="00EB58BA"/>
    <w:rsid w:val="00EC3AF2"/>
    <w:rsid w:val="00EE009B"/>
    <w:rsid w:val="00F04CC1"/>
    <w:rsid w:val="00F06A4B"/>
    <w:rsid w:val="00F07F2C"/>
    <w:rsid w:val="00F20E39"/>
    <w:rsid w:val="00F32068"/>
    <w:rsid w:val="00F51636"/>
    <w:rsid w:val="00F54F70"/>
    <w:rsid w:val="00FE2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56B80"/>
  <w15:chartTrackingRefBased/>
  <w15:docId w15:val="{A3DC495C-9CEC-B048-B43D-B1486300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bCs w:val="0"/>
      <w:iCs w:val="0"/>
    </w:rPr>
  </w:style>
  <w:style w:type="paragraph" w:customStyle="1" w:styleId="BasicParagraph">
    <w:name w:val="[Basic Paragraph]"/>
    <w:basedOn w:val="Normal"/>
    <w:uiPriority w:val="99"/>
    <w:rsid w:val="00B63B6F"/>
    <w:pPr>
      <w:autoSpaceDE w:val="0"/>
      <w:autoSpaceDN w:val="0"/>
      <w:adjustRightInd w:val="0"/>
      <w:spacing w:line="288" w:lineRule="auto"/>
      <w:textAlignment w:val="center"/>
    </w:pPr>
    <w:rPr>
      <w:rFonts w:ascii="Minion Pro" w:hAnsi="Minion Pro" w:cs="Minion Pro"/>
      <w:bCs w:val="0"/>
      <w:iCs w:val="0"/>
      <w:color w:val="000000"/>
      <w:lang w:eastAsia="en-GB"/>
    </w:rPr>
  </w:style>
  <w:style w:type="paragraph" w:styleId="ListParagraph">
    <w:name w:val="List Paragraph"/>
    <w:basedOn w:val="Normal"/>
    <w:uiPriority w:val="34"/>
    <w:qFormat/>
    <w:rsid w:val="00060F14"/>
    <w:pPr>
      <w:ind w:left="720"/>
      <w:contextualSpacing/>
    </w:pPr>
  </w:style>
  <w:style w:type="character" w:styleId="CommentReference">
    <w:name w:val="annotation reference"/>
    <w:basedOn w:val="DefaultParagraphFont"/>
    <w:rsid w:val="0095683E"/>
    <w:rPr>
      <w:sz w:val="16"/>
      <w:szCs w:val="16"/>
    </w:rPr>
  </w:style>
  <w:style w:type="paragraph" w:styleId="CommentText">
    <w:name w:val="annotation text"/>
    <w:basedOn w:val="Normal"/>
    <w:link w:val="CommentTextChar"/>
    <w:rsid w:val="0095683E"/>
    <w:rPr>
      <w:sz w:val="20"/>
      <w:szCs w:val="20"/>
    </w:rPr>
  </w:style>
  <w:style w:type="character" w:customStyle="1" w:styleId="CommentTextChar">
    <w:name w:val="Comment Text Char"/>
    <w:basedOn w:val="DefaultParagraphFont"/>
    <w:link w:val="CommentText"/>
    <w:rsid w:val="0095683E"/>
    <w:rPr>
      <w:rFonts w:ascii="Arial" w:hAnsi="Arial"/>
      <w:bCs/>
      <w:iCs/>
      <w:lang w:eastAsia="en-US"/>
    </w:rPr>
  </w:style>
  <w:style w:type="paragraph" w:styleId="CommentSubject">
    <w:name w:val="annotation subject"/>
    <w:basedOn w:val="CommentText"/>
    <w:next w:val="CommentText"/>
    <w:link w:val="CommentSubjectChar"/>
    <w:rsid w:val="0095683E"/>
    <w:rPr>
      <w:b/>
    </w:rPr>
  </w:style>
  <w:style w:type="character" w:customStyle="1" w:styleId="CommentSubjectChar">
    <w:name w:val="Comment Subject Char"/>
    <w:basedOn w:val="CommentTextChar"/>
    <w:link w:val="CommentSubject"/>
    <w:rsid w:val="0095683E"/>
    <w:rPr>
      <w:rFonts w:ascii="Arial" w:hAnsi="Arial"/>
      <w:b/>
      <w:bCs/>
      <w:iCs/>
      <w:lang w:eastAsia="en-US"/>
    </w:rPr>
  </w:style>
  <w:style w:type="character" w:styleId="UnresolvedMention">
    <w:name w:val="Unresolved Mention"/>
    <w:basedOn w:val="DefaultParagraphFont"/>
    <w:uiPriority w:val="99"/>
    <w:semiHidden/>
    <w:unhideWhenUsed/>
    <w:rsid w:val="00263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mbriafire.gov.uk/cfrs-wellbeing-hu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xtonj\Local%20Settings\Temporary%20Internet%20Files\Content.Outlook\HA171C29\Letterhead%20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F40F-1E0C-4BE3-825B-1D0B0EA4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143</TotalTime>
  <Pages>3</Pages>
  <Words>873</Words>
  <Characters>4305</Characters>
  <Application>Microsoft Office Word</Application>
  <DocSecurity>0</DocSecurity>
  <Lines>130</Lines>
  <Paragraphs>61</Paragraphs>
  <ScaleCrop>false</ScaleCrop>
  <HeadingPairs>
    <vt:vector size="2" baseType="variant">
      <vt:variant>
        <vt:lpstr>Title</vt:lpstr>
      </vt:variant>
      <vt:variant>
        <vt:i4>1</vt:i4>
      </vt:variant>
    </vt:vector>
  </HeadingPairs>
  <TitlesOfParts>
    <vt:vector size="1" baseType="lpstr">
      <vt:lpstr> </vt:lpstr>
    </vt:vector>
  </TitlesOfParts>
  <Company>Cumbria County Council</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Claxton, Joanne L</dc:creator>
  <cp:keywords/>
  <cp:lastModifiedBy>Grey, Emily</cp:lastModifiedBy>
  <cp:revision>9</cp:revision>
  <cp:lastPrinted>2023-04-27T13:03:00Z</cp:lastPrinted>
  <dcterms:created xsi:type="dcterms:W3CDTF">2026-02-13T13:59:00Z</dcterms:created>
  <dcterms:modified xsi:type="dcterms:W3CDTF">2026-03-27T10:58:00Z</dcterms:modified>
</cp:coreProperties>
</file>